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C20CDE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im. Eugenii i Janusza Zeylandów Samodzielny Publiczny Zakład Opieki Zdrowotnej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ul. Szamarzewskiego 62, 60-569 Poznań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NIP - 781-16-18-973 Regon - 631250369</w:t>
      </w:r>
    </w:p>
    <w:p w:rsidR="00EF45B6" w:rsidRDefault="00C20CDE" w:rsidP="00C20C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Pr="00C20CDE" w:rsidRDefault="00EF45B6" w:rsidP="00C20CDE">
      <w:pPr>
        <w:spacing w:before="120" w:after="0" w:line="360" w:lineRule="auto"/>
        <w:jc w:val="center"/>
        <w:rPr>
          <w:rFonts w:ascii="Arial" w:hAnsi="Arial" w:cs="Arial"/>
          <w:u w:val="single"/>
        </w:rPr>
      </w:pPr>
      <w:r w:rsidRPr="00C20CDE">
        <w:rPr>
          <w:rFonts w:ascii="Arial" w:hAnsi="Arial" w:cs="Arial"/>
          <w:sz w:val="21"/>
          <w:szCs w:val="21"/>
        </w:rPr>
        <w:t xml:space="preserve">składane na podstawie art. 125 ust. 1 ustawy </w:t>
      </w:r>
      <w:proofErr w:type="spellStart"/>
      <w:r w:rsidRPr="00C20CDE">
        <w:rPr>
          <w:rFonts w:ascii="Arial" w:hAnsi="Arial" w:cs="Arial"/>
          <w:sz w:val="21"/>
          <w:szCs w:val="21"/>
        </w:rPr>
        <w:t>Pzp</w:t>
      </w:r>
      <w:proofErr w:type="spellEnd"/>
    </w:p>
    <w:p w:rsidR="00C20CDE" w:rsidRDefault="00C20CDE" w:rsidP="00C20CD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</w:t>
      </w:r>
      <w:r w:rsidR="00EF45B6">
        <w:rPr>
          <w:rFonts w:ascii="Arial" w:hAnsi="Arial" w:cs="Arial"/>
          <w:sz w:val="21"/>
          <w:szCs w:val="21"/>
        </w:rPr>
        <w:t xml:space="preserve">a potrzeby postępowania o udzielenie zamówienia publicznego </w:t>
      </w:r>
      <w:r w:rsidR="00EF45B6">
        <w:rPr>
          <w:rFonts w:ascii="Arial" w:hAnsi="Arial" w:cs="Arial"/>
          <w:sz w:val="21"/>
          <w:szCs w:val="21"/>
        </w:rPr>
        <w:br/>
        <w:t xml:space="preserve">pn. </w:t>
      </w:r>
      <w:r w:rsidRPr="00D5684D">
        <w:rPr>
          <w:rFonts w:ascii="Verdana" w:hAnsi="Verdana"/>
          <w:b/>
          <w:sz w:val="20"/>
          <w:szCs w:val="20"/>
        </w:rPr>
        <w:t>DOSTAWA LEKÓW OGÓLNYCH, WYROBÓW MEDYCZNYCH</w:t>
      </w:r>
    </w:p>
    <w:p w:rsidR="00C20CDE" w:rsidRPr="00D5684D" w:rsidRDefault="00C20CDE" w:rsidP="00C20CD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WCPIT/EA/381-34/2022</w:t>
      </w:r>
    </w:p>
    <w:p w:rsidR="00EF45B6" w:rsidRDefault="00EF45B6" w:rsidP="00C20CDE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20CDE" w:rsidRPr="00D5684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1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1">
    <w:p w:rsidR="00F943A2" w:rsidRDefault="00F943A2" w:rsidP="00EF45B6">
      <w:pPr>
        <w:spacing w:after="0" w:line="240" w:lineRule="auto"/>
      </w:pPr>
      <w:r>
        <w:continuationSeparator/>
      </w:r>
    </w:p>
  </w:footnote>
  <w:footnote w:id="2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43D47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B076D6"/>
    <w:rsid w:val="00B406D1"/>
    <w:rsid w:val="00B81D52"/>
    <w:rsid w:val="00BA798A"/>
    <w:rsid w:val="00C20CD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AE94-2BEE-41A0-A976-6AFD5728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4</cp:revision>
  <dcterms:created xsi:type="dcterms:W3CDTF">2022-05-27T05:37:00Z</dcterms:created>
  <dcterms:modified xsi:type="dcterms:W3CDTF">2022-06-24T07:03:00Z</dcterms:modified>
</cp:coreProperties>
</file>