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09/2023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4A7BAC">
        <w:rPr>
          <w:rFonts w:ascii="Bookman Old Style" w:hAnsi="Bookman Old Style"/>
          <w:b w:val="0"/>
          <w:sz w:val="20"/>
          <w:szCs w:val="20"/>
        </w:rPr>
        <w:t xml:space="preserve"> 20.03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8669B5" w:rsidP="00FD7EED">
      <w:pPr>
        <w:jc w:val="center"/>
        <w:rPr>
          <w:lang w:eastAsia="zh-CN"/>
        </w:rPr>
      </w:pPr>
      <w:r w:rsidRPr="008669B5">
        <w:rPr>
          <w:b/>
          <w:sz w:val="22"/>
          <w:szCs w:val="22"/>
          <w:lang w:eastAsia="zh-CN"/>
        </w:rPr>
        <w:t>Dostawa podłoży mikrobiologicznych, odczynników do diagnostyki mikrobiologicznej oraz testów i odczynników do analizatorów dzierżawionych wraz z dzierżawą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215639">
        <w:rPr>
          <w:rFonts w:ascii="Bookman Old Style" w:hAnsi="Bookman Old Style"/>
        </w:rPr>
        <w:t>20.03.2023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9C757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C7570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BAC" w:rsidRPr="009C7570" w:rsidRDefault="004A7BAC" w:rsidP="004A7BAC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QIAGEN Polska Sp. z o.o.</w:t>
            </w:r>
          </w:p>
          <w:p w:rsidR="00525371" w:rsidRPr="009C7570" w:rsidRDefault="004A7BAC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122" w:rsidRPr="009C7570" w:rsidRDefault="00A06122" w:rsidP="00A0612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26</w:t>
            </w:r>
          </w:p>
          <w:p w:rsidR="00A06122" w:rsidRPr="009C7570" w:rsidRDefault="00A06122" w:rsidP="00A0612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714 000,00 zł </w:t>
            </w:r>
          </w:p>
          <w:p w:rsidR="00D8752E" w:rsidRPr="009C7570" w:rsidRDefault="00A06122" w:rsidP="00A0612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771 120,00 zł</w:t>
            </w:r>
          </w:p>
        </w:tc>
      </w:tr>
      <w:tr w:rsidR="00BC3D80" w:rsidRPr="00A06122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C7570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6535" w:rsidRPr="009C7570" w:rsidRDefault="00476535" w:rsidP="00476535">
            <w:pPr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P.P.H.U. BOR-POL</w:t>
            </w:r>
            <w:r w:rsidR="002B4C07" w:rsidRPr="009C757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</w:t>
            </w:r>
            <w:r w:rsidR="002B4C07" w:rsidRPr="009C7570">
              <w:rPr>
                <w:rFonts w:ascii="Bookman Old Style" w:eastAsiaTheme="minorHAnsi" w:hAnsi="Bookman Old Style" w:cs="CIDFont+F5"/>
                <w:b/>
                <w:sz w:val="18"/>
                <w:szCs w:val="18"/>
                <w:lang w:eastAsia="en-US"/>
              </w:rPr>
              <w:t>Mariusz Borkowski</w:t>
            </w:r>
          </w:p>
          <w:p w:rsidR="00525371" w:rsidRPr="009C7570" w:rsidRDefault="00476535" w:rsidP="00476535">
            <w:pPr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  <w:lang w:val="en-GB"/>
              </w:rPr>
              <w:t>Gliwice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122" w:rsidRPr="009C7570" w:rsidRDefault="00A06122" w:rsidP="00A06122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14</w:t>
            </w:r>
          </w:p>
          <w:p w:rsidR="00A06122" w:rsidRPr="009C7570" w:rsidRDefault="00A06122" w:rsidP="00A06122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6 586,72 zł</w:t>
            </w:r>
          </w:p>
          <w:p w:rsidR="0069287F" w:rsidRPr="009C7570" w:rsidRDefault="00A06122" w:rsidP="00A06122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7 113,66 zł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20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15 000,00 zł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16 200,00 zł</w:t>
            </w:r>
          </w:p>
        </w:tc>
      </w:tr>
      <w:tr w:rsidR="00BC3D80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C7570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6535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BS GROUP Sp. z </w:t>
            </w: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6307EF" w:rsidRPr="009C7570" w:rsidRDefault="00476535" w:rsidP="00476535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105 000,00 zł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113 400,00 zł</w:t>
            </w:r>
          </w:p>
        </w:tc>
      </w:tr>
      <w:tr w:rsidR="004A7BAC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6535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bioMerieux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4A7BAC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124.332,85 zł</w:t>
            </w:r>
          </w:p>
          <w:p w:rsidR="004A7BA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134.459,49 zł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21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9 601,08 zł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11 809,33 zł</w:t>
            </w:r>
          </w:p>
        </w:tc>
      </w:tr>
      <w:tr w:rsidR="004A7BAC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6535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EUROIMMUN Polska Sp. z </w:t>
            </w: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o.o</w:t>
            </w:r>
            <w:proofErr w:type="spellEnd"/>
          </w:p>
          <w:p w:rsidR="004A7BAC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77 251,00 zł</w:t>
            </w:r>
          </w:p>
          <w:p w:rsidR="004A7BA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83 431,09 zł</w:t>
            </w:r>
          </w:p>
        </w:tc>
      </w:tr>
      <w:tr w:rsidR="004A7BAC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6535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"FABIMEX" Więcek Sp. j.</w:t>
            </w:r>
          </w:p>
          <w:p w:rsidR="004A7BAC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12 240,00 zł</w:t>
            </w:r>
          </w:p>
          <w:p w:rsidR="004A7BA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13 219,20 zł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BookmanOldStyle-Bold"/>
                <w:b/>
                <w:bCs/>
                <w:sz w:val="18"/>
                <w:szCs w:val="18"/>
                <w:lang w:eastAsia="en-US"/>
              </w:rPr>
              <w:t>PAKIET NR 27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sz w:val="18"/>
                <w:szCs w:val="18"/>
                <w:lang w:eastAsia="en-US"/>
              </w:rPr>
            </w:pPr>
            <w:r w:rsidRPr="009C7570">
              <w:rPr>
                <w:rFonts w:ascii="Bookman Old Style" w:eastAsiaTheme="minorHAnsi" w:hAnsi="Bookman Old Style" w:cs="BookmanOldStyle-Bold"/>
                <w:bCs/>
                <w:sz w:val="18"/>
                <w:szCs w:val="18"/>
                <w:lang w:eastAsia="en-US"/>
              </w:rPr>
              <w:t>NETTO: 38 000,00 zł</w:t>
            </w:r>
          </w:p>
          <w:p w:rsidR="004C6EFC" w:rsidRPr="009C7570" w:rsidRDefault="004C6EFC" w:rsidP="004C6E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BookmanOldStyle-Bold"/>
                <w:bCs/>
                <w:sz w:val="18"/>
                <w:szCs w:val="18"/>
                <w:lang w:eastAsia="en-US"/>
              </w:rPr>
              <w:t>BRUTTO: 41 040,00 zł</w:t>
            </w:r>
          </w:p>
        </w:tc>
      </w:tr>
      <w:tr w:rsidR="00476535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6A28" w:rsidRPr="009C7570" w:rsidRDefault="000F6A28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CEPHEID GmbH</w:t>
            </w:r>
          </w:p>
          <w:p w:rsidR="00476535" w:rsidRPr="009C7570" w:rsidRDefault="00476535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 xml:space="preserve">47807 </w:t>
            </w:r>
            <w:proofErr w:type="spellStart"/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Krefeld</w:t>
            </w:r>
            <w:proofErr w:type="spellEnd"/>
            <w:r w:rsidR="000F6A28"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, Niemcy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317" w:rsidRPr="009C7570" w:rsidRDefault="00467317" w:rsidP="0046731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467317" w:rsidRPr="009C7570" w:rsidRDefault="00467317" w:rsidP="0046731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506 860,00</w:t>
            </w:r>
          </w:p>
          <w:p w:rsidR="00476535" w:rsidRPr="009C7570" w:rsidRDefault="00467317" w:rsidP="0046731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548 668,80</w:t>
            </w:r>
          </w:p>
        </w:tc>
      </w:tr>
      <w:tr w:rsidR="00476535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GRASO ZENON SOBIECKI</w:t>
            </w:r>
          </w:p>
          <w:p w:rsidR="00476535" w:rsidRPr="009C7570" w:rsidRDefault="00DA1BC3" w:rsidP="000F14B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Starogard Gdański – Krąg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BC3" w:rsidRPr="009C7570" w:rsidRDefault="00DA1BC3" w:rsidP="00DA1BC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DA1BC3" w:rsidRPr="009C7570" w:rsidRDefault="00DA1BC3" w:rsidP="00DA1BC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323 166,50</w:t>
            </w:r>
          </w:p>
          <w:p w:rsidR="00476535" w:rsidRPr="009C7570" w:rsidRDefault="00DA1BC3" w:rsidP="00DA1BC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349 183,32</w:t>
            </w:r>
          </w:p>
        </w:tc>
      </w:tr>
      <w:tr w:rsidR="00476535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Biomar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Diagnostyka Sp. z o.o.</w:t>
            </w:r>
          </w:p>
          <w:p w:rsidR="00476535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Gliwice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11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</w:rPr>
              <w:t>672,00 zł</w:t>
            </w:r>
          </w:p>
          <w:p w:rsidR="00476535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12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</w:rPr>
              <w:t>605,76 zł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156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</w:rPr>
              <w:t>345,00 zł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168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</w:rPr>
              <w:t>852,60 zł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404,00 zł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436,32 zł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19: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240,00 zł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259,20 zł</w:t>
            </w:r>
          </w:p>
        </w:tc>
      </w:tr>
      <w:tr w:rsidR="00476535" w:rsidRPr="00435590" w:rsidTr="009C7570">
        <w:trPr>
          <w:trHeight w:val="126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DIAG-MED Grażyna Konecka</w:t>
            </w:r>
          </w:p>
          <w:p w:rsidR="00476535" w:rsidRPr="009C7570" w:rsidRDefault="0076557D" w:rsidP="000F14B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44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</w:rPr>
              <w:t>536,04</w:t>
            </w:r>
          </w:p>
          <w:p w:rsidR="00476535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48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</w:rPr>
              <w:t>098,92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11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737,08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BRUTTO: 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1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2</w:t>
            </w:r>
            <w:r w:rsidR="0081039A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676,05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lastRenderedPageBreak/>
              <w:t>PAKIET NR 12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6</w:t>
            </w:r>
            <w:r w:rsidR="00435590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542,08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7</w:t>
            </w:r>
            <w:r w:rsidR="00435590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065,45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16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</w:t>
            </w:r>
            <w:r w:rsidR="00435590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126,96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2</w:t>
            </w:r>
            <w:r w:rsidR="00435590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297,12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24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36</w:t>
            </w:r>
            <w:r w:rsidR="00435590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750,24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40</w:t>
            </w:r>
            <w:r w:rsidR="00435590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933,46</w:t>
            </w:r>
          </w:p>
        </w:tc>
      </w:tr>
      <w:tr w:rsidR="00476535" w:rsidRPr="006307EF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Becton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Dickinson Polska Sp. z o.o.</w:t>
            </w:r>
          </w:p>
          <w:p w:rsidR="00476535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1" w:name="OLE_LINK1"/>
            <w:bookmarkStart w:id="2" w:name="OLE_LINK2"/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bookmarkEnd w:id="1"/>
            <w:bookmarkEnd w:id="2"/>
            <w:r w:rsidRPr="009C7570">
              <w:rPr>
                <w:rFonts w:ascii="Bookman Old Style" w:hAnsi="Bookman Old Style" w:cs="Tahoma"/>
                <w:sz w:val="18"/>
                <w:szCs w:val="18"/>
              </w:rPr>
              <w:t xml:space="preserve"> 36 000,00 zł</w:t>
            </w:r>
          </w:p>
          <w:p w:rsidR="00476535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3" w:name="OLE_LINK3"/>
            <w:bookmarkStart w:id="4" w:name="OLE_LINK4"/>
            <w:r w:rsidRPr="009C7570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bookmarkEnd w:id="3"/>
            <w:bookmarkEnd w:id="4"/>
            <w:r w:rsidRPr="009C7570">
              <w:rPr>
                <w:rFonts w:ascii="Bookman Old Style" w:hAnsi="Bookman Old Style" w:cs="Tahoma"/>
                <w:sz w:val="18"/>
                <w:szCs w:val="18"/>
              </w:rPr>
              <w:t>38 880,00 zł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76557D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555 189,80 zł</w:t>
            </w:r>
          </w:p>
          <w:p w:rsidR="003F65F3" w:rsidRPr="009C7570" w:rsidRDefault="0076557D" w:rsidP="0076557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608 944,28 zł</w:t>
            </w:r>
          </w:p>
        </w:tc>
      </w:tr>
      <w:tr w:rsidR="000F14BF" w:rsidRPr="003F65F3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BF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BioMaxima</w:t>
            </w:r>
            <w:proofErr w:type="spellEnd"/>
            <w:r w:rsidR="007722FD"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4BF" w:rsidRPr="009C7570" w:rsidRDefault="003F65F3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bookmarkStart w:id="5" w:name="OLE_LINK23"/>
            <w:bookmarkStart w:id="6" w:name="OLE_LINK24"/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</w:t>
            </w:r>
            <w:bookmarkEnd w:id="5"/>
            <w:bookmarkEnd w:id="6"/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nr 7</w:t>
            </w:r>
          </w:p>
          <w:p w:rsidR="003F65F3" w:rsidRPr="009C7570" w:rsidRDefault="003F65F3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7" w:name="OLE_LINK5"/>
            <w:bookmarkStart w:id="8" w:name="OLE_LINK6"/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bookmarkEnd w:id="7"/>
            <w:bookmarkEnd w:id="8"/>
            <w:r w:rsidRPr="009C7570">
              <w:rPr>
                <w:rFonts w:ascii="Bookman Old Style" w:hAnsi="Bookman Old Style" w:cs="Tahoma"/>
                <w:sz w:val="18"/>
                <w:szCs w:val="18"/>
              </w:rPr>
              <w:t xml:space="preserve"> 208 862,00</w:t>
            </w:r>
          </w:p>
          <w:p w:rsidR="003F65F3" w:rsidRPr="009C7570" w:rsidRDefault="003F65F3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225 570,96</w:t>
            </w:r>
          </w:p>
          <w:p w:rsidR="003F65F3" w:rsidRPr="009C7570" w:rsidRDefault="003F65F3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bookmarkStart w:id="9" w:name="OLE_LINK7"/>
            <w:bookmarkStart w:id="10" w:name="OLE_LINK8"/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8</w:t>
            </w:r>
          </w:p>
          <w:p w:rsidR="003F65F3" w:rsidRPr="009C7570" w:rsidRDefault="003F65F3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8 820,00</w:t>
            </w:r>
          </w:p>
          <w:p w:rsidR="003F65F3" w:rsidRPr="009C7570" w:rsidRDefault="003F65F3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9"/>
            <w:bookmarkEnd w:id="10"/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9 525,60</w:t>
            </w:r>
          </w:p>
          <w:p w:rsidR="003F65F3" w:rsidRPr="009C7570" w:rsidRDefault="00B9790F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11" w:name="OLE_LINK9"/>
            <w:bookmarkStart w:id="12" w:name="OLE_LINK10"/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="003F65F3"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14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6 210,00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11"/>
            <w:bookmarkEnd w:id="12"/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6 706,80</w:t>
            </w:r>
          </w:p>
          <w:p w:rsidR="003F65F3" w:rsidRPr="009C7570" w:rsidRDefault="00B9790F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13" w:name="OLE_LINK11"/>
            <w:bookmarkStart w:id="14" w:name="OLE_LINK12"/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="003F65F3"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15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115 500,00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13"/>
            <w:bookmarkEnd w:id="14"/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124 740,00</w:t>
            </w:r>
          </w:p>
          <w:p w:rsidR="003F65F3" w:rsidRPr="009C7570" w:rsidRDefault="00B9790F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15" w:name="OLE_LINK13"/>
            <w:bookmarkStart w:id="16" w:name="OLE_LINK14"/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="003F65F3"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16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2 240,00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15"/>
            <w:bookmarkEnd w:id="16"/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2 419,20</w:t>
            </w:r>
          </w:p>
          <w:p w:rsidR="003F65F3" w:rsidRPr="009C7570" w:rsidRDefault="00B9790F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17" w:name="OLE_LINK15"/>
            <w:bookmarkStart w:id="18" w:name="OLE_LINK16"/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="003F65F3"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18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700,00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17"/>
            <w:bookmarkEnd w:id="18"/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756,00</w:t>
            </w:r>
          </w:p>
          <w:p w:rsidR="003F65F3" w:rsidRPr="009C7570" w:rsidRDefault="00B9790F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="003F65F3"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19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480,00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518,40</w:t>
            </w:r>
          </w:p>
          <w:p w:rsidR="003F65F3" w:rsidRPr="009C7570" w:rsidRDefault="00B9790F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19" w:name="OLE_LINK17"/>
            <w:bookmarkStart w:id="20" w:name="OLE_LINK18"/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</w:t>
            </w:r>
            <w:r w:rsidR="00AB6E1B"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27</w:t>
            </w:r>
          </w:p>
          <w:p w:rsidR="003F65F3" w:rsidRPr="009C7570" w:rsidRDefault="00AB6E1B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NETTO: </w:t>
            </w:r>
            <w:r w:rsidRPr="009C7570">
              <w:rPr>
                <w:rFonts w:ascii="Bookman Old Style" w:eastAsiaTheme="minorHAnsi" w:hAnsi="Bookman Old Style" w:cs="Calibri"/>
                <w:sz w:val="18"/>
                <w:szCs w:val="18"/>
                <w:lang w:val="en-GB" w:eastAsia="en-US"/>
              </w:rPr>
              <w:t>13 000,00</w:t>
            </w:r>
          </w:p>
          <w:p w:rsidR="003F65F3" w:rsidRPr="009C7570" w:rsidRDefault="003F65F3" w:rsidP="003F65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19"/>
            <w:bookmarkEnd w:id="20"/>
            <w:r w:rsidR="00AB6E1B"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14 040,00</w:t>
            </w:r>
          </w:p>
        </w:tc>
      </w:tr>
      <w:tr w:rsidR="000F14BF" w:rsidRPr="002B4C07" w:rsidTr="009C757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BF" w:rsidRPr="009C7570" w:rsidRDefault="00270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IMOGENA Sp. z o.o.</w:t>
            </w:r>
          </w:p>
          <w:p w:rsidR="000F14BF" w:rsidRPr="009C7570" w:rsidRDefault="000F14BF" w:rsidP="000F14B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A2D" w:rsidRPr="009C7570" w:rsidRDefault="00DF5A2D" w:rsidP="00DF5A2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27</w:t>
            </w:r>
          </w:p>
          <w:p w:rsidR="00DF5A2D" w:rsidRPr="009C7570" w:rsidRDefault="00DF5A2D" w:rsidP="00DF5A2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NETTO: 15.000,00 PLN </w:t>
            </w:r>
          </w:p>
          <w:p w:rsidR="00DF5A2D" w:rsidRPr="009C7570" w:rsidRDefault="00DF5A2D" w:rsidP="00DF5A2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16.200,00 PLN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C84C71" w:rsidRDefault="00C84C7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C84C71" w:rsidRDefault="00C84C7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C84C71" w:rsidRDefault="00C84C7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C84C71" w:rsidRDefault="00C84C7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C84C71" w:rsidRDefault="00C84C71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0C6097" w:rsidRPr="00E910E9" w:rsidRDefault="000C6097" w:rsidP="000C6097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21" w:name="OLE_LINK19"/>
      <w:bookmarkStart w:id="22" w:name="OLE_LINK20"/>
      <w:r w:rsidRPr="00E910E9">
        <w:rPr>
          <w:rFonts w:ascii="Bookman Old Style" w:hAnsi="Bookman Old Style"/>
          <w:b/>
        </w:rPr>
        <w:t xml:space="preserve">W dniu </w:t>
      </w:r>
      <w:r w:rsidRPr="000C6097">
        <w:rPr>
          <w:rFonts w:ascii="Bookman Old Style" w:hAnsi="Bookman Old Style"/>
          <w:b/>
        </w:rPr>
        <w:t>2023-03-16 14:34:40</w:t>
      </w:r>
    </w:p>
    <w:p w:rsidR="000C6097" w:rsidRDefault="000C6097" w:rsidP="000C6097">
      <w:pPr>
        <w:pStyle w:val="Akapitzlist"/>
        <w:ind w:left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 xml:space="preserve">w Systemie Komunikacji Elektronicznej (ścieżka składania ofert) złożono plik o nazwie </w:t>
      </w:r>
      <w:r>
        <w:rPr>
          <w:rFonts w:ascii="Bookman Old Style" w:hAnsi="Bookman Old Style"/>
        </w:rPr>
        <w:t>„</w:t>
      </w:r>
      <w:r w:rsidRPr="000C6097">
        <w:rPr>
          <w:rFonts w:ascii="Bookman Old Style" w:hAnsi="Bookman Old Style"/>
        </w:rPr>
        <w:t xml:space="preserve">oferta podpisana (WCPIT EA 381-09 2023) </w:t>
      </w:r>
      <w:proofErr w:type="spellStart"/>
      <w:r w:rsidRPr="000C6097">
        <w:rPr>
          <w:rFonts w:ascii="Bookman Old Style" w:hAnsi="Bookman Old Style"/>
        </w:rPr>
        <w:t>Argenta.zip.gpg</w:t>
      </w:r>
      <w:proofErr w:type="spellEnd"/>
      <w:r w:rsidRPr="000C6097">
        <w:rPr>
          <w:rFonts w:ascii="Bookman Old Style" w:hAnsi="Bookman Old Style"/>
        </w:rPr>
        <w:t>, (2 MB)</w:t>
      </w:r>
      <w:r>
        <w:rPr>
          <w:rFonts w:ascii="Bookman Old Style" w:hAnsi="Bookman Old Style"/>
        </w:rPr>
        <w:t>” -</w:t>
      </w:r>
      <w:r w:rsidR="00413ECC">
        <w:rPr>
          <w:rFonts w:ascii="Bookman Old Style" w:hAnsi="Bookman Old Style"/>
        </w:rPr>
        <w:t xml:space="preserve"> </w:t>
      </w:r>
      <w:proofErr w:type="spellStart"/>
      <w:r w:rsidRPr="000C6097">
        <w:rPr>
          <w:rStyle w:val="Pogrubienie"/>
          <w:rFonts w:ascii="Bookman Old Style" w:hAnsi="Bookman Old Style"/>
          <w:b w:val="0"/>
        </w:rPr>
        <w:t>Argenta</w:t>
      </w:r>
      <w:proofErr w:type="spellEnd"/>
      <w:r w:rsidRPr="000C6097">
        <w:rPr>
          <w:rStyle w:val="Pogrubienie"/>
          <w:rFonts w:ascii="Bookman Old Style" w:hAnsi="Bookman Old Style"/>
          <w:b w:val="0"/>
        </w:rPr>
        <w:t xml:space="preserve"> Spółka z ograniczoną odpowiedzialnością Sp.k.</w:t>
      </w:r>
      <w:r>
        <w:rPr>
          <w:rStyle w:val="Pogrubienie"/>
          <w:rFonts w:ascii="Bookman Old Style" w:hAnsi="Bookman Old Style"/>
          <w:b w:val="0"/>
        </w:rPr>
        <w:t xml:space="preserve"> </w:t>
      </w:r>
      <w:r w:rsidRPr="000C6097">
        <w:rPr>
          <w:rStyle w:val="Pogrubienie"/>
          <w:rFonts w:ascii="Bookman Old Style" w:hAnsi="Bookman Old Style"/>
          <w:b w:val="0"/>
        </w:rPr>
        <w:t>Poznań</w:t>
      </w:r>
      <w:r>
        <w:rPr>
          <w:rFonts w:ascii="Bookman Old Style" w:hAnsi="Bookman Old Style"/>
        </w:rPr>
        <w:t>.</w:t>
      </w:r>
      <w:r w:rsidRPr="000B5C60">
        <w:rPr>
          <w:rFonts w:ascii="Bookman Old Style" w:hAnsi="Bookman Old Style"/>
        </w:rPr>
        <w:t xml:space="preserve"> </w:t>
      </w:r>
    </w:p>
    <w:p w:rsidR="000C6097" w:rsidRPr="000B5C60" w:rsidRDefault="000C6097" w:rsidP="000C6097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 w:rsidRPr="000B5C60"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0C6097" w:rsidRPr="000B5C60" w:rsidRDefault="000C6097" w:rsidP="000C6097">
      <w:pPr>
        <w:jc w:val="both"/>
        <w:rPr>
          <w:rFonts w:ascii="Bookman Old Style" w:hAnsi="Bookman Old Style" w:cs="Tahoma"/>
          <w:bCs/>
        </w:rPr>
      </w:pPr>
      <w:r w:rsidRPr="000B5C60"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0C6097" w:rsidRPr="000C6097" w:rsidRDefault="000C6097" w:rsidP="000C6097">
      <w:pPr>
        <w:jc w:val="both"/>
        <w:rPr>
          <w:rFonts w:ascii="Bookman Old Style" w:hAnsi="Bookman Old Style" w:cs="Courier New"/>
        </w:rPr>
      </w:pPr>
      <w:proofErr w:type="spellStart"/>
      <w:r w:rsidRPr="000C6097">
        <w:rPr>
          <w:rFonts w:ascii="Bookman Old Style" w:hAnsi="Bookman Old Style" w:cs="Courier New"/>
        </w:rPr>
        <w:t>gpg</w:t>
      </w:r>
      <w:proofErr w:type="spellEnd"/>
      <w:r w:rsidRPr="000C6097">
        <w:rPr>
          <w:rFonts w:ascii="Bookman Old Style" w:hAnsi="Bookman Old Style" w:cs="Courier New"/>
        </w:rPr>
        <w:t>: zaszyfrowano kluczem ECDH o identyfikatorze A9F8F8F02E52B6A7</w:t>
      </w:r>
    </w:p>
    <w:p w:rsidR="000C6097" w:rsidRPr="000C6097" w:rsidRDefault="000C6097" w:rsidP="000C6097">
      <w:pPr>
        <w:jc w:val="both"/>
        <w:rPr>
          <w:rFonts w:ascii="Bookman Old Style" w:hAnsi="Bookman Old Style" w:cs="Courier New"/>
        </w:rPr>
      </w:pPr>
      <w:proofErr w:type="spellStart"/>
      <w:r w:rsidRPr="000C6097">
        <w:rPr>
          <w:rFonts w:ascii="Bookman Old Style" w:hAnsi="Bookman Old Style" w:cs="Courier New"/>
        </w:rPr>
        <w:t>gpg</w:t>
      </w:r>
      <w:proofErr w:type="spellEnd"/>
      <w:r w:rsidRPr="000C6097">
        <w:rPr>
          <w:rFonts w:ascii="Bookman Old Style" w:hAnsi="Bookman Old Style" w:cs="Courier New"/>
        </w:rPr>
        <w:t>: błąd odszyfrowywania: Brak klucza tajnego</w:t>
      </w:r>
    </w:p>
    <w:p w:rsidR="00C84C71" w:rsidRDefault="000C6097" w:rsidP="000C6097">
      <w:pPr>
        <w:pStyle w:val="Akapitzlist"/>
        <w:ind w:left="0"/>
        <w:jc w:val="both"/>
        <w:rPr>
          <w:rFonts w:ascii="Bookman Old Style" w:hAnsi="Bookman Old Style" w:cs="Courier New"/>
          <w:lang w:val="en-GB"/>
        </w:rPr>
      </w:pPr>
      <w:proofErr w:type="spellStart"/>
      <w:r w:rsidRPr="000C6097">
        <w:rPr>
          <w:rFonts w:ascii="Bookman Old Style" w:hAnsi="Bookman Old Style" w:cs="Courier New"/>
          <w:lang w:val="en-GB"/>
        </w:rPr>
        <w:t>gpg</w:t>
      </w:r>
      <w:proofErr w:type="spellEnd"/>
      <w:r w:rsidRPr="000C6097">
        <w:rPr>
          <w:rFonts w:ascii="Bookman Old Style" w:hAnsi="Bookman Old Style" w:cs="Courier New"/>
          <w:lang w:val="en-GB"/>
        </w:rPr>
        <w:t>: packet(3) with unknown version 139</w:t>
      </w:r>
      <w:bookmarkEnd w:id="21"/>
      <w:bookmarkEnd w:id="22"/>
    </w:p>
    <w:p w:rsidR="00A408D2" w:rsidRDefault="00A408D2" w:rsidP="000C6097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A408D2" w:rsidRDefault="00A408D2" w:rsidP="000C6097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A408D2" w:rsidRDefault="00A408D2" w:rsidP="000C6097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A408D2" w:rsidRDefault="00A408D2" w:rsidP="000C6097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A408D2" w:rsidRDefault="00A408D2" w:rsidP="000C6097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A408D2" w:rsidRDefault="00A408D2" w:rsidP="000C6097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A408D2" w:rsidRDefault="00A408D2" w:rsidP="000C6097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p w:rsidR="00A408D2" w:rsidRPr="00E910E9" w:rsidRDefault="00A408D2" w:rsidP="00A408D2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E910E9">
        <w:rPr>
          <w:rFonts w:ascii="Bookman Old Style" w:hAnsi="Bookman Old Style"/>
          <w:b/>
        </w:rPr>
        <w:t xml:space="preserve">W dniu </w:t>
      </w:r>
      <w:r w:rsidRPr="00A408D2">
        <w:rPr>
          <w:rFonts w:ascii="Bookman Old Style" w:hAnsi="Bookman Old Style"/>
          <w:b/>
        </w:rPr>
        <w:t>2023-03-17 12:36:40</w:t>
      </w:r>
    </w:p>
    <w:p w:rsidR="00A408D2" w:rsidRDefault="00A408D2" w:rsidP="00A408D2">
      <w:pPr>
        <w:pStyle w:val="Akapitzlist"/>
        <w:ind w:left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 xml:space="preserve">w Systemie Komunikacji Elektronicznej (ścieżka składania ofert) złożono plik o nazwie </w:t>
      </w:r>
      <w:r>
        <w:rPr>
          <w:rFonts w:ascii="Bookman Old Style" w:hAnsi="Bookman Old Style"/>
        </w:rPr>
        <w:t>„</w:t>
      </w:r>
      <w:r w:rsidRPr="00A408D2">
        <w:rPr>
          <w:rFonts w:ascii="Bookman Old Style" w:hAnsi="Bookman Old Style"/>
        </w:rPr>
        <w:t xml:space="preserve">MEDAN - Oferta - </w:t>
      </w:r>
      <w:proofErr w:type="spellStart"/>
      <w:r w:rsidRPr="00A408D2">
        <w:rPr>
          <w:rFonts w:ascii="Bookman Old Style" w:hAnsi="Bookman Old Style"/>
        </w:rPr>
        <w:t>Poznań.pdf.gpg</w:t>
      </w:r>
      <w:proofErr w:type="spellEnd"/>
      <w:r w:rsidRPr="00A408D2">
        <w:rPr>
          <w:rFonts w:ascii="Bookman Old Style" w:hAnsi="Bookman Old Style"/>
        </w:rPr>
        <w:t>, (3 MB)</w:t>
      </w:r>
      <w:r>
        <w:rPr>
          <w:rFonts w:ascii="Bookman Old Style" w:hAnsi="Bookman Old Style"/>
        </w:rPr>
        <w:t>” -</w:t>
      </w:r>
      <w:r w:rsidRPr="00A408D2">
        <w:t xml:space="preserve"> </w:t>
      </w:r>
      <w:r w:rsidRPr="00A408D2">
        <w:rPr>
          <w:rStyle w:val="Pogrubienie"/>
          <w:rFonts w:ascii="Bookman Old Style" w:hAnsi="Bookman Old Style"/>
          <w:b w:val="0"/>
        </w:rPr>
        <w:t>MEDAN Andrzej Hędrzak</w:t>
      </w:r>
      <w:r w:rsidRPr="00A408D2">
        <w:t xml:space="preserve"> </w:t>
      </w:r>
      <w:r>
        <w:t>Gliwice</w:t>
      </w:r>
      <w:r>
        <w:rPr>
          <w:rFonts w:ascii="Bookman Old Style" w:hAnsi="Bookman Old Style"/>
        </w:rPr>
        <w:t>.</w:t>
      </w:r>
      <w:r w:rsidRPr="000B5C60">
        <w:rPr>
          <w:rFonts w:ascii="Bookman Old Style" w:hAnsi="Bookman Old Style"/>
        </w:rPr>
        <w:t xml:space="preserve"> </w:t>
      </w:r>
    </w:p>
    <w:p w:rsidR="00A408D2" w:rsidRPr="000B5C60" w:rsidRDefault="00A408D2" w:rsidP="00A408D2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 w:rsidRPr="000B5C60"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A408D2" w:rsidRPr="000B5C60" w:rsidRDefault="00A408D2" w:rsidP="00A408D2">
      <w:pPr>
        <w:jc w:val="both"/>
        <w:rPr>
          <w:rFonts w:ascii="Bookman Old Style" w:hAnsi="Bookman Old Style" w:cs="Tahoma"/>
          <w:bCs/>
        </w:rPr>
      </w:pPr>
      <w:r w:rsidRPr="000B5C60"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A408D2" w:rsidRPr="00A408D2" w:rsidRDefault="00A408D2" w:rsidP="00A408D2">
      <w:pPr>
        <w:jc w:val="both"/>
        <w:rPr>
          <w:rFonts w:ascii="Bookman Old Style" w:hAnsi="Bookman Old Style" w:cs="Courier New"/>
        </w:rPr>
      </w:pPr>
      <w:proofErr w:type="spellStart"/>
      <w:r w:rsidRPr="00A408D2">
        <w:rPr>
          <w:rFonts w:ascii="Bookman Old Style" w:hAnsi="Bookman Old Style" w:cs="Courier New"/>
        </w:rPr>
        <w:t>gpg</w:t>
      </w:r>
      <w:proofErr w:type="spellEnd"/>
      <w:r w:rsidRPr="00A408D2">
        <w:rPr>
          <w:rFonts w:ascii="Bookman Old Style" w:hAnsi="Bookman Old Style" w:cs="Courier New"/>
        </w:rPr>
        <w:t>: dane zaszyfrowano za pomocą AES256.CFB</w:t>
      </w:r>
    </w:p>
    <w:p w:rsidR="00A408D2" w:rsidRPr="00A408D2" w:rsidRDefault="00A408D2" w:rsidP="00A408D2">
      <w:pPr>
        <w:jc w:val="both"/>
        <w:rPr>
          <w:rFonts w:ascii="Bookman Old Style" w:hAnsi="Bookman Old Style" w:cs="Courier New"/>
        </w:rPr>
      </w:pPr>
      <w:proofErr w:type="spellStart"/>
      <w:r w:rsidRPr="00A408D2">
        <w:rPr>
          <w:rFonts w:ascii="Bookman Old Style" w:hAnsi="Bookman Old Style" w:cs="Courier New"/>
        </w:rPr>
        <w:t>gpg</w:t>
      </w:r>
      <w:proofErr w:type="spellEnd"/>
      <w:r w:rsidRPr="00A408D2">
        <w:rPr>
          <w:rFonts w:ascii="Bookman Old Style" w:hAnsi="Bookman Old Style" w:cs="Courier New"/>
        </w:rPr>
        <w:t xml:space="preserve">: </w:t>
      </w:r>
      <w:proofErr w:type="spellStart"/>
      <w:r w:rsidRPr="00A408D2">
        <w:rPr>
          <w:rFonts w:ascii="Bookman Old Style" w:hAnsi="Bookman Old Style" w:cs="Courier New"/>
        </w:rPr>
        <w:t>gcry_kdf_derive</w:t>
      </w:r>
      <w:proofErr w:type="spellEnd"/>
      <w:r w:rsidRPr="00A408D2">
        <w:rPr>
          <w:rFonts w:ascii="Bookman Old Style" w:hAnsi="Bookman Old Style" w:cs="Courier New"/>
        </w:rPr>
        <w:t xml:space="preserve"> </w:t>
      </w:r>
      <w:proofErr w:type="spellStart"/>
      <w:r w:rsidRPr="00A408D2">
        <w:rPr>
          <w:rFonts w:ascii="Bookman Old Style" w:hAnsi="Bookman Old Style" w:cs="Courier New"/>
        </w:rPr>
        <w:t>failed</w:t>
      </w:r>
      <w:proofErr w:type="spellEnd"/>
      <w:r w:rsidRPr="00A408D2">
        <w:rPr>
          <w:rFonts w:ascii="Bookman Old Style" w:hAnsi="Bookman Old Style" w:cs="Courier New"/>
        </w:rPr>
        <w:t>: Niepoprawne dane</w:t>
      </w:r>
    </w:p>
    <w:p w:rsidR="00A408D2" w:rsidRPr="00A408D2" w:rsidRDefault="00A408D2" w:rsidP="00A408D2">
      <w:pPr>
        <w:jc w:val="both"/>
        <w:rPr>
          <w:rFonts w:ascii="Bookman Old Style" w:hAnsi="Bookman Old Style" w:cs="Courier New"/>
        </w:rPr>
      </w:pPr>
      <w:proofErr w:type="spellStart"/>
      <w:r w:rsidRPr="00A408D2">
        <w:rPr>
          <w:rFonts w:ascii="Bookman Old Style" w:hAnsi="Bookman Old Style" w:cs="Courier New"/>
        </w:rPr>
        <w:t>gpg</w:t>
      </w:r>
      <w:proofErr w:type="spellEnd"/>
      <w:r w:rsidRPr="00A408D2">
        <w:rPr>
          <w:rFonts w:ascii="Bookman Old Style" w:hAnsi="Bookman Old Style" w:cs="Courier New"/>
        </w:rPr>
        <w:t>: zaszyfrowane jednym hasłem</w:t>
      </w:r>
    </w:p>
    <w:p w:rsidR="00A408D2" w:rsidRPr="00A408D2" w:rsidRDefault="00A408D2" w:rsidP="00A408D2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proofErr w:type="spellStart"/>
      <w:r w:rsidRPr="00A408D2">
        <w:rPr>
          <w:rFonts w:ascii="Bookman Old Style" w:hAnsi="Bookman Old Style" w:cs="Courier New"/>
        </w:rPr>
        <w:t>gpg</w:t>
      </w:r>
      <w:proofErr w:type="spellEnd"/>
      <w:r w:rsidRPr="00A408D2">
        <w:rPr>
          <w:rFonts w:ascii="Bookman Old Style" w:hAnsi="Bookman Old Style" w:cs="Courier New"/>
        </w:rPr>
        <w:t>: błąd odszyfrowywania: Brak klucza tajnego</w:t>
      </w:r>
    </w:p>
    <w:sectPr w:rsidR="00A408D2" w:rsidRPr="00A408D2" w:rsidSect="009C7570">
      <w:pgSz w:w="11906" w:h="16838"/>
      <w:pgMar w:top="1276" w:right="1417" w:bottom="568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6097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14BF"/>
    <w:rsid w:val="000F3F3A"/>
    <w:rsid w:val="000F52EB"/>
    <w:rsid w:val="000F6A28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15639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058F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B4C0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5F3"/>
    <w:rsid w:val="003F6A51"/>
    <w:rsid w:val="003F6B21"/>
    <w:rsid w:val="00402D2B"/>
    <w:rsid w:val="00404C10"/>
    <w:rsid w:val="004052D9"/>
    <w:rsid w:val="00406F5E"/>
    <w:rsid w:val="00407412"/>
    <w:rsid w:val="004100AB"/>
    <w:rsid w:val="00413ECC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35590"/>
    <w:rsid w:val="00436F9E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317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6EFC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6557D"/>
    <w:rsid w:val="007722FD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39A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150CA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C7570"/>
    <w:rsid w:val="009D3A5A"/>
    <w:rsid w:val="009D3DDE"/>
    <w:rsid w:val="009E2673"/>
    <w:rsid w:val="009E4293"/>
    <w:rsid w:val="009F4A59"/>
    <w:rsid w:val="009F7D3C"/>
    <w:rsid w:val="00A06122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408D2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6E1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9790F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1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1BC3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5A2D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DD7F-50CC-44F8-B50B-2288F466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180</cp:revision>
  <cp:lastPrinted>2022-06-10T08:36:00Z</cp:lastPrinted>
  <dcterms:created xsi:type="dcterms:W3CDTF">2021-08-20T10:48:00Z</dcterms:created>
  <dcterms:modified xsi:type="dcterms:W3CDTF">2023-03-20T11:29:00Z</dcterms:modified>
</cp:coreProperties>
</file>