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02" w:rsidRPr="00044CF5" w:rsidRDefault="00B31E02" w:rsidP="00044CF5">
      <w:pPr>
        <w:pStyle w:val="tytu"/>
        <w:spacing w:line="360" w:lineRule="auto"/>
        <w:rPr>
          <w:rFonts w:ascii="Verdana" w:hAnsi="Verdana"/>
          <w:sz w:val="20"/>
          <w:szCs w:val="20"/>
        </w:rPr>
      </w:pPr>
    </w:p>
    <w:p w:rsidR="00B31E02" w:rsidRPr="00044CF5" w:rsidRDefault="00B31E02" w:rsidP="00044CF5">
      <w:pPr>
        <w:pStyle w:val="tytu"/>
        <w:spacing w:line="360" w:lineRule="auto"/>
        <w:rPr>
          <w:rFonts w:ascii="Verdana" w:hAnsi="Verdana"/>
          <w:sz w:val="20"/>
          <w:szCs w:val="20"/>
        </w:rPr>
      </w:pPr>
    </w:p>
    <w:p w:rsidR="00B31E02" w:rsidRPr="00044CF5" w:rsidRDefault="00B31E02" w:rsidP="00044CF5">
      <w:pPr>
        <w:pStyle w:val="tytu"/>
        <w:spacing w:line="360" w:lineRule="auto"/>
        <w:rPr>
          <w:rFonts w:ascii="Verdana" w:hAnsi="Verdana"/>
          <w:sz w:val="20"/>
          <w:szCs w:val="20"/>
        </w:rPr>
      </w:pPr>
    </w:p>
    <w:p w:rsidR="00B31E02" w:rsidRPr="00044CF5" w:rsidRDefault="00B31E02" w:rsidP="00044CF5">
      <w:pPr>
        <w:pStyle w:val="tytu"/>
        <w:spacing w:line="360" w:lineRule="auto"/>
        <w:rPr>
          <w:rFonts w:ascii="Verdana" w:hAnsi="Verdana"/>
          <w:sz w:val="20"/>
          <w:szCs w:val="20"/>
        </w:rPr>
      </w:pPr>
    </w:p>
    <w:p w:rsidR="00B31E02" w:rsidRPr="00044CF5" w:rsidRDefault="00B31E02" w:rsidP="00044CF5">
      <w:pPr>
        <w:pStyle w:val="tytu"/>
        <w:spacing w:line="360" w:lineRule="auto"/>
        <w:rPr>
          <w:rFonts w:ascii="Verdana" w:hAnsi="Verdana"/>
          <w:sz w:val="20"/>
          <w:szCs w:val="20"/>
        </w:rPr>
      </w:pPr>
    </w:p>
    <w:p w:rsidR="00B31E02" w:rsidRPr="00044CF5" w:rsidRDefault="00B31E02" w:rsidP="00044CF5">
      <w:pPr>
        <w:pStyle w:val="tytu"/>
        <w:spacing w:line="360" w:lineRule="auto"/>
        <w:rPr>
          <w:rFonts w:ascii="Verdana" w:hAnsi="Verdana"/>
          <w:sz w:val="20"/>
          <w:szCs w:val="20"/>
        </w:rPr>
      </w:pPr>
    </w:p>
    <w:p w:rsidR="00B31E02" w:rsidRPr="00044CF5" w:rsidRDefault="00B31E02" w:rsidP="00044CF5">
      <w:pPr>
        <w:pStyle w:val="tytu"/>
        <w:spacing w:line="360" w:lineRule="auto"/>
        <w:rPr>
          <w:rFonts w:ascii="Verdana" w:hAnsi="Verdana"/>
          <w:sz w:val="20"/>
          <w:szCs w:val="20"/>
        </w:rPr>
      </w:pPr>
    </w:p>
    <w:p w:rsidR="00B31E02" w:rsidRPr="00044CF5" w:rsidRDefault="00B31E02" w:rsidP="00044CF5">
      <w:pPr>
        <w:pStyle w:val="tytu"/>
        <w:spacing w:line="360" w:lineRule="auto"/>
        <w:rPr>
          <w:rFonts w:ascii="Verdana" w:hAnsi="Verdana"/>
          <w:sz w:val="20"/>
          <w:szCs w:val="20"/>
        </w:rPr>
      </w:pPr>
    </w:p>
    <w:p w:rsidR="00B31E02" w:rsidRPr="00044CF5" w:rsidRDefault="00B31E02" w:rsidP="00044CF5">
      <w:pPr>
        <w:pStyle w:val="tytu"/>
        <w:spacing w:line="360" w:lineRule="auto"/>
        <w:rPr>
          <w:rFonts w:ascii="Verdana" w:hAnsi="Verdana"/>
          <w:sz w:val="20"/>
          <w:szCs w:val="20"/>
        </w:rPr>
      </w:pPr>
    </w:p>
    <w:p w:rsidR="00B31E02" w:rsidRPr="00044CF5" w:rsidRDefault="00B31E02" w:rsidP="00044CF5">
      <w:pPr>
        <w:pStyle w:val="tytu"/>
        <w:spacing w:line="360" w:lineRule="auto"/>
        <w:rPr>
          <w:rFonts w:ascii="Verdana" w:hAnsi="Verdana" w:cs="Times New Roman"/>
          <w:sz w:val="20"/>
          <w:szCs w:val="20"/>
        </w:rPr>
      </w:pPr>
      <w:r w:rsidRPr="00044CF5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044CF5" w:rsidRDefault="00B31E02" w:rsidP="00044CF5">
      <w:pPr>
        <w:pStyle w:val="tytu"/>
        <w:spacing w:line="360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44CF5" w:rsidRDefault="00B31E02" w:rsidP="00044CF5">
      <w:pPr>
        <w:pStyle w:val="tytu"/>
        <w:spacing w:line="360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44CF5" w:rsidRDefault="00B31E02" w:rsidP="00044CF5">
      <w:pPr>
        <w:pStyle w:val="tytu"/>
        <w:spacing w:line="360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44CF5" w:rsidRDefault="00B31E02" w:rsidP="00044CF5">
      <w:pPr>
        <w:pStyle w:val="tytu"/>
        <w:spacing w:line="360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44CF5" w:rsidRDefault="00B31E02" w:rsidP="00044CF5">
      <w:pPr>
        <w:pStyle w:val="tytu"/>
        <w:spacing w:line="360" w:lineRule="auto"/>
        <w:rPr>
          <w:rFonts w:ascii="Verdana" w:hAnsi="Verdana" w:cs="Times New Roman"/>
          <w:b w:val="0"/>
          <w:sz w:val="20"/>
          <w:szCs w:val="20"/>
        </w:rPr>
      </w:pPr>
    </w:p>
    <w:p w:rsidR="00B31E02" w:rsidRPr="00044CF5" w:rsidRDefault="00B31E02" w:rsidP="00044CF5">
      <w:pPr>
        <w:pStyle w:val="tytu"/>
        <w:spacing w:line="360" w:lineRule="auto"/>
        <w:rPr>
          <w:rFonts w:ascii="Verdana" w:hAnsi="Verdana" w:cs="Times New Roman"/>
          <w:b w:val="0"/>
          <w:sz w:val="20"/>
          <w:szCs w:val="20"/>
        </w:rPr>
      </w:pPr>
      <w:r w:rsidRPr="00044CF5">
        <w:rPr>
          <w:rFonts w:ascii="Verdana" w:hAnsi="Verdana" w:cs="Times New Roman"/>
          <w:b w:val="0"/>
          <w:sz w:val="20"/>
          <w:szCs w:val="20"/>
        </w:rPr>
        <w:t xml:space="preserve">Przetarg nieograniczony o wartości szacunkowej zamówienia przekraczającej kwoty określone w przepisach wydanych na podstawie art. 3 ust. 1 ustawy </w:t>
      </w:r>
      <w:proofErr w:type="spellStart"/>
      <w:r w:rsidRPr="00044CF5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044CF5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044CF5" w:rsidRDefault="00B31E02" w:rsidP="00044CF5">
      <w:pPr>
        <w:spacing w:line="360" w:lineRule="auto"/>
        <w:rPr>
          <w:rFonts w:ascii="Verdana" w:hAnsi="Verdana"/>
          <w:color w:val="auto"/>
          <w:sz w:val="20"/>
          <w:szCs w:val="20"/>
        </w:rPr>
      </w:pPr>
    </w:p>
    <w:p w:rsidR="00B31E02" w:rsidRPr="00044CF5" w:rsidRDefault="00B31E02" w:rsidP="00044CF5">
      <w:pPr>
        <w:spacing w:line="360" w:lineRule="auto"/>
        <w:rPr>
          <w:rFonts w:ascii="Verdana" w:hAnsi="Verdana"/>
          <w:color w:val="auto"/>
          <w:sz w:val="20"/>
          <w:szCs w:val="20"/>
        </w:rPr>
      </w:pPr>
    </w:p>
    <w:p w:rsidR="00AB70DB" w:rsidRPr="00044CF5" w:rsidRDefault="00AB70DB" w:rsidP="00044CF5">
      <w:pPr>
        <w:keepLines/>
        <w:spacing w:line="360" w:lineRule="auto"/>
        <w:jc w:val="center"/>
        <w:rPr>
          <w:rFonts w:ascii="Verdana" w:hAnsi="Verdana"/>
          <w:b/>
          <w:sz w:val="20"/>
          <w:szCs w:val="20"/>
        </w:rPr>
      </w:pPr>
      <w:bookmarkStart w:id="0" w:name="OLE_LINK2"/>
      <w:bookmarkStart w:id="1" w:name="OLE_LINK3"/>
      <w:bookmarkStart w:id="2" w:name="OLE_LINK4"/>
      <w:bookmarkStart w:id="3" w:name="OLE_LINK13"/>
      <w:r w:rsidRPr="00044CF5">
        <w:rPr>
          <w:rFonts w:ascii="Verdana" w:hAnsi="Verdana"/>
          <w:b/>
          <w:sz w:val="20"/>
          <w:szCs w:val="20"/>
        </w:rPr>
        <w:t>Dostawa leków do programów lekowych</w:t>
      </w:r>
    </w:p>
    <w:bookmarkEnd w:id="0"/>
    <w:bookmarkEnd w:id="1"/>
    <w:bookmarkEnd w:id="2"/>
    <w:bookmarkEnd w:id="3"/>
    <w:p w:rsidR="00AB70DB" w:rsidRPr="00044CF5" w:rsidRDefault="00AB70DB" w:rsidP="00044CF5">
      <w:pPr>
        <w:keepLines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AB70DB" w:rsidRPr="00044CF5" w:rsidRDefault="00AB70DB" w:rsidP="00044CF5">
      <w:pPr>
        <w:keepLines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AB70DB" w:rsidRPr="00044CF5" w:rsidRDefault="00AB70DB" w:rsidP="00044CF5">
      <w:pPr>
        <w:keepLines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2D0BAF" w:rsidRPr="00044CF5" w:rsidRDefault="002D0BAF" w:rsidP="00044CF5">
      <w:pPr>
        <w:keepLines/>
        <w:spacing w:line="360" w:lineRule="auto"/>
        <w:jc w:val="center"/>
        <w:rPr>
          <w:rFonts w:ascii="Verdana" w:hAnsi="Verdana"/>
          <w:b/>
          <w:color w:val="auto"/>
          <w:sz w:val="20"/>
          <w:szCs w:val="20"/>
        </w:rPr>
      </w:pPr>
      <w:r w:rsidRPr="00044CF5">
        <w:rPr>
          <w:rFonts w:ascii="Verdana" w:hAnsi="Verdana"/>
          <w:b/>
          <w:color w:val="auto"/>
          <w:sz w:val="20"/>
          <w:szCs w:val="20"/>
        </w:rPr>
        <w:br w:type="page"/>
      </w:r>
    </w:p>
    <w:p w:rsidR="003363CC" w:rsidRPr="00044CF5" w:rsidRDefault="002038CF" w:rsidP="00044CF5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709" w:hanging="709"/>
        <w:jc w:val="both"/>
        <w:rPr>
          <w:rStyle w:val="Tytuksiki"/>
          <w:rFonts w:ascii="Verdana" w:hAnsi="Verdana"/>
          <w:color w:val="auto"/>
          <w:sz w:val="20"/>
          <w:szCs w:val="20"/>
        </w:rPr>
      </w:pPr>
      <w:bookmarkStart w:id="4" w:name="_Toc64559016"/>
      <w:r w:rsidRPr="00044CF5">
        <w:rPr>
          <w:rFonts w:ascii="Verdana" w:hAnsi="Verdana"/>
          <w:color w:val="auto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4"/>
    </w:p>
    <w:p w:rsidR="005C13B3" w:rsidRPr="00044CF5" w:rsidRDefault="005C13B3" w:rsidP="00044CF5">
      <w:pPr>
        <w:widowControl/>
        <w:suppressAutoHyphens w:val="0"/>
        <w:spacing w:line="360" w:lineRule="auto"/>
        <w:ind w:left="425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2725E6" w:rsidRPr="00044CF5" w:rsidRDefault="002725E6" w:rsidP="00044CF5">
      <w:pPr>
        <w:widowControl/>
        <w:numPr>
          <w:ilvl w:val="0"/>
          <w:numId w:val="12"/>
        </w:numPr>
        <w:suppressAutoHyphens w:val="0"/>
        <w:spacing w:line="360" w:lineRule="auto"/>
        <w:ind w:left="425" w:hanging="425"/>
        <w:jc w:val="both"/>
        <w:rPr>
          <w:rFonts w:ascii="Verdana" w:hAnsi="Verdana"/>
          <w:b/>
          <w:color w:val="auto"/>
          <w:sz w:val="20"/>
          <w:szCs w:val="20"/>
        </w:rPr>
      </w:pPr>
      <w:r w:rsidRPr="00044CF5">
        <w:rPr>
          <w:rFonts w:ascii="Verdana" w:hAnsi="Verdana"/>
          <w:b/>
          <w:color w:val="auto"/>
          <w:sz w:val="20"/>
          <w:szCs w:val="20"/>
        </w:rPr>
        <w:t>Nazwa oraz adres Zamawiającego:</w:t>
      </w:r>
    </w:p>
    <w:p w:rsidR="00717274" w:rsidRPr="00044CF5" w:rsidRDefault="00717274" w:rsidP="00044CF5">
      <w:pPr>
        <w:widowControl/>
        <w:suppressAutoHyphens w:val="0"/>
        <w:spacing w:line="360" w:lineRule="auto"/>
        <w:ind w:left="425"/>
        <w:jc w:val="both"/>
        <w:rPr>
          <w:rFonts w:ascii="Verdana" w:hAnsi="Verdana"/>
          <w:bCs/>
          <w:color w:val="auto"/>
          <w:sz w:val="20"/>
          <w:szCs w:val="20"/>
        </w:rPr>
      </w:pPr>
      <w:r w:rsidRPr="00044CF5">
        <w:rPr>
          <w:rFonts w:ascii="Verdana" w:hAnsi="Verdana"/>
          <w:bCs/>
          <w:color w:val="auto"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044CF5" w:rsidRDefault="00717274" w:rsidP="00044CF5">
      <w:pPr>
        <w:widowControl/>
        <w:suppressAutoHyphens w:val="0"/>
        <w:spacing w:line="360" w:lineRule="auto"/>
        <w:ind w:left="425"/>
        <w:jc w:val="both"/>
        <w:rPr>
          <w:rFonts w:ascii="Verdana" w:hAnsi="Verdana"/>
          <w:bCs/>
          <w:color w:val="auto"/>
          <w:sz w:val="20"/>
          <w:szCs w:val="20"/>
        </w:rPr>
      </w:pPr>
      <w:r w:rsidRPr="00044CF5">
        <w:rPr>
          <w:rFonts w:ascii="Verdana" w:hAnsi="Verdana"/>
          <w:bCs/>
          <w:color w:val="auto"/>
          <w:sz w:val="20"/>
          <w:szCs w:val="20"/>
        </w:rPr>
        <w:t>ul. Szamarzewskiego 62, 60-569 Poznań</w:t>
      </w:r>
    </w:p>
    <w:p w:rsidR="00717274" w:rsidRPr="00044CF5" w:rsidRDefault="00717274" w:rsidP="00044CF5">
      <w:pPr>
        <w:widowControl/>
        <w:suppressAutoHyphens w:val="0"/>
        <w:spacing w:line="360" w:lineRule="auto"/>
        <w:ind w:left="425"/>
        <w:jc w:val="both"/>
        <w:rPr>
          <w:rFonts w:ascii="Verdana" w:hAnsi="Verdana"/>
          <w:bCs/>
          <w:color w:val="auto"/>
          <w:sz w:val="20"/>
          <w:szCs w:val="20"/>
        </w:rPr>
      </w:pPr>
      <w:r w:rsidRPr="00044CF5">
        <w:rPr>
          <w:rFonts w:ascii="Verdana" w:hAnsi="Verdana"/>
          <w:bCs/>
          <w:color w:val="auto"/>
          <w:sz w:val="20"/>
          <w:szCs w:val="20"/>
        </w:rPr>
        <w:t>NIP - 781-16-18-973 Regon - 631250369</w:t>
      </w:r>
    </w:p>
    <w:p w:rsidR="002725E6" w:rsidRPr="00044CF5" w:rsidRDefault="002725E6" w:rsidP="00044CF5">
      <w:pPr>
        <w:widowControl/>
        <w:numPr>
          <w:ilvl w:val="0"/>
          <w:numId w:val="12"/>
        </w:numPr>
        <w:suppressAutoHyphens w:val="0"/>
        <w:spacing w:line="360" w:lineRule="auto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044CF5">
        <w:rPr>
          <w:rFonts w:ascii="Verdana" w:hAnsi="Verdana"/>
          <w:b/>
          <w:color w:val="auto"/>
          <w:sz w:val="20"/>
          <w:szCs w:val="20"/>
        </w:rPr>
        <w:t>Numer telefonu:</w:t>
      </w:r>
    </w:p>
    <w:p w:rsidR="00717274" w:rsidRPr="00044CF5" w:rsidRDefault="00C84550" w:rsidP="00044CF5">
      <w:pPr>
        <w:widowControl/>
        <w:suppressAutoHyphens w:val="0"/>
        <w:spacing w:line="360" w:lineRule="auto"/>
        <w:ind w:firstLine="426"/>
        <w:jc w:val="both"/>
        <w:rPr>
          <w:rFonts w:ascii="Verdana" w:hAnsi="Verdana"/>
          <w:bCs/>
          <w:color w:val="auto"/>
          <w:sz w:val="20"/>
          <w:szCs w:val="20"/>
        </w:rPr>
      </w:pPr>
      <w:r w:rsidRPr="00044CF5">
        <w:rPr>
          <w:rFonts w:ascii="Verdana" w:hAnsi="Verdana"/>
          <w:bCs/>
          <w:color w:val="auto"/>
          <w:sz w:val="20"/>
          <w:szCs w:val="20"/>
        </w:rPr>
        <w:t>0</w:t>
      </w:r>
      <w:r w:rsidR="00717274" w:rsidRPr="00044CF5">
        <w:rPr>
          <w:rFonts w:ascii="Verdana" w:hAnsi="Verdana"/>
          <w:bCs/>
          <w:color w:val="auto"/>
          <w:sz w:val="20"/>
          <w:szCs w:val="20"/>
        </w:rPr>
        <w:t>61 66 54</w:t>
      </w:r>
      <w:r w:rsidRPr="00044CF5">
        <w:rPr>
          <w:rFonts w:ascii="Verdana" w:hAnsi="Verdana"/>
          <w:bCs/>
          <w:color w:val="auto"/>
          <w:sz w:val="20"/>
          <w:szCs w:val="20"/>
        </w:rPr>
        <w:t> </w:t>
      </w:r>
      <w:r w:rsidR="0011226B" w:rsidRPr="00044CF5">
        <w:rPr>
          <w:rFonts w:ascii="Verdana" w:hAnsi="Verdana"/>
          <w:bCs/>
          <w:color w:val="auto"/>
          <w:sz w:val="20"/>
          <w:szCs w:val="20"/>
        </w:rPr>
        <w:t>336</w:t>
      </w:r>
    </w:p>
    <w:p w:rsidR="00AD4CDD" w:rsidRPr="00044CF5" w:rsidRDefault="002725E6" w:rsidP="00044CF5">
      <w:pPr>
        <w:widowControl/>
        <w:numPr>
          <w:ilvl w:val="0"/>
          <w:numId w:val="12"/>
        </w:numPr>
        <w:suppressAutoHyphens w:val="0"/>
        <w:spacing w:line="360" w:lineRule="auto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044CF5">
        <w:rPr>
          <w:rFonts w:ascii="Verdana" w:hAnsi="Verdana"/>
          <w:b/>
          <w:color w:val="auto"/>
          <w:sz w:val="20"/>
          <w:szCs w:val="20"/>
        </w:rPr>
        <w:t>Adres poczty elektronicznej:</w:t>
      </w:r>
    </w:p>
    <w:p w:rsidR="002725E6" w:rsidRPr="00044CF5" w:rsidRDefault="00B335FA" w:rsidP="00044CF5">
      <w:pPr>
        <w:widowControl/>
        <w:suppressAutoHyphens w:val="0"/>
        <w:spacing w:line="360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044CF5">
        <w:rPr>
          <w:rFonts w:ascii="Verdana" w:hAnsi="Verdana"/>
          <w:color w:val="auto"/>
          <w:sz w:val="20"/>
          <w:szCs w:val="20"/>
        </w:rPr>
        <w:t>przetargi@wcpit.org</w:t>
      </w:r>
    </w:p>
    <w:p w:rsidR="002725E6" w:rsidRPr="00044CF5" w:rsidRDefault="002725E6" w:rsidP="00044CF5">
      <w:pPr>
        <w:widowControl/>
        <w:numPr>
          <w:ilvl w:val="0"/>
          <w:numId w:val="12"/>
        </w:numPr>
        <w:suppressAutoHyphens w:val="0"/>
        <w:spacing w:line="360" w:lineRule="auto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044CF5">
        <w:rPr>
          <w:rFonts w:ascii="Verdana" w:hAnsi="Verdana"/>
          <w:b/>
          <w:color w:val="auto"/>
          <w:sz w:val="20"/>
          <w:szCs w:val="20"/>
        </w:rPr>
        <w:t>Adres strony internetowej prowadzonego postępowania:</w:t>
      </w:r>
    </w:p>
    <w:p w:rsidR="00B335FA" w:rsidRPr="00044CF5" w:rsidRDefault="00B335FA" w:rsidP="00044CF5">
      <w:pPr>
        <w:spacing w:line="360" w:lineRule="auto"/>
        <w:rPr>
          <w:rFonts w:ascii="Verdana" w:hAnsi="Verdana"/>
          <w:color w:val="auto"/>
          <w:sz w:val="20"/>
          <w:szCs w:val="20"/>
          <w:lang w:val="en-US"/>
        </w:rPr>
      </w:pPr>
      <w:r w:rsidRPr="00044CF5">
        <w:rPr>
          <w:rFonts w:ascii="Verdana" w:hAnsi="Verdana"/>
          <w:color w:val="auto"/>
          <w:sz w:val="20"/>
          <w:szCs w:val="20"/>
          <w:lang w:val="en-US"/>
        </w:rPr>
        <w:t xml:space="preserve">System SKE https://wcpit.pl/system-komunikacji-elektronicznej/  </w:t>
      </w:r>
    </w:p>
    <w:p w:rsidR="002038CF" w:rsidRPr="00044CF5" w:rsidRDefault="00B335FA" w:rsidP="00044CF5">
      <w:pPr>
        <w:spacing w:line="360" w:lineRule="auto"/>
        <w:rPr>
          <w:rFonts w:ascii="Verdana" w:hAnsi="Verdana"/>
          <w:color w:val="auto"/>
          <w:sz w:val="20"/>
          <w:szCs w:val="20"/>
          <w:lang w:val="en-US"/>
        </w:rPr>
      </w:pPr>
      <w:r w:rsidRPr="00044CF5">
        <w:rPr>
          <w:rFonts w:ascii="Verdana" w:hAnsi="Verdana"/>
          <w:color w:val="auto"/>
          <w:sz w:val="20"/>
          <w:szCs w:val="20"/>
          <w:lang w:val="en-US"/>
        </w:rPr>
        <w:t xml:space="preserve">internet: https://wcpit.pl/system-komunikacji-elektronicznej/,  </w:t>
      </w:r>
      <w:hyperlink r:id="rId8" w:history="1">
        <w:r w:rsidR="005C13B3" w:rsidRPr="00044CF5">
          <w:rPr>
            <w:rStyle w:val="Hipercze"/>
            <w:rFonts w:ascii="Verdana" w:hAnsi="Verdana"/>
            <w:color w:val="auto"/>
            <w:sz w:val="20"/>
            <w:szCs w:val="20"/>
            <w:lang w:val="en-US"/>
          </w:rPr>
          <w:t>http://www.wcpit.pl</w:t>
        </w:r>
      </w:hyperlink>
    </w:p>
    <w:p w:rsidR="005C13B3" w:rsidRPr="00044CF5" w:rsidRDefault="005C13B3" w:rsidP="00044CF5">
      <w:pPr>
        <w:spacing w:line="360" w:lineRule="auto"/>
        <w:rPr>
          <w:rFonts w:ascii="Verdana" w:hAnsi="Verdana"/>
          <w:color w:val="auto"/>
          <w:sz w:val="20"/>
          <w:szCs w:val="20"/>
          <w:lang w:val="en-US"/>
        </w:rPr>
      </w:pPr>
    </w:p>
    <w:p w:rsidR="002038CF" w:rsidRPr="00044CF5" w:rsidRDefault="002038CF" w:rsidP="00044CF5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709" w:hanging="709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5" w:name="_Toc64559017"/>
      <w:r w:rsidRPr="00044CF5">
        <w:rPr>
          <w:rFonts w:ascii="Verdana" w:hAnsi="Verdana"/>
          <w:color w:val="auto"/>
          <w:spacing w:val="5"/>
          <w:sz w:val="20"/>
          <w:szCs w:val="20"/>
        </w:rPr>
        <w:t xml:space="preserve">Adres strony internetowej, na której udostępniane będą zmiany i wyjaśnienia treści SWZ oraz inne dokumenty zamówienia </w:t>
      </w:r>
      <w:proofErr w:type="spellStart"/>
      <w:r w:rsidRPr="00044CF5">
        <w:rPr>
          <w:rFonts w:ascii="Verdana" w:hAnsi="Verdana"/>
          <w:color w:val="auto"/>
          <w:spacing w:val="5"/>
          <w:sz w:val="20"/>
          <w:szCs w:val="20"/>
        </w:rPr>
        <w:t>bezpośredniozwiązanezpostępowaniemo</w:t>
      </w:r>
      <w:proofErr w:type="spellEnd"/>
      <w:r w:rsidRPr="00044CF5">
        <w:rPr>
          <w:rFonts w:ascii="Verdana" w:hAnsi="Verdana"/>
          <w:color w:val="auto"/>
          <w:spacing w:val="5"/>
          <w:sz w:val="20"/>
          <w:szCs w:val="20"/>
        </w:rPr>
        <w:t xml:space="preserve"> udzielenie Zamówienia</w:t>
      </w:r>
      <w:bookmarkEnd w:id="5"/>
    </w:p>
    <w:p w:rsidR="005C13B3" w:rsidRPr="00044CF5" w:rsidRDefault="005C13B3" w:rsidP="00044CF5">
      <w:pPr>
        <w:spacing w:line="360" w:lineRule="auto"/>
        <w:rPr>
          <w:rFonts w:ascii="Verdana" w:hAnsi="Verdana"/>
          <w:color w:val="auto"/>
          <w:sz w:val="20"/>
          <w:szCs w:val="20"/>
        </w:rPr>
      </w:pPr>
    </w:p>
    <w:p w:rsidR="00B335FA" w:rsidRPr="00044CF5" w:rsidRDefault="00B335FA" w:rsidP="00044CF5">
      <w:pPr>
        <w:spacing w:line="360" w:lineRule="auto"/>
        <w:rPr>
          <w:rFonts w:ascii="Verdana" w:hAnsi="Verdana"/>
          <w:color w:val="auto"/>
          <w:sz w:val="20"/>
          <w:szCs w:val="20"/>
        </w:rPr>
      </w:pPr>
      <w:r w:rsidRPr="00044CF5">
        <w:rPr>
          <w:rFonts w:ascii="Verdana" w:hAnsi="Verdana"/>
          <w:color w:val="auto"/>
          <w:sz w:val="20"/>
          <w:szCs w:val="20"/>
        </w:rPr>
        <w:t xml:space="preserve">System SKE https://wcpit.pl/system-komunikacji-elektronicznej/  </w:t>
      </w:r>
    </w:p>
    <w:p w:rsidR="004A721C" w:rsidRPr="00044CF5" w:rsidRDefault="00B335FA" w:rsidP="00044CF5">
      <w:pPr>
        <w:spacing w:line="360" w:lineRule="auto"/>
        <w:rPr>
          <w:rFonts w:ascii="Verdana" w:hAnsi="Verdana"/>
          <w:color w:val="auto"/>
          <w:sz w:val="20"/>
          <w:szCs w:val="20"/>
        </w:rPr>
      </w:pPr>
      <w:proofErr w:type="spellStart"/>
      <w:r w:rsidRPr="00044CF5">
        <w:rPr>
          <w:rFonts w:ascii="Verdana" w:hAnsi="Verdana"/>
          <w:color w:val="auto"/>
          <w:sz w:val="20"/>
          <w:szCs w:val="20"/>
        </w:rPr>
        <w:t>internet</w:t>
      </w:r>
      <w:proofErr w:type="spellEnd"/>
      <w:r w:rsidRPr="00044CF5">
        <w:rPr>
          <w:rFonts w:ascii="Verdana" w:hAnsi="Verdana"/>
          <w:color w:val="auto"/>
          <w:sz w:val="20"/>
          <w:szCs w:val="20"/>
        </w:rPr>
        <w:t xml:space="preserve">: </w:t>
      </w:r>
      <w:hyperlink r:id="rId9" w:history="1">
        <w:r w:rsidRPr="00044CF5">
          <w:rPr>
            <w:rStyle w:val="Hipercze"/>
            <w:rFonts w:ascii="Verdana" w:hAnsi="Verdana"/>
            <w:color w:val="auto"/>
            <w:sz w:val="20"/>
            <w:szCs w:val="20"/>
          </w:rPr>
          <w:t>https://wcpit.pl/system-komunikacji-elektronicznej/</w:t>
        </w:r>
      </w:hyperlink>
    </w:p>
    <w:p w:rsidR="00B335FA" w:rsidRPr="00044CF5" w:rsidRDefault="00B335FA" w:rsidP="00044CF5">
      <w:pPr>
        <w:spacing w:line="360" w:lineRule="auto"/>
        <w:rPr>
          <w:rFonts w:ascii="Verdana" w:hAnsi="Verdana"/>
          <w:color w:val="auto"/>
          <w:sz w:val="20"/>
          <w:szCs w:val="20"/>
        </w:rPr>
      </w:pPr>
    </w:p>
    <w:p w:rsidR="002322C9" w:rsidRPr="00044CF5" w:rsidRDefault="002354DB" w:rsidP="00044CF5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709" w:hanging="709"/>
        <w:rPr>
          <w:rFonts w:ascii="Verdana" w:hAnsi="Verdana"/>
          <w:color w:val="auto"/>
          <w:spacing w:val="5"/>
          <w:sz w:val="20"/>
          <w:szCs w:val="20"/>
        </w:rPr>
      </w:pPr>
      <w:bookmarkStart w:id="6" w:name="_Toc64559018"/>
      <w:r w:rsidRPr="00044CF5">
        <w:rPr>
          <w:rFonts w:ascii="Verdana" w:hAnsi="Verdana"/>
          <w:color w:val="auto"/>
          <w:spacing w:val="5"/>
          <w:sz w:val="20"/>
          <w:szCs w:val="20"/>
        </w:rPr>
        <w:t>Tryb udzielenia zamówienia</w:t>
      </w:r>
      <w:bookmarkEnd w:id="6"/>
    </w:p>
    <w:p w:rsidR="005C13B3" w:rsidRPr="00044CF5" w:rsidRDefault="005C13B3" w:rsidP="00044CF5">
      <w:pPr>
        <w:tabs>
          <w:tab w:val="left" w:pos="0"/>
        </w:tabs>
        <w:spacing w:line="360" w:lineRule="auto"/>
        <w:ind w:left="714"/>
        <w:jc w:val="both"/>
        <w:rPr>
          <w:rFonts w:ascii="Verdana" w:hAnsi="Verdana"/>
          <w:color w:val="auto"/>
          <w:sz w:val="20"/>
          <w:szCs w:val="20"/>
        </w:rPr>
      </w:pPr>
    </w:p>
    <w:p w:rsidR="00954F2D" w:rsidRPr="00044CF5" w:rsidRDefault="00725B82" w:rsidP="00044CF5">
      <w:pPr>
        <w:numPr>
          <w:ilvl w:val="0"/>
          <w:numId w:val="22"/>
        </w:numPr>
        <w:tabs>
          <w:tab w:val="left" w:pos="0"/>
        </w:tabs>
        <w:spacing w:line="360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44CF5">
        <w:rPr>
          <w:rFonts w:ascii="Verdana" w:hAnsi="Verdana"/>
          <w:color w:val="auto"/>
          <w:sz w:val="20"/>
          <w:szCs w:val="20"/>
        </w:rPr>
        <w:t>Postępowanie o udzielenie zamówienia publicznego prowadzone jest w trybie przetargu nieogr</w:t>
      </w:r>
      <w:r w:rsidR="00FB3ACB" w:rsidRPr="00044CF5">
        <w:rPr>
          <w:rFonts w:ascii="Verdana" w:hAnsi="Verdana"/>
          <w:color w:val="auto"/>
          <w:sz w:val="20"/>
          <w:szCs w:val="20"/>
        </w:rPr>
        <w:t xml:space="preserve">aniczonego na podstawie </w:t>
      </w:r>
      <w:r w:rsidR="00FB3ACB" w:rsidRPr="00AD35C0">
        <w:rPr>
          <w:rFonts w:ascii="Verdana" w:hAnsi="Verdana"/>
          <w:b/>
          <w:color w:val="auto"/>
          <w:sz w:val="20"/>
          <w:szCs w:val="20"/>
          <w:shd w:val="clear" w:color="auto" w:fill="FFFF00"/>
        </w:rPr>
        <w:t>art. 132</w:t>
      </w:r>
      <w:r w:rsidRPr="00AD35C0">
        <w:rPr>
          <w:rFonts w:ascii="Verdana" w:hAnsi="Verdana"/>
          <w:b/>
          <w:color w:val="auto"/>
          <w:sz w:val="20"/>
          <w:szCs w:val="20"/>
          <w:shd w:val="clear" w:color="auto" w:fill="FFFF00"/>
        </w:rPr>
        <w:t xml:space="preserve"> ustawy</w:t>
      </w:r>
      <w:r w:rsidRPr="00044CF5">
        <w:rPr>
          <w:rFonts w:ascii="Verdana" w:hAnsi="Verdana"/>
          <w:b/>
          <w:color w:val="auto"/>
          <w:sz w:val="20"/>
          <w:szCs w:val="20"/>
        </w:rPr>
        <w:t xml:space="preserve"> z dnia 11 września 2019r. - Prawo zamówień publicznych</w:t>
      </w:r>
      <w:r w:rsidRPr="00044CF5">
        <w:rPr>
          <w:rFonts w:ascii="Verdana" w:hAnsi="Verdana"/>
          <w:color w:val="auto"/>
          <w:sz w:val="20"/>
          <w:szCs w:val="20"/>
        </w:rPr>
        <w:t xml:space="preserve"> zwanej dalej „ustawą”</w:t>
      </w:r>
      <w:r w:rsidR="00954F2D" w:rsidRPr="00044CF5">
        <w:rPr>
          <w:rFonts w:ascii="Verdana" w:hAnsi="Verdana"/>
          <w:color w:val="auto"/>
          <w:sz w:val="20"/>
          <w:szCs w:val="20"/>
        </w:rPr>
        <w:t xml:space="preserve"> lub „ustawą </w:t>
      </w:r>
      <w:proofErr w:type="spellStart"/>
      <w:r w:rsidR="00954F2D" w:rsidRPr="00044CF5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="00954F2D" w:rsidRPr="00044CF5">
        <w:rPr>
          <w:rFonts w:ascii="Verdana" w:hAnsi="Verdana"/>
          <w:color w:val="auto"/>
          <w:sz w:val="20"/>
          <w:szCs w:val="20"/>
        </w:rPr>
        <w:t>”</w:t>
      </w:r>
    </w:p>
    <w:p w:rsidR="00954F2D" w:rsidRPr="00044CF5" w:rsidRDefault="00954F2D" w:rsidP="00044CF5">
      <w:pPr>
        <w:numPr>
          <w:ilvl w:val="0"/>
          <w:numId w:val="22"/>
        </w:numPr>
        <w:tabs>
          <w:tab w:val="left" w:pos="0"/>
        </w:tabs>
        <w:spacing w:line="360" w:lineRule="auto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044CF5">
        <w:rPr>
          <w:rFonts w:ascii="Verdana" w:hAnsi="Verdana"/>
          <w:b/>
          <w:color w:val="auto"/>
          <w:sz w:val="20"/>
          <w:szCs w:val="20"/>
          <w:highlight w:val="yellow"/>
        </w:rPr>
        <w:t>Zgodnie z art. 139 ust. 1</w:t>
      </w:r>
      <w:r w:rsidRPr="00044CF5">
        <w:rPr>
          <w:rFonts w:ascii="Verdana" w:hAnsi="Verdana"/>
          <w:b/>
          <w:color w:val="auto"/>
          <w:sz w:val="20"/>
          <w:szCs w:val="20"/>
        </w:rPr>
        <w:t xml:space="preserve"> Ustawy Zamawiający może najpierw dokonać badania i oceny ofert, a następnie dokonać kwalifikacji podmiotowej wykonawcy, którego oferta została najwyżej oceniona</w:t>
      </w:r>
      <w:r w:rsidR="00D30B84" w:rsidRPr="00044CF5">
        <w:rPr>
          <w:rFonts w:ascii="Verdana" w:hAnsi="Verdana"/>
          <w:b/>
          <w:color w:val="auto"/>
          <w:sz w:val="20"/>
          <w:szCs w:val="20"/>
        </w:rPr>
        <w:t>.</w:t>
      </w:r>
    </w:p>
    <w:p w:rsidR="00ED79C8" w:rsidRPr="00044CF5" w:rsidRDefault="00725B82" w:rsidP="00044CF5">
      <w:pPr>
        <w:numPr>
          <w:ilvl w:val="0"/>
          <w:numId w:val="22"/>
        </w:numPr>
        <w:tabs>
          <w:tab w:val="left" w:pos="0"/>
        </w:tabs>
        <w:spacing w:line="360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44CF5">
        <w:rPr>
          <w:rFonts w:ascii="Verdana" w:hAnsi="Verdana"/>
          <w:color w:val="auto"/>
          <w:sz w:val="20"/>
          <w:szCs w:val="20"/>
        </w:rPr>
        <w:t>Wartość postępowania jest większa niż kwota określona w art. 3 ust. 1 ustawy.</w:t>
      </w:r>
    </w:p>
    <w:p w:rsidR="0099338A" w:rsidRPr="00044CF5" w:rsidRDefault="0099338A" w:rsidP="00044CF5">
      <w:pPr>
        <w:tabs>
          <w:tab w:val="left" w:pos="283"/>
        </w:tabs>
        <w:spacing w:line="360" w:lineRule="auto"/>
        <w:ind w:left="277"/>
        <w:rPr>
          <w:rFonts w:ascii="Verdana" w:hAnsi="Verdana"/>
          <w:color w:val="auto"/>
          <w:sz w:val="20"/>
          <w:szCs w:val="20"/>
        </w:rPr>
      </w:pPr>
    </w:p>
    <w:p w:rsidR="002322C9" w:rsidRPr="00044CF5" w:rsidRDefault="002354DB" w:rsidP="00044CF5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709" w:hanging="709"/>
        <w:rPr>
          <w:rFonts w:ascii="Verdana" w:hAnsi="Verdana"/>
          <w:color w:val="auto"/>
          <w:spacing w:val="5"/>
          <w:sz w:val="20"/>
          <w:szCs w:val="20"/>
        </w:rPr>
      </w:pPr>
      <w:bookmarkStart w:id="7" w:name="_Toc64559019"/>
      <w:r w:rsidRPr="00044CF5">
        <w:rPr>
          <w:rFonts w:ascii="Verdana" w:hAnsi="Verdana"/>
          <w:color w:val="auto"/>
          <w:spacing w:val="5"/>
          <w:sz w:val="20"/>
          <w:szCs w:val="20"/>
        </w:rPr>
        <w:t>Opis przedmiotu zamówienia</w:t>
      </w:r>
      <w:bookmarkEnd w:id="7"/>
    </w:p>
    <w:p w:rsidR="005C13B3" w:rsidRPr="00044CF5" w:rsidRDefault="005C13B3" w:rsidP="00835220">
      <w:pPr>
        <w:widowControl/>
        <w:spacing w:line="360" w:lineRule="auto"/>
        <w:ind w:left="680" w:hanging="680"/>
        <w:jc w:val="both"/>
        <w:rPr>
          <w:rFonts w:ascii="Verdana" w:hAnsi="Verdana"/>
          <w:color w:val="auto"/>
          <w:sz w:val="20"/>
          <w:szCs w:val="20"/>
        </w:rPr>
      </w:pPr>
    </w:p>
    <w:p w:rsidR="00973975" w:rsidRPr="00044CF5" w:rsidRDefault="00973975" w:rsidP="00835220">
      <w:pPr>
        <w:pStyle w:val="Akapitzlist"/>
        <w:numPr>
          <w:ilvl w:val="0"/>
          <w:numId w:val="31"/>
        </w:numPr>
        <w:spacing w:line="360" w:lineRule="auto"/>
        <w:ind w:left="680" w:hanging="680"/>
        <w:rPr>
          <w:rFonts w:ascii="Verdana" w:hAnsi="Verdana"/>
          <w:b/>
          <w:sz w:val="20"/>
          <w:szCs w:val="20"/>
        </w:rPr>
      </w:pPr>
      <w:r w:rsidRPr="00044CF5">
        <w:rPr>
          <w:rFonts w:ascii="Verdana" w:hAnsi="Verdana"/>
          <w:sz w:val="20"/>
          <w:szCs w:val="20"/>
        </w:rPr>
        <w:t xml:space="preserve">Przedmiotem zamówienia jest </w:t>
      </w:r>
      <w:r w:rsidRPr="00044CF5">
        <w:rPr>
          <w:rFonts w:ascii="Verdana" w:hAnsi="Verdana"/>
          <w:b/>
          <w:sz w:val="20"/>
          <w:szCs w:val="20"/>
        </w:rPr>
        <w:t>dostawa leków do programów lekowych</w:t>
      </w:r>
      <w:r w:rsidR="00044CF5" w:rsidRPr="00044CF5">
        <w:rPr>
          <w:rFonts w:ascii="Verdana" w:hAnsi="Verdana"/>
          <w:b/>
          <w:sz w:val="20"/>
          <w:szCs w:val="20"/>
        </w:rPr>
        <w:t xml:space="preserve"> zgodnie z załącznikiem nr 2 do SWZ.</w:t>
      </w:r>
    </w:p>
    <w:p w:rsidR="0097021C" w:rsidRPr="00044CF5" w:rsidRDefault="00E51ECC" w:rsidP="00835220">
      <w:pPr>
        <w:numPr>
          <w:ilvl w:val="0"/>
          <w:numId w:val="31"/>
        </w:numPr>
        <w:spacing w:line="360" w:lineRule="auto"/>
        <w:ind w:left="680" w:hanging="680"/>
        <w:jc w:val="both"/>
        <w:rPr>
          <w:rFonts w:ascii="Verdana" w:hAnsi="Verdana"/>
          <w:iCs/>
          <w:color w:val="auto"/>
          <w:sz w:val="20"/>
          <w:szCs w:val="20"/>
        </w:rPr>
      </w:pPr>
      <w:r w:rsidRPr="00044CF5">
        <w:rPr>
          <w:rFonts w:ascii="Verdana" w:hAnsi="Verdana"/>
          <w:iCs/>
          <w:color w:val="auto"/>
          <w:sz w:val="20"/>
          <w:szCs w:val="20"/>
        </w:rPr>
        <w:t>Zamawiający</w:t>
      </w:r>
      <w:r w:rsidR="0097021C" w:rsidRPr="00044CF5">
        <w:rPr>
          <w:rFonts w:ascii="Verdana" w:hAnsi="Verdana"/>
          <w:iCs/>
          <w:color w:val="auto"/>
          <w:sz w:val="20"/>
          <w:szCs w:val="20"/>
        </w:rPr>
        <w:t xml:space="preserve"> dopuszcza możliwości składania ofert częściowych.</w:t>
      </w:r>
      <w:r w:rsidRPr="00044CF5">
        <w:rPr>
          <w:rFonts w:ascii="Verdana" w:hAnsi="Verdana"/>
          <w:iCs/>
          <w:color w:val="auto"/>
          <w:sz w:val="20"/>
          <w:szCs w:val="20"/>
        </w:rPr>
        <w:t xml:space="preserve"> Zamówienie zostało podzielone </w:t>
      </w:r>
      <w:r w:rsidRPr="00044CF5">
        <w:rPr>
          <w:rFonts w:ascii="Verdana" w:hAnsi="Verdana"/>
          <w:b/>
          <w:iCs/>
          <w:color w:val="auto"/>
          <w:sz w:val="20"/>
          <w:szCs w:val="20"/>
        </w:rPr>
        <w:t xml:space="preserve">na </w:t>
      </w:r>
      <w:r w:rsidR="00835220">
        <w:rPr>
          <w:rFonts w:ascii="Verdana" w:hAnsi="Verdana"/>
          <w:b/>
          <w:iCs/>
          <w:color w:val="auto"/>
          <w:sz w:val="20"/>
          <w:szCs w:val="20"/>
        </w:rPr>
        <w:t>10</w:t>
      </w:r>
      <w:r w:rsidR="00D47C26" w:rsidRPr="00044CF5">
        <w:rPr>
          <w:rFonts w:ascii="Verdana" w:hAnsi="Verdana"/>
          <w:b/>
          <w:iCs/>
          <w:color w:val="auto"/>
          <w:sz w:val="20"/>
          <w:szCs w:val="20"/>
        </w:rPr>
        <w:t xml:space="preserve"> pakietów</w:t>
      </w:r>
      <w:r w:rsidRPr="00044CF5">
        <w:rPr>
          <w:rFonts w:ascii="Verdana" w:hAnsi="Verdana"/>
          <w:iCs/>
          <w:color w:val="auto"/>
          <w:sz w:val="20"/>
          <w:szCs w:val="20"/>
        </w:rPr>
        <w:t>. Oferty można składać w odniesieniu do wszystkich lub niektórych części.</w:t>
      </w:r>
      <w:r w:rsidR="00D5684D" w:rsidRPr="00044CF5">
        <w:rPr>
          <w:rFonts w:ascii="Verdana" w:hAnsi="Verdana"/>
          <w:iCs/>
          <w:color w:val="auto"/>
          <w:sz w:val="20"/>
          <w:szCs w:val="20"/>
        </w:rPr>
        <w:t xml:space="preserve"> </w:t>
      </w:r>
      <w:r w:rsidR="00D47C26" w:rsidRPr="00044CF5">
        <w:rPr>
          <w:rFonts w:ascii="Verdana" w:hAnsi="Verdana"/>
          <w:color w:val="auto"/>
          <w:sz w:val="20"/>
          <w:szCs w:val="20"/>
        </w:rPr>
        <w:lastRenderedPageBreak/>
        <w:t>Szczegółowy opis</w:t>
      </w:r>
      <w:r w:rsidR="00D5684D" w:rsidRPr="00044CF5">
        <w:rPr>
          <w:rFonts w:ascii="Verdana" w:hAnsi="Verdana"/>
          <w:color w:val="auto"/>
          <w:sz w:val="20"/>
          <w:szCs w:val="20"/>
        </w:rPr>
        <w:t xml:space="preserve"> znajduje się  w załączniku nr 2</w:t>
      </w:r>
      <w:r w:rsidR="00D47C26" w:rsidRPr="00044CF5">
        <w:rPr>
          <w:rFonts w:ascii="Verdana" w:hAnsi="Verdana"/>
          <w:color w:val="auto"/>
          <w:sz w:val="20"/>
          <w:szCs w:val="20"/>
        </w:rPr>
        <w:t>, który jest jednocześnie Formularzem cenowym.</w:t>
      </w:r>
    </w:p>
    <w:p w:rsidR="0097021C" w:rsidRPr="00044CF5" w:rsidRDefault="0097021C" w:rsidP="00835220">
      <w:pPr>
        <w:numPr>
          <w:ilvl w:val="0"/>
          <w:numId w:val="31"/>
        </w:numPr>
        <w:spacing w:line="360" w:lineRule="auto"/>
        <w:ind w:left="680" w:hanging="680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044CF5">
        <w:rPr>
          <w:rFonts w:ascii="Verdana" w:hAnsi="Verdana"/>
          <w:color w:val="auto"/>
          <w:sz w:val="20"/>
          <w:szCs w:val="20"/>
        </w:rPr>
        <w:t xml:space="preserve">Zamawiający opisując przedmiot zamówienia na podstawie art. 99 ust. 3 ustawy </w:t>
      </w:r>
      <w:proofErr w:type="spellStart"/>
      <w:r w:rsidRPr="00044CF5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044CF5">
        <w:rPr>
          <w:rFonts w:ascii="Verdana" w:hAnsi="Verdana"/>
          <w:color w:val="auto"/>
          <w:sz w:val="20"/>
          <w:szCs w:val="20"/>
        </w:rPr>
        <w:t>., posłużył się następującym kodem oraz nazwą określoną we Wspólnym Słowniku Zamówień (CPV):</w:t>
      </w:r>
    </w:p>
    <w:p w:rsidR="0082558C" w:rsidRPr="000519B4" w:rsidRDefault="00973975" w:rsidP="0082558C">
      <w:pPr>
        <w:pStyle w:val="Akapitzlist"/>
        <w:spacing w:line="360" w:lineRule="auto"/>
        <w:ind w:left="680"/>
        <w:jc w:val="both"/>
        <w:rPr>
          <w:rFonts w:ascii="Verdana" w:eastAsia="Times New Roman" w:hAnsi="Verdana"/>
          <w:sz w:val="20"/>
          <w:szCs w:val="20"/>
        </w:rPr>
      </w:pPr>
      <w:bookmarkStart w:id="8" w:name="OLE_LINK5"/>
      <w:bookmarkStart w:id="9" w:name="OLE_LINK8"/>
      <w:bookmarkStart w:id="10" w:name="OLE_LINK12"/>
      <w:r w:rsidRPr="000519B4">
        <w:rPr>
          <w:rFonts w:ascii="Verdana" w:eastAsia="Times New Roman" w:hAnsi="Verdana"/>
          <w:sz w:val="20"/>
          <w:szCs w:val="20"/>
        </w:rPr>
        <w:t>33670000</w:t>
      </w:r>
      <w:bookmarkEnd w:id="9"/>
      <w:bookmarkEnd w:id="10"/>
      <w:r w:rsidRPr="000519B4">
        <w:rPr>
          <w:rFonts w:ascii="Verdana" w:eastAsia="Times New Roman" w:hAnsi="Verdana"/>
          <w:sz w:val="20"/>
          <w:szCs w:val="20"/>
        </w:rPr>
        <w:t>-7</w:t>
      </w:r>
      <w:bookmarkEnd w:id="8"/>
      <w:r w:rsidR="0082558C" w:rsidRPr="000519B4">
        <w:rPr>
          <w:rFonts w:ascii="Verdana" w:eastAsia="Times New Roman" w:hAnsi="Verdana"/>
          <w:sz w:val="20"/>
          <w:szCs w:val="20"/>
        </w:rPr>
        <w:t xml:space="preserve"> - </w:t>
      </w:r>
      <w:r w:rsidR="0082558C" w:rsidRPr="000519B4">
        <w:rPr>
          <w:rFonts w:ascii="Verdana" w:hAnsi="Verdana"/>
          <w:sz w:val="20"/>
          <w:szCs w:val="20"/>
        </w:rPr>
        <w:t>Środki lecznicze dla układu oddechowego</w:t>
      </w:r>
      <w:r w:rsidRPr="000519B4">
        <w:rPr>
          <w:rFonts w:ascii="Verdana" w:hAnsi="Verdana"/>
          <w:sz w:val="20"/>
          <w:szCs w:val="20"/>
        </w:rPr>
        <w:t>;</w:t>
      </w:r>
    </w:p>
    <w:p w:rsidR="000519B4" w:rsidRPr="000519B4" w:rsidRDefault="00973975" w:rsidP="0082558C">
      <w:pPr>
        <w:pStyle w:val="Akapitzlist"/>
        <w:spacing w:line="360" w:lineRule="auto"/>
        <w:ind w:left="680"/>
        <w:jc w:val="both"/>
        <w:rPr>
          <w:rFonts w:ascii="Verdana" w:hAnsi="Verdana"/>
          <w:sz w:val="20"/>
          <w:szCs w:val="20"/>
        </w:rPr>
      </w:pPr>
      <w:bookmarkStart w:id="11" w:name="OLE_LINK6"/>
      <w:bookmarkStart w:id="12" w:name="OLE_LINK7"/>
      <w:r w:rsidRPr="000519B4">
        <w:rPr>
          <w:rFonts w:ascii="Verdana" w:eastAsia="Times New Roman" w:hAnsi="Verdana"/>
          <w:sz w:val="20"/>
          <w:szCs w:val="20"/>
        </w:rPr>
        <w:t>33620000</w:t>
      </w:r>
      <w:bookmarkEnd w:id="11"/>
      <w:bookmarkEnd w:id="12"/>
      <w:r w:rsidRPr="000519B4">
        <w:rPr>
          <w:rFonts w:ascii="Verdana" w:eastAsia="Times New Roman" w:hAnsi="Verdana"/>
          <w:sz w:val="20"/>
          <w:szCs w:val="20"/>
        </w:rPr>
        <w:t>-2</w:t>
      </w:r>
      <w:r w:rsidR="0082558C" w:rsidRPr="000519B4">
        <w:rPr>
          <w:rFonts w:ascii="Verdana" w:eastAsia="Times New Roman" w:hAnsi="Verdana"/>
          <w:sz w:val="20"/>
          <w:szCs w:val="20"/>
        </w:rPr>
        <w:t xml:space="preserve"> - </w:t>
      </w:r>
      <w:r w:rsidR="0082558C" w:rsidRPr="000519B4">
        <w:rPr>
          <w:rFonts w:ascii="Verdana" w:hAnsi="Verdana"/>
          <w:sz w:val="20"/>
          <w:szCs w:val="20"/>
        </w:rPr>
        <w:t>Produkty lecznicze dla krwi, organów krwiotwórczych oraz układu krążenia</w:t>
      </w:r>
      <w:r w:rsidRPr="000519B4">
        <w:rPr>
          <w:rFonts w:ascii="Verdana" w:hAnsi="Verdana"/>
          <w:sz w:val="20"/>
          <w:szCs w:val="20"/>
        </w:rPr>
        <w:t xml:space="preserve">; </w:t>
      </w:r>
      <w:bookmarkStart w:id="13" w:name="OLE_LINK9"/>
    </w:p>
    <w:p w:rsidR="0082558C" w:rsidRPr="000519B4" w:rsidRDefault="00973975" w:rsidP="0082558C">
      <w:pPr>
        <w:pStyle w:val="Akapitzlist"/>
        <w:spacing w:line="360" w:lineRule="auto"/>
        <w:ind w:left="680"/>
        <w:jc w:val="both"/>
        <w:rPr>
          <w:rFonts w:ascii="Verdana" w:hAnsi="Verdana"/>
          <w:sz w:val="20"/>
          <w:szCs w:val="20"/>
        </w:rPr>
      </w:pPr>
      <w:r w:rsidRPr="000519B4">
        <w:rPr>
          <w:rFonts w:ascii="Verdana" w:eastAsia="Times New Roman" w:hAnsi="Verdana"/>
          <w:sz w:val="20"/>
          <w:szCs w:val="20"/>
        </w:rPr>
        <w:t>33651510</w:t>
      </w:r>
      <w:bookmarkEnd w:id="13"/>
      <w:r w:rsidRPr="000519B4">
        <w:rPr>
          <w:rFonts w:ascii="Verdana" w:eastAsia="Times New Roman" w:hAnsi="Verdana"/>
          <w:sz w:val="20"/>
          <w:szCs w:val="20"/>
        </w:rPr>
        <w:t>-6</w:t>
      </w:r>
      <w:r w:rsidR="0082558C" w:rsidRPr="000519B4">
        <w:rPr>
          <w:rFonts w:ascii="Verdana" w:eastAsia="Times New Roman" w:hAnsi="Verdana"/>
          <w:sz w:val="20"/>
          <w:szCs w:val="20"/>
        </w:rPr>
        <w:t xml:space="preserve"> – Surowice odpornościowe</w:t>
      </w:r>
      <w:r w:rsidRPr="000519B4">
        <w:rPr>
          <w:rFonts w:ascii="Verdana" w:hAnsi="Verdana"/>
          <w:sz w:val="20"/>
          <w:szCs w:val="20"/>
        </w:rPr>
        <w:t>;</w:t>
      </w:r>
    </w:p>
    <w:p w:rsidR="00973975" w:rsidRPr="000519B4" w:rsidRDefault="00973975" w:rsidP="0082558C">
      <w:pPr>
        <w:pStyle w:val="Akapitzlist"/>
        <w:spacing w:line="360" w:lineRule="auto"/>
        <w:ind w:left="680"/>
        <w:jc w:val="both"/>
        <w:rPr>
          <w:rFonts w:ascii="Verdana" w:eastAsia="Times New Roman" w:hAnsi="Verdana"/>
          <w:sz w:val="22"/>
          <w:szCs w:val="22"/>
        </w:rPr>
      </w:pPr>
      <w:bookmarkStart w:id="14" w:name="OLE_LINK10"/>
      <w:bookmarkStart w:id="15" w:name="OLE_LINK11"/>
      <w:r w:rsidRPr="000519B4">
        <w:rPr>
          <w:rFonts w:ascii="Verdana" w:eastAsia="Times New Roman" w:hAnsi="Verdana"/>
          <w:sz w:val="20"/>
          <w:szCs w:val="20"/>
        </w:rPr>
        <w:t>33140000</w:t>
      </w:r>
      <w:bookmarkEnd w:id="14"/>
      <w:bookmarkEnd w:id="15"/>
      <w:r w:rsidRPr="000519B4">
        <w:rPr>
          <w:rFonts w:ascii="Verdana" w:eastAsia="Times New Roman" w:hAnsi="Verdana"/>
          <w:sz w:val="20"/>
          <w:szCs w:val="20"/>
        </w:rPr>
        <w:t>-3</w:t>
      </w:r>
      <w:r w:rsidR="0082558C" w:rsidRPr="000519B4">
        <w:rPr>
          <w:rFonts w:ascii="Verdana" w:eastAsia="Times New Roman" w:hAnsi="Verdana"/>
          <w:sz w:val="20"/>
          <w:szCs w:val="20"/>
        </w:rPr>
        <w:t xml:space="preserve"> - </w:t>
      </w:r>
      <w:r w:rsidR="0082558C" w:rsidRPr="000519B4">
        <w:rPr>
          <w:rFonts w:ascii="Verdana" w:hAnsi="Verdana"/>
          <w:sz w:val="20"/>
          <w:szCs w:val="20"/>
        </w:rPr>
        <w:t>Materiały medyczne</w:t>
      </w:r>
      <w:r w:rsidR="0082558C" w:rsidRPr="000519B4">
        <w:rPr>
          <w:rFonts w:ascii="Verdana" w:hAnsi="Verdana"/>
          <w:sz w:val="22"/>
          <w:szCs w:val="22"/>
        </w:rPr>
        <w:t>.</w:t>
      </w:r>
    </w:p>
    <w:p w:rsidR="00973975" w:rsidRPr="00044CF5" w:rsidRDefault="00973975" w:rsidP="00044CF5">
      <w:pPr>
        <w:pStyle w:val="Akapitzlist"/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</w:p>
    <w:p w:rsidR="00975AD7" w:rsidRPr="00044CF5" w:rsidRDefault="00975AD7" w:rsidP="00044CF5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hanging="720"/>
        <w:rPr>
          <w:rFonts w:ascii="Verdana" w:hAnsi="Verdana"/>
          <w:color w:val="auto"/>
          <w:spacing w:val="5"/>
          <w:sz w:val="20"/>
          <w:szCs w:val="20"/>
        </w:rPr>
      </w:pPr>
      <w:bookmarkStart w:id="16" w:name="_Toc64559020"/>
      <w:r w:rsidRPr="00044CF5">
        <w:rPr>
          <w:rFonts w:ascii="Verdana" w:hAnsi="Verdana"/>
          <w:color w:val="auto"/>
          <w:spacing w:val="5"/>
          <w:sz w:val="20"/>
          <w:szCs w:val="20"/>
        </w:rPr>
        <w:t>Informacja o przedmiotowych środkach dowodowych</w:t>
      </w:r>
      <w:bookmarkEnd w:id="16"/>
    </w:p>
    <w:p w:rsidR="007A7167" w:rsidRPr="00044CF5" w:rsidRDefault="00004D56" w:rsidP="00044CF5">
      <w:pPr>
        <w:pStyle w:val="Akapitzlist"/>
        <w:tabs>
          <w:tab w:val="left" w:pos="426"/>
        </w:tabs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044CF5">
        <w:rPr>
          <w:rFonts w:ascii="Verdana" w:hAnsi="Verdana"/>
          <w:color w:val="auto"/>
          <w:sz w:val="20"/>
          <w:szCs w:val="20"/>
        </w:rPr>
        <w:t>Zamawiający nie wymaga.</w:t>
      </w:r>
    </w:p>
    <w:p w:rsidR="007A7167" w:rsidRPr="00044CF5" w:rsidRDefault="007A7167" w:rsidP="00044CF5">
      <w:pPr>
        <w:tabs>
          <w:tab w:val="left" w:pos="426"/>
        </w:tabs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2322C9" w:rsidRPr="00044CF5" w:rsidRDefault="002354DB" w:rsidP="00044CF5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709" w:hanging="709"/>
        <w:rPr>
          <w:rFonts w:ascii="Verdana" w:hAnsi="Verdana"/>
          <w:color w:val="auto"/>
          <w:spacing w:val="5"/>
          <w:sz w:val="20"/>
          <w:szCs w:val="20"/>
        </w:rPr>
      </w:pPr>
      <w:bookmarkStart w:id="17" w:name="_Toc64559021"/>
      <w:r w:rsidRPr="00044CF5">
        <w:rPr>
          <w:rFonts w:ascii="Verdana" w:hAnsi="Verdana"/>
          <w:color w:val="auto"/>
          <w:spacing w:val="5"/>
          <w:sz w:val="20"/>
          <w:szCs w:val="20"/>
        </w:rPr>
        <w:t>Termin wykonania zamówienia</w:t>
      </w:r>
      <w:bookmarkEnd w:id="17"/>
    </w:p>
    <w:p w:rsidR="00605380" w:rsidRPr="00044CF5" w:rsidRDefault="00605380" w:rsidP="00044CF5">
      <w:pPr>
        <w:tabs>
          <w:tab w:val="left" w:pos="426"/>
        </w:tabs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bookmarkStart w:id="18" w:name="_Toc64559022"/>
    </w:p>
    <w:p w:rsidR="00D447D9" w:rsidRPr="00C63812" w:rsidRDefault="001B717E" w:rsidP="00044CF5">
      <w:pPr>
        <w:tabs>
          <w:tab w:val="left" w:pos="426"/>
        </w:tabs>
        <w:spacing w:line="360" w:lineRule="auto"/>
        <w:jc w:val="both"/>
        <w:rPr>
          <w:rFonts w:ascii="Verdana" w:hAnsi="Verdana"/>
          <w:b/>
          <w:color w:val="auto"/>
          <w:sz w:val="20"/>
          <w:szCs w:val="20"/>
        </w:rPr>
      </w:pPr>
      <w:r w:rsidRPr="00C63812">
        <w:rPr>
          <w:rFonts w:ascii="Verdana" w:hAnsi="Verdana"/>
          <w:b/>
          <w:color w:val="auto"/>
          <w:sz w:val="20"/>
          <w:szCs w:val="20"/>
          <w:highlight w:val="yellow"/>
        </w:rPr>
        <w:t xml:space="preserve">12 miesięcy </w:t>
      </w:r>
      <w:r w:rsidR="00A07F08" w:rsidRPr="00C63812">
        <w:rPr>
          <w:rFonts w:ascii="Verdana" w:hAnsi="Verdana"/>
          <w:b/>
          <w:color w:val="auto"/>
          <w:sz w:val="20"/>
          <w:szCs w:val="20"/>
          <w:highlight w:val="yellow"/>
        </w:rPr>
        <w:t>od dnia</w:t>
      </w:r>
      <w:r w:rsidRPr="00C63812">
        <w:rPr>
          <w:rFonts w:ascii="Verdana" w:hAnsi="Verdana"/>
          <w:b/>
          <w:color w:val="auto"/>
          <w:sz w:val="20"/>
          <w:szCs w:val="20"/>
          <w:highlight w:val="yellow"/>
        </w:rPr>
        <w:t xml:space="preserve"> podpisania umowy</w:t>
      </w:r>
      <w:r w:rsidR="007566DC" w:rsidRPr="00C63812">
        <w:rPr>
          <w:rFonts w:ascii="Verdana" w:hAnsi="Verdana"/>
          <w:b/>
          <w:color w:val="auto"/>
          <w:sz w:val="20"/>
          <w:szCs w:val="20"/>
          <w:highlight w:val="yellow"/>
        </w:rPr>
        <w:t>.</w:t>
      </w:r>
    </w:p>
    <w:p w:rsidR="007910DA" w:rsidRPr="00044CF5" w:rsidRDefault="007910DA" w:rsidP="00044CF5">
      <w:pPr>
        <w:tabs>
          <w:tab w:val="left" w:pos="426"/>
        </w:tabs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</w:p>
    <w:bookmarkEnd w:id="18"/>
    <w:p w:rsidR="00BA4DF1" w:rsidRPr="00044CF5" w:rsidRDefault="00BA4DF1" w:rsidP="00044CF5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r w:rsidRPr="00044CF5">
        <w:rPr>
          <w:rFonts w:ascii="Verdana" w:hAnsi="Verdana"/>
          <w:color w:val="auto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044CF5">
        <w:rPr>
          <w:rFonts w:ascii="Verdana" w:hAnsi="Verdana"/>
          <w:color w:val="auto"/>
          <w:spacing w:val="5"/>
          <w:sz w:val="20"/>
          <w:szCs w:val="20"/>
        </w:rPr>
        <w:t>Pzp</w:t>
      </w:r>
      <w:proofErr w:type="spellEnd"/>
      <w:r w:rsidRPr="00044CF5">
        <w:rPr>
          <w:rFonts w:ascii="Verdana" w:hAnsi="Verdana"/>
          <w:color w:val="auto"/>
          <w:spacing w:val="5"/>
          <w:sz w:val="20"/>
          <w:szCs w:val="20"/>
        </w:rPr>
        <w:t xml:space="preserve"> oraz </w:t>
      </w:r>
      <w:r w:rsidR="000227A0" w:rsidRPr="00044CF5">
        <w:rPr>
          <w:rFonts w:ascii="Verdana" w:hAnsi="Verdana"/>
          <w:color w:val="auto"/>
          <w:spacing w:val="5"/>
          <w:sz w:val="20"/>
          <w:szCs w:val="20"/>
        </w:rPr>
        <w:t>pozostałe podstawy obligatoryjne</w:t>
      </w:r>
    </w:p>
    <w:p w:rsidR="00BA4DF1" w:rsidRPr="00044CF5" w:rsidRDefault="00BA4DF1" w:rsidP="00044CF5">
      <w:pPr>
        <w:tabs>
          <w:tab w:val="left" w:pos="426"/>
        </w:tabs>
        <w:spacing w:line="360" w:lineRule="auto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BA4DF1" w:rsidRPr="00044CF5" w:rsidRDefault="00BA4DF1" w:rsidP="00044CF5">
      <w:pPr>
        <w:pStyle w:val="Akapitzlist"/>
        <w:spacing w:line="360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44CF5">
        <w:rPr>
          <w:rFonts w:ascii="Verdana" w:hAnsi="Verdana"/>
          <w:color w:val="auto"/>
          <w:sz w:val="20"/>
          <w:szCs w:val="20"/>
        </w:rPr>
        <w:t>Z postępowania o udzielenie zamówienia wyklucza się Wykonawcę:</w:t>
      </w:r>
    </w:p>
    <w:p w:rsidR="00BA4DF1" w:rsidRPr="00044CF5" w:rsidRDefault="00BA4DF1" w:rsidP="00044CF5">
      <w:pPr>
        <w:pStyle w:val="Akapitzlist"/>
        <w:spacing w:line="360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</w:p>
    <w:p w:rsidR="00BA4DF1" w:rsidRPr="00AD35C0" w:rsidRDefault="00BA4DF1" w:rsidP="00044CF5">
      <w:pPr>
        <w:pStyle w:val="Akapitzlist"/>
        <w:spacing w:line="360" w:lineRule="auto"/>
        <w:ind w:left="284" w:hanging="284"/>
        <w:jc w:val="both"/>
        <w:rPr>
          <w:rFonts w:ascii="Verdana" w:hAnsi="Verdana"/>
          <w:b/>
          <w:color w:val="auto"/>
          <w:sz w:val="20"/>
          <w:szCs w:val="20"/>
        </w:rPr>
      </w:pPr>
      <w:r w:rsidRPr="00AD35C0">
        <w:rPr>
          <w:rFonts w:ascii="Verdana" w:hAnsi="Verdana"/>
          <w:b/>
          <w:color w:val="auto"/>
          <w:sz w:val="20"/>
          <w:szCs w:val="20"/>
        </w:rPr>
        <w:t>I.</w:t>
      </w:r>
      <w:r w:rsidRPr="00AD35C0">
        <w:rPr>
          <w:rFonts w:ascii="Verdana" w:hAnsi="Verdana"/>
          <w:b/>
          <w:color w:val="auto"/>
          <w:sz w:val="20"/>
          <w:szCs w:val="20"/>
        </w:rPr>
        <w:tab/>
        <w:t xml:space="preserve">Na podstawie art. 108 </w:t>
      </w:r>
      <w:proofErr w:type="spellStart"/>
      <w:r w:rsidRPr="00AD35C0">
        <w:rPr>
          <w:rFonts w:ascii="Verdana" w:hAnsi="Verdana"/>
          <w:b/>
          <w:color w:val="auto"/>
          <w:sz w:val="20"/>
          <w:szCs w:val="20"/>
        </w:rPr>
        <w:t>Pzp</w:t>
      </w:r>
      <w:proofErr w:type="spellEnd"/>
      <w:r w:rsidRPr="00AD35C0">
        <w:rPr>
          <w:rFonts w:ascii="Verdana" w:hAnsi="Verdana"/>
          <w:b/>
          <w:color w:val="auto"/>
          <w:sz w:val="20"/>
          <w:szCs w:val="20"/>
        </w:rPr>
        <w:t>:</w:t>
      </w:r>
    </w:p>
    <w:p w:rsidR="00BA4DF1" w:rsidRPr="00044CF5" w:rsidRDefault="00BA4DF1" w:rsidP="00044CF5">
      <w:pPr>
        <w:pStyle w:val="Akapitzlist"/>
        <w:spacing w:line="360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44CF5">
        <w:rPr>
          <w:rFonts w:ascii="Verdana" w:hAnsi="Verdana"/>
          <w:color w:val="auto"/>
          <w:sz w:val="20"/>
          <w:szCs w:val="20"/>
        </w:rPr>
        <w:t>1)</w:t>
      </w:r>
      <w:r w:rsidRPr="00044CF5">
        <w:rPr>
          <w:rFonts w:ascii="Verdana" w:hAnsi="Verdana"/>
          <w:color w:val="auto"/>
          <w:sz w:val="20"/>
          <w:szCs w:val="20"/>
        </w:rPr>
        <w:tab/>
        <w:t>będącego osobą fizyczną, którego prawomocnie skazano za przestępstwo:</w:t>
      </w:r>
    </w:p>
    <w:p w:rsidR="00BA4DF1" w:rsidRPr="00044CF5" w:rsidRDefault="00BA4DF1" w:rsidP="00044CF5">
      <w:pPr>
        <w:pStyle w:val="Akapitzlist"/>
        <w:spacing w:line="360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44CF5">
        <w:rPr>
          <w:rFonts w:ascii="Verdana" w:hAnsi="Verdana"/>
          <w:color w:val="auto"/>
          <w:sz w:val="20"/>
          <w:szCs w:val="20"/>
        </w:rPr>
        <w:t>a)</w:t>
      </w:r>
      <w:r w:rsidRPr="00044CF5">
        <w:rPr>
          <w:rFonts w:ascii="Verdana" w:hAnsi="Verdana"/>
          <w:color w:val="auto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:rsidR="00BA4DF1" w:rsidRPr="00044CF5" w:rsidRDefault="00BA4DF1" w:rsidP="00044CF5">
      <w:pPr>
        <w:pStyle w:val="Akapitzlist"/>
        <w:spacing w:line="360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44CF5">
        <w:rPr>
          <w:rFonts w:ascii="Verdana" w:hAnsi="Verdana"/>
          <w:color w:val="auto"/>
          <w:sz w:val="20"/>
          <w:szCs w:val="20"/>
        </w:rPr>
        <w:t>b)</w:t>
      </w:r>
      <w:r w:rsidRPr="00044CF5">
        <w:rPr>
          <w:rFonts w:ascii="Verdana" w:hAnsi="Verdana"/>
          <w:color w:val="auto"/>
          <w:sz w:val="20"/>
          <w:szCs w:val="20"/>
        </w:rPr>
        <w:tab/>
        <w:t>handlu ludźmi, o którym mowa w art. 189a Kodeksu karnego,</w:t>
      </w:r>
    </w:p>
    <w:p w:rsidR="00BA4DF1" w:rsidRPr="00044CF5" w:rsidRDefault="00BA4DF1" w:rsidP="00044CF5">
      <w:pPr>
        <w:pStyle w:val="Akapitzlist"/>
        <w:spacing w:line="360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44CF5">
        <w:rPr>
          <w:rFonts w:ascii="Verdana" w:hAnsi="Verdana"/>
          <w:color w:val="auto"/>
          <w:sz w:val="20"/>
          <w:szCs w:val="20"/>
        </w:rPr>
        <w:t>c)</w:t>
      </w:r>
      <w:r w:rsidRPr="00044CF5">
        <w:rPr>
          <w:rFonts w:ascii="Verdana" w:hAnsi="Verdana"/>
          <w:color w:val="auto"/>
          <w:sz w:val="20"/>
          <w:szCs w:val="20"/>
        </w:rPr>
        <w:tab/>
        <w:t>o którym mowa w art. 228-230a, art. 250a Kodeksu karnego lub w art. 46-48 ustawy z dnia 25 czerwca 2010 r. o sporcie (Dz. U. z 2020 r. poz. 1133 oraz z 2021 r. poz. 2054) lub w art.54 ust. 1-4 ustawy z dnia 12 maja 2011r. o refundacji leków, środków spożywczych specjalnego przeznaczenia żywieniowego oraz wyrobów medycznych (Dz. U. z 2021 r. poz. 523,1292, 1559 i 2054),</w:t>
      </w:r>
    </w:p>
    <w:p w:rsidR="00BA4DF1" w:rsidRPr="00044CF5" w:rsidRDefault="00BA4DF1" w:rsidP="00044CF5">
      <w:pPr>
        <w:pStyle w:val="Akapitzlist"/>
        <w:spacing w:line="360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44CF5">
        <w:rPr>
          <w:rFonts w:ascii="Verdana" w:hAnsi="Verdana"/>
          <w:color w:val="auto"/>
          <w:sz w:val="20"/>
          <w:szCs w:val="20"/>
        </w:rPr>
        <w:t>d)</w:t>
      </w:r>
      <w:r w:rsidRPr="00044CF5">
        <w:rPr>
          <w:rFonts w:ascii="Verdana" w:hAnsi="Verdana"/>
          <w:color w:val="auto"/>
          <w:sz w:val="20"/>
          <w:szCs w:val="20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BA4DF1" w:rsidRPr="00044CF5" w:rsidRDefault="00BA4DF1" w:rsidP="00044CF5">
      <w:pPr>
        <w:pStyle w:val="Akapitzlist"/>
        <w:spacing w:line="360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44CF5">
        <w:rPr>
          <w:rFonts w:ascii="Verdana" w:hAnsi="Verdana"/>
          <w:color w:val="auto"/>
          <w:sz w:val="20"/>
          <w:szCs w:val="20"/>
        </w:rPr>
        <w:t>e)</w:t>
      </w:r>
      <w:r w:rsidRPr="00044CF5">
        <w:rPr>
          <w:rFonts w:ascii="Verdana" w:hAnsi="Verdana"/>
          <w:color w:val="auto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:rsidR="00BA4DF1" w:rsidRPr="00044CF5" w:rsidRDefault="00BA4DF1" w:rsidP="00044CF5">
      <w:pPr>
        <w:pStyle w:val="Akapitzlist"/>
        <w:spacing w:line="360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44CF5">
        <w:rPr>
          <w:rFonts w:ascii="Verdana" w:hAnsi="Verdana"/>
          <w:color w:val="auto"/>
          <w:sz w:val="20"/>
          <w:szCs w:val="20"/>
        </w:rPr>
        <w:t>f)</w:t>
      </w:r>
      <w:r w:rsidRPr="00044CF5">
        <w:rPr>
          <w:rFonts w:ascii="Verdana" w:hAnsi="Verdana"/>
          <w:color w:val="auto"/>
          <w:sz w:val="20"/>
          <w:szCs w:val="20"/>
        </w:rPr>
        <w:tab/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z 2020 r., poz. </w:t>
      </w:r>
      <w:r w:rsidRPr="00044CF5">
        <w:rPr>
          <w:rFonts w:ascii="Verdana" w:hAnsi="Verdana"/>
          <w:color w:val="auto"/>
          <w:sz w:val="20"/>
          <w:szCs w:val="20"/>
        </w:rPr>
        <w:lastRenderedPageBreak/>
        <w:t>769 ze zm.),</w:t>
      </w:r>
    </w:p>
    <w:p w:rsidR="00BA4DF1" w:rsidRPr="00044CF5" w:rsidRDefault="00BA4DF1" w:rsidP="00044CF5">
      <w:pPr>
        <w:pStyle w:val="Akapitzlist"/>
        <w:spacing w:line="360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44CF5">
        <w:rPr>
          <w:rFonts w:ascii="Verdana" w:hAnsi="Verdana"/>
          <w:color w:val="auto"/>
          <w:sz w:val="20"/>
          <w:szCs w:val="20"/>
        </w:rPr>
        <w:t>g)</w:t>
      </w:r>
      <w:r w:rsidRPr="00044CF5">
        <w:rPr>
          <w:rFonts w:ascii="Verdana" w:hAnsi="Verdana"/>
          <w:color w:val="auto"/>
          <w:sz w:val="20"/>
          <w:szCs w:val="20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BA4DF1" w:rsidRPr="00044CF5" w:rsidRDefault="00BA4DF1" w:rsidP="00044CF5">
      <w:pPr>
        <w:pStyle w:val="Akapitzlist"/>
        <w:spacing w:line="360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44CF5">
        <w:rPr>
          <w:rFonts w:ascii="Verdana" w:hAnsi="Verdana"/>
          <w:color w:val="auto"/>
          <w:sz w:val="20"/>
          <w:szCs w:val="20"/>
        </w:rPr>
        <w:t>h)</w:t>
      </w:r>
      <w:r w:rsidRPr="00044CF5">
        <w:rPr>
          <w:rFonts w:ascii="Verdana" w:hAnsi="Verdana"/>
          <w:color w:val="auto"/>
          <w:sz w:val="20"/>
          <w:szCs w:val="20"/>
        </w:rPr>
        <w:tab/>
        <w:t>o którym mowa w art. 9 ust. 1 i 3 lub art. 10 ustawy z dnia 15 czerwca 2012 r. o skutkach powierzania wykonywania pracy cudzoziemcom przebywającym wbrew przepisom na terytorium Rzeczypospolitej Polskiej,</w:t>
      </w:r>
    </w:p>
    <w:p w:rsidR="00BA4DF1" w:rsidRPr="00044CF5" w:rsidRDefault="00BA4DF1" w:rsidP="00044CF5">
      <w:pPr>
        <w:pStyle w:val="Akapitzlist"/>
        <w:spacing w:line="360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44CF5">
        <w:rPr>
          <w:rFonts w:ascii="Verdana" w:hAnsi="Verdana"/>
          <w:color w:val="auto"/>
          <w:sz w:val="20"/>
          <w:szCs w:val="20"/>
        </w:rPr>
        <w:t>- lub za odpowiedni czyn zabroniony określony w przepisach prawa obcego;</w:t>
      </w:r>
    </w:p>
    <w:p w:rsidR="00BA4DF1" w:rsidRPr="00044CF5" w:rsidRDefault="00BA4DF1" w:rsidP="00044CF5">
      <w:pPr>
        <w:pStyle w:val="Akapitzlist"/>
        <w:spacing w:line="360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44CF5">
        <w:rPr>
          <w:rFonts w:ascii="Verdana" w:hAnsi="Verdana"/>
          <w:color w:val="auto"/>
          <w:sz w:val="20"/>
          <w:szCs w:val="20"/>
        </w:rPr>
        <w:t>2)</w:t>
      </w:r>
      <w:r w:rsidRPr="00044CF5">
        <w:rPr>
          <w:rFonts w:ascii="Verdana" w:hAnsi="Verdana"/>
          <w:color w:val="auto"/>
          <w:sz w:val="20"/>
          <w:szCs w:val="20"/>
        </w:rPr>
        <w:tab/>
        <w:t xml:space="preserve">jeżeli urzędującego członka jego organu zarządzającego lub nadzorczego, wspólnika spółki w spółce jawnej lub partnerskiej albo </w:t>
      </w:r>
      <w:proofErr w:type="spellStart"/>
      <w:r w:rsidRPr="00044CF5">
        <w:rPr>
          <w:rFonts w:ascii="Verdana" w:hAnsi="Verdana"/>
          <w:color w:val="auto"/>
          <w:sz w:val="20"/>
          <w:szCs w:val="20"/>
        </w:rPr>
        <w:t>komplementariusza</w:t>
      </w:r>
      <w:proofErr w:type="spellEnd"/>
      <w:r w:rsidRPr="00044CF5">
        <w:rPr>
          <w:rFonts w:ascii="Verdana" w:hAnsi="Verdana"/>
          <w:color w:val="auto"/>
          <w:sz w:val="20"/>
          <w:szCs w:val="20"/>
        </w:rPr>
        <w:t xml:space="preserve"> w spółce komandytowej lub komandytowo-akcyjnej lub prokurenta prawomocnie skazano za przestępstwo, o którym mowa w </w:t>
      </w:r>
      <w:proofErr w:type="spellStart"/>
      <w:r w:rsidRPr="00044CF5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44CF5">
        <w:rPr>
          <w:rFonts w:ascii="Verdana" w:hAnsi="Verdana"/>
          <w:color w:val="auto"/>
          <w:sz w:val="20"/>
          <w:szCs w:val="20"/>
        </w:rPr>
        <w:t xml:space="preserve"> 1;</w:t>
      </w:r>
    </w:p>
    <w:p w:rsidR="00BA4DF1" w:rsidRPr="00044CF5" w:rsidRDefault="00BA4DF1" w:rsidP="00044CF5">
      <w:pPr>
        <w:pStyle w:val="Akapitzlist"/>
        <w:spacing w:line="360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44CF5">
        <w:rPr>
          <w:rFonts w:ascii="Verdana" w:hAnsi="Verdana"/>
          <w:color w:val="auto"/>
          <w:sz w:val="20"/>
          <w:szCs w:val="20"/>
        </w:rPr>
        <w:t>3)</w:t>
      </w:r>
      <w:r w:rsidRPr="00044CF5">
        <w:rPr>
          <w:rFonts w:ascii="Verdana" w:hAnsi="Verdana"/>
          <w:color w:val="auto"/>
          <w:sz w:val="20"/>
          <w:szCs w:val="20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BA4DF1" w:rsidRPr="00044CF5" w:rsidRDefault="00BA4DF1" w:rsidP="00044CF5">
      <w:pPr>
        <w:pStyle w:val="Akapitzlist"/>
        <w:spacing w:line="360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44CF5">
        <w:rPr>
          <w:rFonts w:ascii="Verdana" w:hAnsi="Verdana"/>
          <w:color w:val="auto"/>
          <w:sz w:val="20"/>
          <w:szCs w:val="20"/>
        </w:rPr>
        <w:t>4)</w:t>
      </w:r>
      <w:r w:rsidRPr="00044CF5">
        <w:rPr>
          <w:rFonts w:ascii="Verdana" w:hAnsi="Verdana"/>
          <w:color w:val="auto"/>
          <w:sz w:val="20"/>
          <w:szCs w:val="20"/>
        </w:rPr>
        <w:tab/>
        <w:t>wobec którego prawomocnie orzeczono zakaz ubiegania się o zamówienia publiczne;</w:t>
      </w:r>
    </w:p>
    <w:p w:rsidR="00BA4DF1" w:rsidRPr="00044CF5" w:rsidRDefault="00BA4DF1" w:rsidP="00044CF5">
      <w:pPr>
        <w:pStyle w:val="Akapitzlist"/>
        <w:spacing w:line="360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44CF5">
        <w:rPr>
          <w:rFonts w:ascii="Verdana" w:hAnsi="Verdana"/>
          <w:color w:val="auto"/>
          <w:sz w:val="20"/>
          <w:szCs w:val="20"/>
        </w:rPr>
        <w:t>5)</w:t>
      </w:r>
      <w:r w:rsidRPr="00044CF5">
        <w:rPr>
          <w:rFonts w:ascii="Verdana" w:hAnsi="Verdana"/>
          <w:color w:val="auto"/>
          <w:sz w:val="20"/>
          <w:szCs w:val="20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BA4DF1" w:rsidRPr="00044CF5" w:rsidRDefault="00BA4DF1" w:rsidP="00044CF5">
      <w:pPr>
        <w:pStyle w:val="Akapitzlist"/>
        <w:spacing w:line="360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44CF5">
        <w:rPr>
          <w:rFonts w:ascii="Verdana" w:hAnsi="Verdana"/>
          <w:color w:val="auto"/>
          <w:sz w:val="20"/>
          <w:szCs w:val="20"/>
        </w:rPr>
        <w:t>6)</w:t>
      </w:r>
      <w:r w:rsidRPr="00044CF5">
        <w:rPr>
          <w:rFonts w:ascii="Verdana" w:hAnsi="Verdana"/>
          <w:color w:val="auto"/>
          <w:sz w:val="20"/>
          <w:szCs w:val="20"/>
        </w:rPr>
        <w:tab/>
        <w:t xml:space="preserve">jeżeli, w przypadkach, o których mowa w art. 85 ust. 1 ustawy </w:t>
      </w:r>
      <w:proofErr w:type="spellStart"/>
      <w:r w:rsidRPr="00044CF5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044CF5">
        <w:rPr>
          <w:rFonts w:ascii="Verdana" w:hAnsi="Verdana"/>
          <w:color w:val="auto"/>
          <w:sz w:val="20"/>
          <w:szCs w:val="20"/>
        </w:rPr>
        <w:t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BA4DF1" w:rsidRPr="00044CF5" w:rsidRDefault="00BA4DF1" w:rsidP="00044CF5">
      <w:pPr>
        <w:pStyle w:val="Akapitzlist"/>
        <w:spacing w:line="360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</w:p>
    <w:p w:rsidR="00BA4DF1" w:rsidRPr="00AD35C0" w:rsidRDefault="00BA4DF1" w:rsidP="00044CF5">
      <w:pPr>
        <w:pStyle w:val="Akapitzlist"/>
        <w:spacing w:line="360" w:lineRule="auto"/>
        <w:ind w:left="284" w:hanging="284"/>
        <w:jc w:val="both"/>
        <w:rPr>
          <w:rFonts w:ascii="Verdana" w:hAnsi="Verdana"/>
          <w:b/>
          <w:color w:val="auto"/>
          <w:sz w:val="20"/>
          <w:szCs w:val="20"/>
        </w:rPr>
      </w:pPr>
      <w:r w:rsidRPr="00AD35C0">
        <w:rPr>
          <w:rFonts w:ascii="Verdana" w:hAnsi="Verdana"/>
          <w:b/>
          <w:color w:val="auto"/>
          <w:sz w:val="20"/>
          <w:szCs w:val="20"/>
        </w:rPr>
        <w:t>II.</w:t>
      </w:r>
      <w:r w:rsidRPr="00AD35C0">
        <w:rPr>
          <w:rFonts w:ascii="Verdana" w:hAnsi="Verdana"/>
          <w:b/>
          <w:color w:val="auto"/>
          <w:sz w:val="20"/>
          <w:szCs w:val="20"/>
        </w:rPr>
        <w:tab/>
        <w:t>Na podstawie art. 7 ust. 1 ustawy z 13.04.2022 r. o szczególnych rozwiązaniach w zakresie przeciwdziałania wspieraniu agresji na Ukrainę oraz służących ochronie bezpieczeństwa narodowego („</w:t>
      </w:r>
      <w:proofErr w:type="spellStart"/>
      <w:r w:rsidRPr="00AD35C0">
        <w:rPr>
          <w:rFonts w:ascii="Verdana" w:hAnsi="Verdana"/>
          <w:b/>
          <w:color w:val="auto"/>
          <w:sz w:val="20"/>
          <w:szCs w:val="20"/>
        </w:rPr>
        <w:t>uObn</w:t>
      </w:r>
      <w:proofErr w:type="spellEnd"/>
      <w:r w:rsidRPr="00AD35C0">
        <w:rPr>
          <w:rFonts w:ascii="Verdana" w:hAnsi="Verdana"/>
          <w:b/>
          <w:color w:val="auto"/>
          <w:sz w:val="20"/>
          <w:szCs w:val="20"/>
        </w:rPr>
        <w:t>”):</w:t>
      </w:r>
    </w:p>
    <w:p w:rsidR="00BA4DF1" w:rsidRPr="00044CF5" w:rsidRDefault="00BA4DF1" w:rsidP="00044CF5">
      <w:pPr>
        <w:pStyle w:val="Akapitzlist"/>
        <w:spacing w:line="360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44CF5">
        <w:rPr>
          <w:rFonts w:ascii="Verdana" w:hAnsi="Verdana"/>
          <w:color w:val="auto"/>
          <w:sz w:val="20"/>
          <w:szCs w:val="20"/>
        </w:rPr>
        <w:t>1)</w:t>
      </w:r>
      <w:r w:rsidRPr="00044CF5">
        <w:rPr>
          <w:rFonts w:ascii="Verdana" w:hAnsi="Verdana"/>
          <w:color w:val="auto"/>
          <w:sz w:val="20"/>
          <w:szCs w:val="20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044CF5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44CF5">
        <w:rPr>
          <w:rFonts w:ascii="Verdana" w:hAnsi="Verdana"/>
          <w:color w:val="auto"/>
          <w:sz w:val="20"/>
          <w:szCs w:val="20"/>
        </w:rPr>
        <w:t xml:space="preserve"> 3 </w:t>
      </w:r>
      <w:proofErr w:type="spellStart"/>
      <w:r w:rsidRPr="00044CF5">
        <w:rPr>
          <w:rFonts w:ascii="Verdana" w:hAnsi="Verdana"/>
          <w:color w:val="auto"/>
          <w:sz w:val="20"/>
          <w:szCs w:val="20"/>
        </w:rPr>
        <w:t>uObn</w:t>
      </w:r>
      <w:proofErr w:type="spellEnd"/>
    </w:p>
    <w:p w:rsidR="00BA4DF1" w:rsidRPr="00044CF5" w:rsidRDefault="00BA4DF1" w:rsidP="00044CF5">
      <w:pPr>
        <w:pStyle w:val="Akapitzlist"/>
        <w:spacing w:line="360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44CF5">
        <w:rPr>
          <w:rFonts w:ascii="Verdana" w:hAnsi="Verdana"/>
          <w:color w:val="auto"/>
          <w:sz w:val="20"/>
          <w:szCs w:val="20"/>
        </w:rPr>
        <w:t>2)</w:t>
      </w:r>
      <w:r w:rsidRPr="00044CF5">
        <w:rPr>
          <w:rFonts w:ascii="Verdana" w:hAnsi="Verdana"/>
          <w:color w:val="auto"/>
          <w:sz w:val="20"/>
          <w:szCs w:val="20"/>
        </w:rPr>
        <w:tab/>
        <w:t xml:space="preserve">wykonawcę, którego beneficjentem rzeczywistym w rozumieniu ustawy z dnia 1 marca 2018 r. o przeciwdziałaniu praniu pieniędzy oraz finansowaniu terroryzmu (Dz. U. z 2022 r. poz. 593 i 655) </w:t>
      </w:r>
      <w:r w:rsidRPr="00044CF5">
        <w:rPr>
          <w:rFonts w:ascii="Verdana" w:hAnsi="Verdana"/>
          <w:color w:val="auto"/>
          <w:sz w:val="20"/>
          <w:szCs w:val="20"/>
        </w:rPr>
        <w:lastRenderedPageBreak/>
        <w:t xml:space="preserve">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044CF5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44CF5">
        <w:rPr>
          <w:rFonts w:ascii="Verdana" w:hAnsi="Verdana"/>
          <w:color w:val="auto"/>
          <w:sz w:val="20"/>
          <w:szCs w:val="20"/>
        </w:rPr>
        <w:t xml:space="preserve"> 3 </w:t>
      </w:r>
      <w:proofErr w:type="spellStart"/>
      <w:r w:rsidRPr="00044CF5">
        <w:rPr>
          <w:rFonts w:ascii="Verdana" w:hAnsi="Verdana"/>
          <w:color w:val="auto"/>
          <w:sz w:val="20"/>
          <w:szCs w:val="20"/>
        </w:rPr>
        <w:t>uObn</w:t>
      </w:r>
      <w:proofErr w:type="spellEnd"/>
      <w:r w:rsidRPr="00044CF5">
        <w:rPr>
          <w:rFonts w:ascii="Verdana" w:hAnsi="Verdana"/>
          <w:color w:val="auto"/>
          <w:sz w:val="20"/>
          <w:szCs w:val="20"/>
        </w:rPr>
        <w:t>;</w:t>
      </w:r>
    </w:p>
    <w:p w:rsidR="00BA4DF1" w:rsidRPr="00044CF5" w:rsidRDefault="00BA4DF1" w:rsidP="00044CF5">
      <w:pPr>
        <w:pStyle w:val="Akapitzlist"/>
        <w:spacing w:line="360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44CF5">
        <w:rPr>
          <w:rFonts w:ascii="Verdana" w:hAnsi="Verdana"/>
          <w:color w:val="auto"/>
          <w:sz w:val="20"/>
          <w:szCs w:val="20"/>
        </w:rPr>
        <w:t>3)</w:t>
      </w:r>
      <w:r w:rsidRPr="00044CF5">
        <w:rPr>
          <w:rFonts w:ascii="Verdana" w:hAnsi="Verdana"/>
          <w:color w:val="auto"/>
          <w:sz w:val="20"/>
          <w:szCs w:val="20"/>
        </w:rPr>
        <w:tab/>
        <w:t xml:space="preserve">wykonawcę, którego jednostką dominującą w rozumieniu art. 3 ust. 1 </w:t>
      </w:r>
      <w:proofErr w:type="spellStart"/>
      <w:r w:rsidRPr="00044CF5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44CF5">
        <w:rPr>
          <w:rFonts w:ascii="Verdana" w:hAnsi="Verdana"/>
          <w:color w:val="auto"/>
          <w:sz w:val="20"/>
          <w:szCs w:val="20"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044CF5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44CF5">
        <w:rPr>
          <w:rFonts w:ascii="Verdana" w:hAnsi="Verdana"/>
          <w:color w:val="auto"/>
          <w:sz w:val="20"/>
          <w:szCs w:val="20"/>
        </w:rPr>
        <w:t xml:space="preserve"> 3 </w:t>
      </w:r>
      <w:proofErr w:type="spellStart"/>
      <w:r w:rsidRPr="00044CF5">
        <w:rPr>
          <w:rFonts w:ascii="Verdana" w:hAnsi="Verdana"/>
          <w:color w:val="auto"/>
          <w:sz w:val="20"/>
          <w:szCs w:val="20"/>
        </w:rPr>
        <w:t>uObn</w:t>
      </w:r>
      <w:proofErr w:type="spellEnd"/>
      <w:r w:rsidRPr="00044CF5">
        <w:rPr>
          <w:rFonts w:ascii="Verdana" w:hAnsi="Verdana"/>
          <w:color w:val="auto"/>
          <w:sz w:val="20"/>
          <w:szCs w:val="20"/>
        </w:rPr>
        <w:t>.</w:t>
      </w:r>
    </w:p>
    <w:p w:rsidR="007A6F2F" w:rsidRPr="00044CF5" w:rsidRDefault="007A6F2F" w:rsidP="00044CF5">
      <w:pPr>
        <w:pStyle w:val="Akapitzlist"/>
        <w:spacing w:line="360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</w:p>
    <w:p w:rsidR="007A6F2F" w:rsidRPr="00044CF5" w:rsidRDefault="000227A0" w:rsidP="00044CF5">
      <w:pPr>
        <w:spacing w:line="360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AD35C0">
        <w:rPr>
          <w:rFonts w:ascii="Verdana" w:hAnsi="Verdana"/>
          <w:b/>
          <w:color w:val="auto"/>
          <w:sz w:val="20"/>
          <w:szCs w:val="20"/>
        </w:rPr>
        <w:t>III. Na podstawie art. 5k rozporządzenia Rady (UE) nr 833/2014 z dnia 31 lipca 2014 r. dotyczącego środków ograniczających w związku z działaniami Rosji destabilizującymi sytuację na Ukrainie (Dz. Urz. UE nr L 229 z 31.7.2014, str. 1),</w:t>
      </w:r>
      <w:r w:rsidRPr="00044CF5">
        <w:rPr>
          <w:rFonts w:ascii="Verdana" w:hAnsi="Verdana"/>
          <w:color w:val="auto"/>
          <w:sz w:val="20"/>
          <w:szCs w:val="20"/>
        </w:rPr>
        <w:t>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="007A6F2F" w:rsidRPr="00044CF5">
        <w:rPr>
          <w:rFonts w:ascii="Verdana" w:hAnsi="Verdana"/>
          <w:color w:val="auto"/>
          <w:sz w:val="20"/>
          <w:szCs w:val="20"/>
        </w:rPr>
        <w:t xml:space="preserve">zakazuje się udzielania lub dalszego wykonywania wszelkich zamówień publicznych lub koncesji objętych zakresem dyrektyw w sprawie zamówień </w:t>
      </w:r>
      <w:proofErr w:type="spellStart"/>
      <w:r w:rsidR="007A6F2F" w:rsidRPr="00044CF5">
        <w:rPr>
          <w:rFonts w:ascii="Verdana" w:hAnsi="Verdana"/>
          <w:color w:val="auto"/>
          <w:sz w:val="20"/>
          <w:szCs w:val="20"/>
        </w:rPr>
        <w:t>publicznychna</w:t>
      </w:r>
      <w:proofErr w:type="spellEnd"/>
      <w:r w:rsidR="007A6F2F" w:rsidRPr="00044CF5">
        <w:rPr>
          <w:rFonts w:ascii="Verdana" w:hAnsi="Verdana"/>
          <w:color w:val="auto"/>
          <w:sz w:val="20"/>
          <w:szCs w:val="20"/>
        </w:rPr>
        <w:t xml:space="preserve"> rzecz lub z udziałem:</w:t>
      </w:r>
    </w:p>
    <w:p w:rsidR="006C1B6A" w:rsidRPr="00044CF5" w:rsidRDefault="003E2415" w:rsidP="00044CF5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44CF5">
        <w:rPr>
          <w:rFonts w:ascii="Verdana" w:hAnsi="Verdana"/>
          <w:color w:val="auto"/>
          <w:sz w:val="20"/>
          <w:szCs w:val="20"/>
        </w:rPr>
        <w:t>obywateli rosyjskich lub osób fizycznych lub prawnych, podmiotów lub organów z siedzibą w Rosji;</w:t>
      </w:r>
    </w:p>
    <w:p w:rsidR="007A6F2F" w:rsidRPr="00044CF5" w:rsidRDefault="003E2415" w:rsidP="00044CF5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44CF5">
        <w:rPr>
          <w:rFonts w:ascii="Verdana" w:hAnsi="Verdana"/>
          <w:color w:val="auto"/>
          <w:sz w:val="20"/>
          <w:szCs w:val="20"/>
        </w:rPr>
        <w:t>osób prawnych, podmiotów lub organów, do których prawa własności bezpośrednio lub pośrednio w ponad 50 % należą do podmiotu, o którym mowa w lit. a) niniejszego ustępu; lub</w:t>
      </w:r>
    </w:p>
    <w:p w:rsidR="000227A0" w:rsidRPr="00835220" w:rsidRDefault="003E2415" w:rsidP="00044CF5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835220">
        <w:rPr>
          <w:rFonts w:ascii="Verdana" w:hAnsi="Verdana"/>
          <w:color w:val="auto"/>
          <w:sz w:val="20"/>
          <w:szCs w:val="20"/>
        </w:rPr>
        <w:t>osób fizycznych lub prawnych, podmiotów lub organów działających w imieniu lub pod kierunkiem podmiotu, o którym mowa w lit. a) lub b) niniejszego ustępu,</w:t>
      </w:r>
      <w:r w:rsidR="00835220">
        <w:rPr>
          <w:rFonts w:ascii="Verdana" w:hAnsi="Verdana"/>
          <w:color w:val="auto"/>
          <w:sz w:val="20"/>
          <w:szCs w:val="20"/>
        </w:rPr>
        <w:t xml:space="preserve"> </w:t>
      </w:r>
      <w:r w:rsidR="007A6F2F" w:rsidRPr="00835220">
        <w:rPr>
          <w:rFonts w:ascii="Verdana" w:hAnsi="Verdana"/>
          <w:color w:val="auto"/>
          <w:sz w:val="20"/>
          <w:szCs w:val="20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:rsidR="00563D0A" w:rsidRPr="00044CF5" w:rsidRDefault="00563D0A" w:rsidP="00044CF5">
      <w:pPr>
        <w:spacing w:line="360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</w:p>
    <w:p w:rsidR="009515E4" w:rsidRPr="00044CF5" w:rsidRDefault="009515E4" w:rsidP="00044CF5">
      <w:pPr>
        <w:spacing w:line="360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AD35C0">
        <w:rPr>
          <w:rFonts w:ascii="Verdana" w:hAnsi="Verdana"/>
          <w:b/>
          <w:color w:val="auto"/>
          <w:sz w:val="20"/>
          <w:szCs w:val="20"/>
        </w:rPr>
        <w:t xml:space="preserve">IV. na podstawie art. 108 ust. 2 Ustawy </w:t>
      </w:r>
      <w:proofErr w:type="spellStart"/>
      <w:r w:rsidRPr="00AD35C0">
        <w:rPr>
          <w:rFonts w:ascii="Verdana" w:hAnsi="Verdana"/>
          <w:b/>
          <w:color w:val="auto"/>
          <w:sz w:val="20"/>
          <w:szCs w:val="20"/>
        </w:rPr>
        <w:t>Pzp</w:t>
      </w:r>
      <w:proofErr w:type="spellEnd"/>
      <w:r w:rsidRPr="00AD35C0">
        <w:rPr>
          <w:rFonts w:ascii="Verdana" w:hAnsi="Verdana"/>
          <w:b/>
          <w:color w:val="auto"/>
          <w:sz w:val="20"/>
          <w:szCs w:val="20"/>
        </w:rPr>
        <w:t xml:space="preserve"> z postępowania o udzielenie zamówienia, w przypadku zamówienia o wartości równej lub przekraczającej wyrażoną w złotych równowartość kwoty dla robót budowlanych - 20 000 </w:t>
      </w:r>
      <w:proofErr w:type="spellStart"/>
      <w:r w:rsidRPr="00AD35C0">
        <w:rPr>
          <w:rFonts w:ascii="Verdana" w:hAnsi="Verdana"/>
          <w:b/>
          <w:color w:val="auto"/>
          <w:sz w:val="20"/>
          <w:szCs w:val="20"/>
        </w:rPr>
        <w:t>000</w:t>
      </w:r>
      <w:proofErr w:type="spellEnd"/>
      <w:r w:rsidRPr="00AD35C0">
        <w:rPr>
          <w:rFonts w:ascii="Verdana" w:hAnsi="Verdana"/>
          <w:b/>
          <w:color w:val="auto"/>
          <w:sz w:val="20"/>
          <w:szCs w:val="20"/>
        </w:rPr>
        <w:t xml:space="preserve"> euro, a dla dostaw lub usług - 10 000 </w:t>
      </w:r>
      <w:proofErr w:type="spellStart"/>
      <w:r w:rsidRPr="00AD35C0">
        <w:rPr>
          <w:rFonts w:ascii="Verdana" w:hAnsi="Verdana"/>
          <w:b/>
          <w:color w:val="auto"/>
          <w:sz w:val="20"/>
          <w:szCs w:val="20"/>
        </w:rPr>
        <w:t>000</w:t>
      </w:r>
      <w:proofErr w:type="spellEnd"/>
      <w:r w:rsidRPr="00AD35C0">
        <w:rPr>
          <w:rFonts w:ascii="Verdana" w:hAnsi="Verdana"/>
          <w:b/>
          <w:color w:val="auto"/>
          <w:sz w:val="20"/>
          <w:szCs w:val="20"/>
        </w:rPr>
        <w:t xml:space="preserve"> euro</w:t>
      </w:r>
      <w:r w:rsidRPr="00044CF5">
        <w:rPr>
          <w:rFonts w:ascii="Verdana" w:hAnsi="Verdana"/>
          <w:color w:val="auto"/>
          <w:sz w:val="20"/>
          <w:szCs w:val="20"/>
        </w:rPr>
        <w:t xml:space="preserve">, wyklucza się wykonawcę, który udaremnia lub utrudnia stwierdzenie przestępnego pochodzenia pieniędzy lub ukrywa ich pochodzenie, w związku z brakiem możliwości ustalenia beneficjenta rzeczywistego, w rozumieniu art. 2 ust. 2 </w:t>
      </w:r>
      <w:proofErr w:type="spellStart"/>
      <w:r w:rsidRPr="00044CF5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44CF5">
        <w:rPr>
          <w:rFonts w:ascii="Verdana" w:hAnsi="Verdana"/>
          <w:color w:val="auto"/>
          <w:sz w:val="20"/>
          <w:szCs w:val="20"/>
        </w:rPr>
        <w:t xml:space="preserve"> 1 ustawy z dnia 1 marca 2018 r. o przeciwdziałaniu praniu pieniędzy oraz finansowaniu terroryzmu (Dz. U. z 2022 r. poz. 593, 655 i 835).</w:t>
      </w:r>
    </w:p>
    <w:p w:rsidR="00CA15CA" w:rsidRPr="00044CF5" w:rsidRDefault="00CA15CA" w:rsidP="00044CF5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9" w:name="_Toc64559023"/>
      <w:r w:rsidRPr="00044CF5">
        <w:rPr>
          <w:rFonts w:ascii="Verdana" w:hAnsi="Verdana"/>
          <w:color w:val="auto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044CF5">
        <w:rPr>
          <w:rFonts w:ascii="Verdana" w:hAnsi="Verdana"/>
          <w:color w:val="auto"/>
          <w:spacing w:val="5"/>
          <w:sz w:val="20"/>
          <w:szCs w:val="20"/>
        </w:rPr>
        <w:t>Pzp</w:t>
      </w:r>
      <w:proofErr w:type="spellEnd"/>
      <w:r w:rsidRPr="00044CF5">
        <w:rPr>
          <w:rFonts w:ascii="Verdana" w:hAnsi="Verdana"/>
          <w:color w:val="auto"/>
          <w:spacing w:val="5"/>
          <w:sz w:val="20"/>
          <w:szCs w:val="20"/>
        </w:rPr>
        <w:t>.</w:t>
      </w:r>
      <w:bookmarkEnd w:id="19"/>
    </w:p>
    <w:p w:rsidR="005C13B3" w:rsidRPr="00044CF5" w:rsidRDefault="005C13B3" w:rsidP="00044CF5">
      <w:pPr>
        <w:tabs>
          <w:tab w:val="left" w:pos="426"/>
        </w:tabs>
        <w:spacing w:line="360" w:lineRule="auto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</w:p>
    <w:p w:rsidR="00452E80" w:rsidRPr="00044CF5" w:rsidRDefault="00452E80" w:rsidP="00044CF5">
      <w:pPr>
        <w:tabs>
          <w:tab w:val="left" w:pos="426"/>
        </w:tabs>
        <w:spacing w:line="360" w:lineRule="auto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044CF5">
        <w:rPr>
          <w:rFonts w:ascii="Verdana" w:hAnsi="Verdana"/>
          <w:color w:val="auto"/>
          <w:sz w:val="20"/>
          <w:szCs w:val="20"/>
          <w:shd w:val="clear" w:color="auto" w:fill="FFFFFF"/>
        </w:rPr>
        <w:t>Z postępowania o udzielenie zamówienia Zamawiający wykluczy Wykonawcę:</w:t>
      </w:r>
    </w:p>
    <w:p w:rsidR="00CA15CA" w:rsidRPr="00044CF5" w:rsidRDefault="00CA15CA" w:rsidP="00044CF5">
      <w:pPr>
        <w:numPr>
          <w:ilvl w:val="1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044CF5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w stosunku do którego otwarto likwidację, ogłoszono upadłość, którego aktywami zarządza likwidator lub sąd, zawarł układ z wierzycielami, którego działalność gospodarcza jest zawieszona </w:t>
      </w:r>
      <w:r w:rsidRPr="00044CF5">
        <w:rPr>
          <w:rFonts w:ascii="Verdana" w:hAnsi="Verdana"/>
          <w:color w:val="auto"/>
          <w:sz w:val="20"/>
          <w:szCs w:val="20"/>
          <w:shd w:val="clear" w:color="auto" w:fill="FFFFFF"/>
        </w:rPr>
        <w:lastRenderedPageBreak/>
        <w:t>albo znajduje się on w innej tego rodzaju sytuacji wynikającej z podobnej procedury przewidzianej w przepisach miejsca wszczęcia tej procedury</w:t>
      </w:r>
      <w:r w:rsidR="00673856" w:rsidRPr="00044CF5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– art. 109 ust. 1 </w:t>
      </w:r>
      <w:proofErr w:type="spellStart"/>
      <w:r w:rsidR="00673856" w:rsidRPr="00044CF5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="00673856" w:rsidRPr="00044CF5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4 Ustawy </w:t>
      </w:r>
      <w:proofErr w:type="spellStart"/>
      <w:r w:rsidR="00673856" w:rsidRPr="00044CF5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="00673856" w:rsidRPr="00044CF5">
        <w:rPr>
          <w:rFonts w:ascii="Verdana" w:hAnsi="Verdana"/>
          <w:color w:val="auto"/>
          <w:sz w:val="20"/>
          <w:szCs w:val="20"/>
          <w:shd w:val="clear" w:color="auto" w:fill="FFFFFF"/>
        </w:rPr>
        <w:t>.</w:t>
      </w:r>
    </w:p>
    <w:p w:rsidR="00655993" w:rsidRPr="00044CF5" w:rsidRDefault="00655993" w:rsidP="00044CF5">
      <w:pPr>
        <w:tabs>
          <w:tab w:val="left" w:pos="426"/>
        </w:tabs>
        <w:spacing w:line="360" w:lineRule="auto"/>
        <w:ind w:left="426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</w:p>
    <w:p w:rsidR="00B97FAE" w:rsidRPr="00044CF5" w:rsidRDefault="00B97FAE" w:rsidP="00044CF5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567" w:hanging="567"/>
        <w:rPr>
          <w:rFonts w:ascii="Verdana" w:hAnsi="Verdana"/>
          <w:smallCaps/>
          <w:color w:val="auto"/>
          <w:sz w:val="20"/>
          <w:szCs w:val="20"/>
        </w:rPr>
      </w:pPr>
      <w:bookmarkStart w:id="20" w:name="_Toc64559024"/>
      <w:r w:rsidRPr="00044CF5">
        <w:rPr>
          <w:rFonts w:ascii="Verdana" w:hAnsi="Verdana"/>
          <w:color w:val="auto"/>
          <w:spacing w:val="5"/>
          <w:sz w:val="20"/>
          <w:szCs w:val="20"/>
        </w:rPr>
        <w:t>Informacja o warunkach udziału w postępowaniu o udzielenie zamówienia</w:t>
      </w:r>
      <w:bookmarkEnd w:id="20"/>
    </w:p>
    <w:p w:rsidR="00655993" w:rsidRPr="00044CF5" w:rsidRDefault="00655993" w:rsidP="00044CF5">
      <w:pPr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bookmarkStart w:id="21" w:name="_Toc64559025"/>
    </w:p>
    <w:p w:rsidR="00004D56" w:rsidRPr="00044CF5" w:rsidRDefault="00004D56" w:rsidP="00044CF5">
      <w:pPr>
        <w:spacing w:line="360" w:lineRule="auto"/>
        <w:ind w:left="426"/>
        <w:jc w:val="both"/>
        <w:rPr>
          <w:rFonts w:ascii="Verdana" w:hAnsi="Verdana" w:cstheme="minorHAnsi"/>
          <w:color w:val="auto"/>
          <w:sz w:val="20"/>
          <w:szCs w:val="20"/>
        </w:rPr>
      </w:pPr>
      <w:bookmarkStart w:id="22" w:name="OLE_LINK14"/>
      <w:bookmarkStart w:id="23" w:name="OLE_LINK17"/>
      <w:r w:rsidRPr="00044CF5">
        <w:rPr>
          <w:rFonts w:ascii="Verdana" w:hAnsi="Verdana" w:cstheme="minorHAnsi"/>
          <w:color w:val="auto"/>
          <w:sz w:val="20"/>
          <w:szCs w:val="20"/>
        </w:rPr>
        <w:t xml:space="preserve">O udzielenie zamówienia mogą ubiegać się Wykonawcy, którzy spełniają warunki udziału </w:t>
      </w:r>
    </w:p>
    <w:p w:rsidR="00004D56" w:rsidRPr="00044CF5" w:rsidRDefault="00004D56" w:rsidP="00044CF5">
      <w:pPr>
        <w:spacing w:line="360" w:lineRule="auto"/>
        <w:ind w:left="426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044CF5">
        <w:rPr>
          <w:rFonts w:ascii="Verdana" w:hAnsi="Verdana" w:cstheme="minorHAnsi"/>
          <w:color w:val="auto"/>
          <w:sz w:val="20"/>
          <w:szCs w:val="20"/>
        </w:rPr>
        <w:t>w postępowaniu, dotyczące: występowania w obrocie gospodarczym oraz uprawnień do prowadzenia określonej działalności gospodarczej lub zawodowej, o ile wynika to z odrębnych przepisów:</w:t>
      </w:r>
    </w:p>
    <w:p w:rsidR="00004D56" w:rsidRPr="00044CF5" w:rsidRDefault="00004D56" w:rsidP="00044CF5">
      <w:pPr>
        <w:pStyle w:val="Akapitzlist"/>
        <w:spacing w:line="360" w:lineRule="auto"/>
        <w:ind w:left="426"/>
        <w:jc w:val="both"/>
        <w:rPr>
          <w:rFonts w:ascii="Verdana" w:hAnsi="Verdana" w:cstheme="minorHAnsi"/>
          <w:color w:val="auto"/>
          <w:sz w:val="20"/>
          <w:szCs w:val="20"/>
        </w:rPr>
      </w:pPr>
      <w:bookmarkStart w:id="24" w:name="OLE_LINK15"/>
      <w:bookmarkStart w:id="25" w:name="OLE_LINK16"/>
      <w:r w:rsidRPr="00044CF5">
        <w:rPr>
          <w:rFonts w:ascii="Verdana" w:hAnsi="Verdana" w:cstheme="minorHAnsi"/>
          <w:color w:val="auto"/>
          <w:sz w:val="20"/>
          <w:szCs w:val="20"/>
        </w:rPr>
        <w:t xml:space="preserve">Zamawiający wymaga od wykonawcy </w:t>
      </w:r>
      <w:bookmarkStart w:id="26" w:name="_Hlk73547560"/>
      <w:r w:rsidRPr="00044CF5">
        <w:rPr>
          <w:rFonts w:ascii="Verdana" w:hAnsi="Verdana" w:cstheme="minorHAnsi"/>
          <w:color w:val="auto"/>
          <w:sz w:val="20"/>
          <w:szCs w:val="20"/>
        </w:rPr>
        <w:t>zezwolenia na prowadzenie hurtowni farmaceutycznej wydane na podstawie art. 74 ust. 1 ustawy z dnia 06.09.2001 r. Prawo farmaceutyczne (tj. Dz. U. z 2020 r. poz. 944 ze zm.)</w:t>
      </w:r>
      <w:bookmarkEnd w:id="26"/>
    </w:p>
    <w:p w:rsidR="00004D56" w:rsidRPr="00044CF5" w:rsidRDefault="00004D56" w:rsidP="00044CF5">
      <w:pPr>
        <w:pStyle w:val="Akapitzlist"/>
        <w:spacing w:line="360" w:lineRule="auto"/>
        <w:ind w:left="426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004D56" w:rsidRPr="00044CF5" w:rsidRDefault="00004D56" w:rsidP="00044CF5">
      <w:pPr>
        <w:pStyle w:val="Akapitzlist"/>
        <w:spacing w:line="360" w:lineRule="auto"/>
        <w:ind w:left="426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044CF5">
        <w:rPr>
          <w:rFonts w:ascii="Verdana" w:hAnsi="Verdana" w:cstheme="minorHAnsi"/>
          <w:color w:val="auto"/>
          <w:sz w:val="20"/>
          <w:szCs w:val="20"/>
        </w:rPr>
        <w:t>Zamawiający uzna warunek za spełniony w przypadku Wykonawców mających siedzibę lub miejsce zamieszkania poza terytorium Polski, z państw członkowski Unii Europejskiej, z państw członkowskich Europejskiego Stowarzyszenia Wolnego Handlu (EFTA) – stron umowy o Europejskim Obszarze Gospodarczym oraz osoby zagraniczne z państw niebędących stronami umowy o Europejskim Obszarze Gospodarczym, które mogą korzystać ze swobody przedsiębiorczości na podstawie umów zawartych przez te państwa z Unią Europejską i jej państwami członkowskimi – jeżeli wykażą, ze posiadają zezwolenie na hurtowy obrót lekiem wydany przez właściwy organ znajdujący się na terenie Państwa w którym Wykonawcy mają siedzibę lub miejsce zamieszkania.</w:t>
      </w:r>
    </w:p>
    <w:bookmarkEnd w:id="22"/>
    <w:bookmarkEnd w:id="24"/>
    <w:bookmarkEnd w:id="25"/>
    <w:bookmarkEnd w:id="23"/>
    <w:p w:rsidR="007D7744" w:rsidRPr="00044CF5" w:rsidRDefault="007D7744" w:rsidP="00044CF5">
      <w:pPr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265A8B" w:rsidRPr="00044CF5" w:rsidRDefault="00B5374B" w:rsidP="00044CF5">
      <w:pPr>
        <w:spacing w:line="360" w:lineRule="auto"/>
        <w:ind w:left="426"/>
        <w:jc w:val="both"/>
        <w:rPr>
          <w:rFonts w:ascii="Verdana" w:hAnsi="Verdana" w:cstheme="minorHAnsi"/>
          <w:b/>
          <w:color w:val="auto"/>
          <w:sz w:val="20"/>
          <w:szCs w:val="20"/>
        </w:rPr>
      </w:pPr>
      <w:r w:rsidRPr="00044CF5">
        <w:rPr>
          <w:rFonts w:ascii="Verdana" w:hAnsi="Verdana" w:cstheme="minorHAnsi"/>
          <w:b/>
          <w:color w:val="auto"/>
          <w:sz w:val="20"/>
          <w:szCs w:val="20"/>
        </w:rPr>
        <w:t xml:space="preserve">Uwaga: wypełniając oświadczenie JEDZ Wykonawca wypełnia sekcję α </w:t>
      </w:r>
      <w:r w:rsidRPr="00044CF5">
        <w:rPr>
          <w:rFonts w:ascii="Verdana" w:hAnsi="Verdana"/>
          <w:b/>
          <w:color w:val="auto"/>
          <w:sz w:val="20"/>
          <w:szCs w:val="20"/>
        </w:rPr>
        <w:t xml:space="preserve">w </w:t>
      </w:r>
      <w:r w:rsidRPr="00044CF5">
        <w:rPr>
          <w:rFonts w:ascii="Verdana" w:hAnsi="Verdana" w:cstheme="minorHAnsi"/>
          <w:b/>
          <w:color w:val="auto"/>
          <w:sz w:val="20"/>
          <w:szCs w:val="20"/>
        </w:rPr>
        <w:t>Części IV: Kryteria kwalifikacji</w:t>
      </w:r>
    </w:p>
    <w:p w:rsidR="00280A41" w:rsidRPr="00044CF5" w:rsidRDefault="00280A41" w:rsidP="00044CF5">
      <w:pPr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B97FAE" w:rsidRPr="00044CF5" w:rsidRDefault="00B97FAE" w:rsidP="00044CF5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after="0" w:line="360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r w:rsidRPr="00044CF5">
        <w:rPr>
          <w:rFonts w:ascii="Verdana" w:hAnsi="Verdana"/>
          <w:color w:val="auto"/>
          <w:spacing w:val="5"/>
          <w:sz w:val="20"/>
          <w:szCs w:val="20"/>
        </w:rPr>
        <w:t>Wykaz podmiotowych środków dowodowych</w:t>
      </w:r>
      <w:bookmarkEnd w:id="21"/>
    </w:p>
    <w:p w:rsidR="005C13B3" w:rsidRPr="00044CF5" w:rsidRDefault="005C13B3" w:rsidP="00044CF5">
      <w:pPr>
        <w:spacing w:line="360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167613" w:rsidRPr="00044CF5" w:rsidRDefault="00167613" w:rsidP="00044CF5">
      <w:pPr>
        <w:numPr>
          <w:ilvl w:val="0"/>
          <w:numId w:val="9"/>
        </w:numPr>
        <w:spacing w:line="360" w:lineRule="auto"/>
        <w:ind w:left="993" w:hanging="993"/>
        <w:jc w:val="both"/>
        <w:rPr>
          <w:rFonts w:ascii="Verdana" w:hAnsi="Verdana"/>
          <w:b/>
          <w:color w:val="auto"/>
          <w:sz w:val="20"/>
          <w:szCs w:val="20"/>
        </w:rPr>
      </w:pPr>
      <w:r w:rsidRPr="00044CF5">
        <w:rPr>
          <w:rFonts w:ascii="Verdana" w:hAnsi="Verdana"/>
          <w:b/>
          <w:color w:val="auto"/>
          <w:sz w:val="20"/>
          <w:szCs w:val="20"/>
        </w:rPr>
        <w:t xml:space="preserve">W celu potwierdzenia </w:t>
      </w:r>
      <w:r w:rsidR="00ED79C8" w:rsidRPr="00044CF5">
        <w:rPr>
          <w:rFonts w:ascii="Verdana" w:hAnsi="Verdana"/>
          <w:b/>
          <w:color w:val="auto"/>
          <w:sz w:val="20"/>
          <w:szCs w:val="20"/>
        </w:rPr>
        <w:t>spełniania przez wykonawcę warunków udziału w postępowaniu żąda następujących podmiotowych środków dowodowych</w:t>
      </w:r>
      <w:r w:rsidRPr="00044CF5">
        <w:rPr>
          <w:rFonts w:ascii="Verdana" w:hAnsi="Verdana"/>
          <w:b/>
          <w:color w:val="auto"/>
          <w:sz w:val="20"/>
          <w:szCs w:val="20"/>
        </w:rPr>
        <w:t>:</w:t>
      </w:r>
    </w:p>
    <w:p w:rsidR="009B3F4F" w:rsidRPr="00044CF5" w:rsidRDefault="009B3F4F" w:rsidP="00044CF5">
      <w:pPr>
        <w:spacing w:line="360" w:lineRule="auto"/>
        <w:ind w:left="426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6F132E" w:rsidRPr="00044CF5" w:rsidRDefault="006F132E" w:rsidP="00044CF5">
      <w:pPr>
        <w:pStyle w:val="Akapitzlist"/>
        <w:numPr>
          <w:ilvl w:val="1"/>
          <w:numId w:val="26"/>
        </w:numPr>
        <w:spacing w:line="360" w:lineRule="auto"/>
        <w:ind w:left="993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044CF5">
        <w:rPr>
          <w:rFonts w:ascii="Verdana" w:hAnsi="Verdana" w:cstheme="minorHAnsi"/>
          <w:b/>
          <w:color w:val="auto"/>
          <w:sz w:val="20"/>
          <w:szCs w:val="20"/>
        </w:rPr>
        <w:t>zezwolenia na prowadzenie hurtowni farmaceutycznej wydane na podstawie art. 74 ust. 1 ustawy z dnia 06.09.2001 r. Prawo farmaceutyczne (tj. Dz. U. z 2020 r. poz. 944 ze zm</w:t>
      </w:r>
      <w:r w:rsidRPr="00044CF5">
        <w:rPr>
          <w:rFonts w:ascii="Verdana" w:hAnsi="Verdana" w:cstheme="minorHAnsi"/>
          <w:color w:val="auto"/>
          <w:sz w:val="20"/>
          <w:szCs w:val="20"/>
        </w:rPr>
        <w:t>.)</w:t>
      </w:r>
    </w:p>
    <w:p w:rsidR="00384318" w:rsidRPr="00044CF5" w:rsidRDefault="00384318" w:rsidP="00044CF5">
      <w:pPr>
        <w:pStyle w:val="Akapitzlist"/>
        <w:spacing w:line="360" w:lineRule="auto"/>
        <w:ind w:left="1145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B97FAE" w:rsidRPr="00044CF5" w:rsidRDefault="00B97FAE" w:rsidP="00044CF5">
      <w:pPr>
        <w:numPr>
          <w:ilvl w:val="0"/>
          <w:numId w:val="9"/>
        </w:numPr>
        <w:tabs>
          <w:tab w:val="num" w:pos="0"/>
        </w:tabs>
        <w:spacing w:line="360" w:lineRule="auto"/>
        <w:ind w:left="993" w:hanging="993"/>
        <w:jc w:val="both"/>
        <w:rPr>
          <w:rFonts w:ascii="Verdana" w:hAnsi="Verdana"/>
          <w:color w:val="auto"/>
          <w:sz w:val="20"/>
          <w:szCs w:val="20"/>
        </w:rPr>
      </w:pPr>
      <w:r w:rsidRPr="00044CF5">
        <w:rPr>
          <w:rFonts w:ascii="Verdana" w:hAnsi="Verdana"/>
          <w:color w:val="auto"/>
          <w:sz w:val="20"/>
          <w:szCs w:val="20"/>
        </w:rPr>
        <w:t xml:space="preserve">W celu potwierdzenia braku podstaw wykluczenia wykonawcy z udziału w postępowaniu o udzielenie zamówienia publicznego, Zamawiający </w:t>
      </w:r>
      <w:r w:rsidR="006A0F8B" w:rsidRPr="00044CF5">
        <w:rPr>
          <w:rFonts w:ascii="Verdana" w:hAnsi="Verdana"/>
          <w:color w:val="auto"/>
          <w:sz w:val="20"/>
          <w:szCs w:val="20"/>
        </w:rPr>
        <w:t>żąda</w:t>
      </w:r>
      <w:r w:rsidRPr="00044CF5">
        <w:rPr>
          <w:rFonts w:ascii="Verdana" w:hAnsi="Verdana"/>
          <w:color w:val="auto"/>
          <w:sz w:val="20"/>
          <w:szCs w:val="20"/>
        </w:rPr>
        <w:t xml:space="preserve"> następujących podmiotowych środków dowodowych:</w:t>
      </w:r>
    </w:p>
    <w:p w:rsidR="005C5EAB" w:rsidRPr="00044CF5" w:rsidRDefault="005C5EAB" w:rsidP="00044CF5">
      <w:pPr>
        <w:numPr>
          <w:ilvl w:val="1"/>
          <w:numId w:val="9"/>
        </w:numPr>
        <w:spacing w:line="360" w:lineRule="auto"/>
        <w:ind w:left="993" w:firstLine="0"/>
        <w:jc w:val="both"/>
        <w:rPr>
          <w:rFonts w:ascii="Verdana" w:hAnsi="Verdana"/>
          <w:color w:val="auto"/>
          <w:sz w:val="20"/>
          <w:szCs w:val="20"/>
        </w:rPr>
      </w:pPr>
      <w:r w:rsidRPr="00044CF5">
        <w:rPr>
          <w:rFonts w:ascii="Verdana" w:hAnsi="Verdana"/>
          <w:color w:val="auto"/>
          <w:sz w:val="20"/>
          <w:szCs w:val="20"/>
        </w:rPr>
        <w:t>informacji z Krajowego Rejestru Karnego w zakresie:</w:t>
      </w:r>
    </w:p>
    <w:p w:rsidR="005C5EAB" w:rsidRPr="00044CF5" w:rsidRDefault="005C5EAB" w:rsidP="00044CF5">
      <w:pPr>
        <w:numPr>
          <w:ilvl w:val="2"/>
          <w:numId w:val="10"/>
        </w:numPr>
        <w:tabs>
          <w:tab w:val="left" w:pos="1418"/>
        </w:tabs>
        <w:spacing w:line="360" w:lineRule="auto"/>
        <w:ind w:left="993" w:firstLine="0"/>
        <w:jc w:val="both"/>
        <w:rPr>
          <w:rFonts w:ascii="Verdana" w:hAnsi="Verdana"/>
          <w:color w:val="auto"/>
          <w:sz w:val="20"/>
          <w:szCs w:val="20"/>
        </w:rPr>
      </w:pPr>
      <w:r w:rsidRPr="00044CF5">
        <w:rPr>
          <w:rFonts w:ascii="Verdana" w:hAnsi="Verdana"/>
          <w:color w:val="auto"/>
          <w:sz w:val="20"/>
          <w:szCs w:val="20"/>
        </w:rPr>
        <w:lastRenderedPageBreak/>
        <w:t xml:space="preserve">art. 108 ust. 1 </w:t>
      </w:r>
      <w:proofErr w:type="spellStart"/>
      <w:r w:rsidRPr="00044CF5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44CF5">
        <w:rPr>
          <w:rFonts w:ascii="Verdana" w:hAnsi="Verdana"/>
          <w:color w:val="auto"/>
          <w:sz w:val="20"/>
          <w:szCs w:val="20"/>
        </w:rPr>
        <w:t xml:space="preserve"> 1 i 2 ustawy </w:t>
      </w:r>
      <w:proofErr w:type="spellStart"/>
      <w:r w:rsidRPr="00044CF5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044CF5">
        <w:rPr>
          <w:rFonts w:ascii="Verdana" w:hAnsi="Verdana"/>
          <w:color w:val="auto"/>
          <w:sz w:val="20"/>
          <w:szCs w:val="20"/>
        </w:rPr>
        <w:t>.,</w:t>
      </w:r>
    </w:p>
    <w:p w:rsidR="005C5EAB" w:rsidRPr="00044CF5" w:rsidRDefault="005C5EAB" w:rsidP="00044CF5">
      <w:pPr>
        <w:numPr>
          <w:ilvl w:val="2"/>
          <w:numId w:val="10"/>
        </w:numPr>
        <w:tabs>
          <w:tab w:val="left" w:pos="1418"/>
        </w:tabs>
        <w:spacing w:line="360" w:lineRule="auto"/>
        <w:ind w:left="993" w:firstLine="0"/>
        <w:jc w:val="both"/>
        <w:rPr>
          <w:rFonts w:ascii="Verdana" w:hAnsi="Verdana"/>
          <w:color w:val="auto"/>
          <w:sz w:val="20"/>
          <w:szCs w:val="20"/>
        </w:rPr>
      </w:pPr>
      <w:r w:rsidRPr="00044CF5">
        <w:rPr>
          <w:rFonts w:ascii="Verdana" w:hAnsi="Verdana"/>
          <w:color w:val="auto"/>
          <w:sz w:val="20"/>
          <w:szCs w:val="20"/>
        </w:rPr>
        <w:t xml:space="preserve">art. 108 ust. 1 </w:t>
      </w:r>
      <w:proofErr w:type="spellStart"/>
      <w:r w:rsidRPr="00044CF5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44CF5">
        <w:rPr>
          <w:rFonts w:ascii="Verdana" w:hAnsi="Verdana"/>
          <w:color w:val="auto"/>
          <w:sz w:val="20"/>
          <w:szCs w:val="20"/>
        </w:rPr>
        <w:t xml:space="preserve"> 4 ustawy </w:t>
      </w:r>
      <w:proofErr w:type="spellStart"/>
      <w:r w:rsidRPr="00044CF5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044CF5">
        <w:rPr>
          <w:rFonts w:ascii="Verdana" w:hAnsi="Verdana"/>
          <w:color w:val="auto"/>
          <w:sz w:val="20"/>
          <w:szCs w:val="20"/>
        </w:rPr>
        <w:t>., dotyczącej orzeczenia zakazu ubiegania się o zamówienie publiczne tytułem środka karnego,</w:t>
      </w:r>
    </w:p>
    <w:p w:rsidR="005C5EAB" w:rsidRPr="00044CF5" w:rsidRDefault="005C5EAB" w:rsidP="00044CF5">
      <w:pPr>
        <w:spacing w:line="360" w:lineRule="auto"/>
        <w:ind w:left="993"/>
        <w:jc w:val="both"/>
        <w:rPr>
          <w:rFonts w:ascii="Verdana" w:hAnsi="Verdana"/>
          <w:color w:val="auto"/>
          <w:sz w:val="20"/>
          <w:szCs w:val="20"/>
        </w:rPr>
      </w:pPr>
      <w:r w:rsidRPr="00044CF5">
        <w:rPr>
          <w:rFonts w:ascii="Verdana" w:hAnsi="Verdana"/>
          <w:color w:val="auto"/>
          <w:sz w:val="20"/>
          <w:szCs w:val="20"/>
        </w:rPr>
        <w:t>- sporządzonej nie wcześniej niż 6 miesięcy przed jej złożeniem;</w:t>
      </w:r>
    </w:p>
    <w:p w:rsidR="005C5EAB" w:rsidRPr="00044CF5" w:rsidRDefault="005C5EAB" w:rsidP="00044CF5">
      <w:pPr>
        <w:numPr>
          <w:ilvl w:val="1"/>
          <w:numId w:val="9"/>
        </w:numPr>
        <w:spacing w:line="360" w:lineRule="auto"/>
        <w:ind w:left="993" w:firstLine="0"/>
        <w:jc w:val="both"/>
        <w:rPr>
          <w:rFonts w:ascii="Verdana" w:hAnsi="Verdana"/>
          <w:color w:val="auto"/>
          <w:sz w:val="20"/>
          <w:szCs w:val="20"/>
        </w:rPr>
      </w:pPr>
      <w:r w:rsidRPr="00044CF5">
        <w:rPr>
          <w:rFonts w:ascii="Verdana" w:hAnsi="Verdana"/>
          <w:color w:val="auto"/>
          <w:sz w:val="20"/>
          <w:szCs w:val="20"/>
        </w:rPr>
        <w:t xml:space="preserve">oświadczenia wykonawcy, w zakresie art. 108 ust. 1 </w:t>
      </w:r>
      <w:proofErr w:type="spellStart"/>
      <w:r w:rsidRPr="00044CF5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44CF5">
        <w:rPr>
          <w:rFonts w:ascii="Verdana" w:hAnsi="Verdana"/>
          <w:color w:val="auto"/>
          <w:sz w:val="20"/>
          <w:szCs w:val="20"/>
        </w:rPr>
        <w:t xml:space="preserve"> 5 ustawy </w:t>
      </w:r>
      <w:proofErr w:type="spellStart"/>
      <w:r w:rsidRPr="00044CF5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044CF5">
        <w:rPr>
          <w:rFonts w:ascii="Verdana" w:hAnsi="Verdana"/>
          <w:color w:val="auto"/>
          <w:sz w:val="20"/>
          <w:szCs w:val="20"/>
        </w:rPr>
        <w:t xml:space="preserve">., o braku przynależności do tej samej grupy kapitałowej w rozumieniu ustawy z dnia 16 lutego 2007 r. o ochronie konkurencji i konsumentów (Dz. U. z 2020 r. poz. 1076i1086),z innym wykonawcą, który złożył odrębną ofertę, ofertę częściową </w:t>
      </w:r>
      <w:proofErr w:type="spellStart"/>
      <w:r w:rsidRPr="00044CF5">
        <w:rPr>
          <w:rFonts w:ascii="Verdana" w:hAnsi="Verdana"/>
          <w:color w:val="auto"/>
          <w:sz w:val="20"/>
          <w:szCs w:val="20"/>
        </w:rPr>
        <w:t>lubwnioseko</w:t>
      </w:r>
      <w:proofErr w:type="spellEnd"/>
      <w:r w:rsidRPr="00044CF5">
        <w:rPr>
          <w:rFonts w:ascii="Verdana" w:hAnsi="Verdana"/>
          <w:color w:val="auto"/>
          <w:sz w:val="20"/>
          <w:szCs w:val="20"/>
        </w:rPr>
        <w:t xml:space="preserve"> dopuszczenie do udziału w postępowaniu, albo oświadczenia o przynależności do tej samej grupy kapitałowej wraz z dokumentami lub informacjami potwierdzającymi przygotowanie oferty, oferty częściowej lub wniosku</w:t>
      </w:r>
      <w:r w:rsidR="001B1C71" w:rsidRPr="00044CF5">
        <w:rPr>
          <w:rFonts w:ascii="Verdana" w:hAnsi="Verdana"/>
          <w:color w:val="auto"/>
          <w:sz w:val="20"/>
          <w:szCs w:val="20"/>
        </w:rPr>
        <w:t xml:space="preserve"> </w:t>
      </w:r>
      <w:r w:rsidRPr="00044CF5">
        <w:rPr>
          <w:rFonts w:ascii="Verdana" w:hAnsi="Verdana"/>
          <w:color w:val="auto"/>
          <w:sz w:val="20"/>
          <w:szCs w:val="20"/>
        </w:rPr>
        <w:t>o</w:t>
      </w:r>
      <w:r w:rsidR="001B1C71" w:rsidRPr="00044CF5">
        <w:rPr>
          <w:rFonts w:ascii="Verdana" w:hAnsi="Verdana"/>
          <w:color w:val="auto"/>
          <w:sz w:val="20"/>
          <w:szCs w:val="20"/>
        </w:rPr>
        <w:t xml:space="preserve"> </w:t>
      </w:r>
      <w:r w:rsidRPr="00044CF5">
        <w:rPr>
          <w:rFonts w:ascii="Verdana" w:hAnsi="Verdana"/>
          <w:color w:val="auto"/>
          <w:sz w:val="20"/>
          <w:szCs w:val="20"/>
        </w:rPr>
        <w:t>dopuszczenie</w:t>
      </w:r>
      <w:r w:rsidR="001B1C71" w:rsidRPr="00044CF5">
        <w:rPr>
          <w:rFonts w:ascii="Verdana" w:hAnsi="Verdana"/>
          <w:color w:val="auto"/>
          <w:sz w:val="20"/>
          <w:szCs w:val="20"/>
        </w:rPr>
        <w:t xml:space="preserve"> </w:t>
      </w:r>
      <w:r w:rsidRPr="00044CF5">
        <w:rPr>
          <w:rFonts w:ascii="Verdana" w:hAnsi="Verdana"/>
          <w:color w:val="auto"/>
          <w:sz w:val="20"/>
          <w:szCs w:val="20"/>
        </w:rPr>
        <w:t>do</w:t>
      </w:r>
      <w:r w:rsidR="001B1C71" w:rsidRPr="00044CF5">
        <w:rPr>
          <w:rFonts w:ascii="Verdana" w:hAnsi="Verdana"/>
          <w:color w:val="auto"/>
          <w:sz w:val="20"/>
          <w:szCs w:val="20"/>
        </w:rPr>
        <w:t xml:space="preserve"> </w:t>
      </w:r>
      <w:r w:rsidRPr="00044CF5">
        <w:rPr>
          <w:rFonts w:ascii="Verdana" w:hAnsi="Verdana"/>
          <w:color w:val="auto"/>
          <w:sz w:val="20"/>
          <w:szCs w:val="20"/>
        </w:rPr>
        <w:t>udziału</w:t>
      </w:r>
      <w:r w:rsidR="001B1C71" w:rsidRPr="00044CF5">
        <w:rPr>
          <w:rFonts w:ascii="Verdana" w:hAnsi="Verdana"/>
          <w:color w:val="auto"/>
          <w:sz w:val="20"/>
          <w:szCs w:val="20"/>
        </w:rPr>
        <w:t xml:space="preserve"> </w:t>
      </w:r>
      <w:r w:rsidRPr="00044CF5">
        <w:rPr>
          <w:rFonts w:ascii="Verdana" w:hAnsi="Verdana"/>
          <w:color w:val="auto"/>
          <w:sz w:val="20"/>
          <w:szCs w:val="20"/>
        </w:rPr>
        <w:t>w postępowaniu niezależnie od innego wykonawcy należącego do tej samej grupy kapitałowej;</w:t>
      </w:r>
    </w:p>
    <w:p w:rsidR="00F444EA" w:rsidRPr="00044CF5" w:rsidRDefault="005C5EAB" w:rsidP="00044CF5">
      <w:pPr>
        <w:spacing w:line="360" w:lineRule="auto"/>
        <w:ind w:left="993"/>
        <w:jc w:val="both"/>
        <w:rPr>
          <w:rFonts w:ascii="Verdana" w:hAnsi="Verdana"/>
          <w:i/>
          <w:color w:val="auto"/>
          <w:sz w:val="20"/>
          <w:szCs w:val="20"/>
        </w:rPr>
      </w:pPr>
      <w:r w:rsidRPr="00044CF5">
        <w:rPr>
          <w:rFonts w:ascii="Verdana" w:hAnsi="Verdana"/>
          <w:i/>
          <w:color w:val="auto"/>
          <w:sz w:val="20"/>
          <w:szCs w:val="20"/>
        </w:rPr>
        <w:t>Zamawiający zaleca wykorzystanie</w:t>
      </w:r>
      <w:r w:rsidRPr="00044CF5">
        <w:rPr>
          <w:rFonts w:ascii="Verdana" w:hAnsi="Verdana"/>
          <w:b/>
          <w:i/>
          <w:color w:val="auto"/>
          <w:sz w:val="20"/>
          <w:szCs w:val="20"/>
        </w:rPr>
        <w:t xml:space="preserve"> Załącznika nr </w:t>
      </w:r>
      <w:r w:rsidR="00D968D0" w:rsidRPr="00044CF5">
        <w:rPr>
          <w:rFonts w:ascii="Verdana" w:hAnsi="Verdana"/>
          <w:b/>
          <w:i/>
          <w:color w:val="auto"/>
          <w:sz w:val="20"/>
          <w:szCs w:val="20"/>
        </w:rPr>
        <w:t>4</w:t>
      </w:r>
      <w:r w:rsidRPr="00044CF5">
        <w:rPr>
          <w:rFonts w:ascii="Verdana" w:hAnsi="Verdana"/>
          <w:b/>
          <w:i/>
          <w:color w:val="auto"/>
          <w:sz w:val="20"/>
          <w:szCs w:val="20"/>
        </w:rPr>
        <w:t xml:space="preserve"> do SWZ</w:t>
      </w:r>
      <w:r w:rsidRPr="00044CF5">
        <w:rPr>
          <w:rFonts w:ascii="Verdana" w:hAnsi="Verdana"/>
          <w:i/>
          <w:color w:val="auto"/>
          <w:sz w:val="20"/>
          <w:szCs w:val="20"/>
        </w:rPr>
        <w:t>.</w:t>
      </w:r>
    </w:p>
    <w:p w:rsidR="005C5EAB" w:rsidRPr="00044CF5" w:rsidRDefault="00B97FAE" w:rsidP="00044CF5">
      <w:pPr>
        <w:numPr>
          <w:ilvl w:val="1"/>
          <w:numId w:val="9"/>
        </w:numPr>
        <w:spacing w:line="360" w:lineRule="auto"/>
        <w:ind w:left="993" w:firstLine="0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044CF5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odpisu lub informacji z Krajowego Rejestru Sądowego lub z Centralnej Ewidencji i Informacji o Działalności Gospodarczej, w zakresie </w:t>
      </w:r>
      <w:r w:rsidRPr="00044CF5">
        <w:rPr>
          <w:rFonts w:ascii="Verdana" w:hAnsi="Verdana"/>
          <w:color w:val="auto"/>
          <w:sz w:val="20"/>
          <w:szCs w:val="20"/>
        </w:rPr>
        <w:t xml:space="preserve">art. 109 ust. 1 </w:t>
      </w:r>
      <w:proofErr w:type="spellStart"/>
      <w:r w:rsidRPr="00044CF5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44CF5">
        <w:rPr>
          <w:rFonts w:ascii="Verdana" w:hAnsi="Verdana"/>
          <w:color w:val="auto"/>
          <w:sz w:val="20"/>
          <w:szCs w:val="20"/>
        </w:rPr>
        <w:t xml:space="preserve"> 4</w:t>
      </w:r>
      <w:r w:rsidRPr="00044CF5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Pr="00044CF5">
        <w:rPr>
          <w:rFonts w:ascii="Verdana" w:hAnsi="Verdana"/>
          <w:color w:val="auto"/>
          <w:sz w:val="20"/>
          <w:szCs w:val="20"/>
          <w:shd w:val="clear" w:color="auto" w:fill="FFFFFF"/>
        </w:rPr>
        <w:t>ustawy</w:t>
      </w:r>
      <w:r w:rsidR="005C5EAB" w:rsidRPr="00044CF5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="005C5EAB" w:rsidRPr="00044CF5">
        <w:rPr>
          <w:rFonts w:ascii="Verdana" w:hAnsi="Verdana"/>
          <w:color w:val="auto"/>
          <w:sz w:val="20"/>
          <w:szCs w:val="20"/>
          <w:shd w:val="clear" w:color="auto" w:fill="FFFFFF"/>
        </w:rPr>
        <w:t>.</w:t>
      </w:r>
      <w:r w:rsidRPr="00044CF5">
        <w:rPr>
          <w:rFonts w:ascii="Verdana" w:hAnsi="Verdana"/>
          <w:color w:val="auto"/>
          <w:sz w:val="20"/>
          <w:szCs w:val="20"/>
          <w:shd w:val="clear" w:color="auto" w:fill="FFFFFF"/>
        </w:rPr>
        <w:t>, sporządzonych nie wcześniej niż 3 miesiące przed jej złożeniem, jeżeli odrębne przepisy wymagają wpisu do rejestru lub ewidencji;</w:t>
      </w:r>
    </w:p>
    <w:p w:rsidR="005C5EAB" w:rsidRPr="00044CF5" w:rsidRDefault="005C5EAB" w:rsidP="00044CF5">
      <w:pPr>
        <w:numPr>
          <w:ilvl w:val="1"/>
          <w:numId w:val="9"/>
        </w:numPr>
        <w:spacing w:line="360" w:lineRule="auto"/>
        <w:ind w:left="993" w:firstLine="0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044CF5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oświadczenia wykonawcy o aktualności informacji zawartych w oświadczeniu, o którym mowa w art. 125 ust. 1 ustawy </w:t>
      </w:r>
      <w:proofErr w:type="spellStart"/>
      <w:r w:rsidRPr="00044CF5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044CF5">
        <w:rPr>
          <w:rFonts w:ascii="Verdana" w:hAnsi="Verdana"/>
          <w:color w:val="auto"/>
          <w:sz w:val="20"/>
          <w:szCs w:val="20"/>
          <w:shd w:val="clear" w:color="auto" w:fill="FFFFFF"/>
        </w:rPr>
        <w:t>., w zakresie podstaw wykluczenia z postępowania wskazanych przez zamawiającego, o których mowa w:</w:t>
      </w:r>
    </w:p>
    <w:p w:rsidR="005C5EAB" w:rsidRPr="00044CF5" w:rsidRDefault="005C5EAB" w:rsidP="00044CF5">
      <w:pPr>
        <w:numPr>
          <w:ilvl w:val="3"/>
          <w:numId w:val="10"/>
        </w:numPr>
        <w:tabs>
          <w:tab w:val="left" w:pos="1418"/>
        </w:tabs>
        <w:spacing w:line="360" w:lineRule="auto"/>
        <w:ind w:left="993" w:firstLine="0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044CF5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art. 108 ust. 1 </w:t>
      </w:r>
      <w:proofErr w:type="spellStart"/>
      <w:r w:rsidRPr="00044CF5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Pr="00044CF5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3 ustawy </w:t>
      </w:r>
      <w:proofErr w:type="spellStart"/>
      <w:r w:rsidRPr="00044CF5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044CF5">
        <w:rPr>
          <w:rFonts w:ascii="Verdana" w:hAnsi="Verdana"/>
          <w:color w:val="auto"/>
          <w:sz w:val="20"/>
          <w:szCs w:val="20"/>
          <w:shd w:val="clear" w:color="auto" w:fill="FFFFFF"/>
        </w:rPr>
        <w:t>.;</w:t>
      </w:r>
    </w:p>
    <w:p w:rsidR="005C5EAB" w:rsidRPr="00044CF5" w:rsidRDefault="005C5EAB" w:rsidP="00044CF5">
      <w:pPr>
        <w:numPr>
          <w:ilvl w:val="3"/>
          <w:numId w:val="10"/>
        </w:numPr>
        <w:tabs>
          <w:tab w:val="left" w:pos="1418"/>
        </w:tabs>
        <w:spacing w:line="360" w:lineRule="auto"/>
        <w:ind w:left="993" w:firstLine="0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044CF5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art. 108 ust. 1 </w:t>
      </w:r>
      <w:proofErr w:type="spellStart"/>
      <w:r w:rsidRPr="00044CF5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Pr="00044CF5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4 ustawy </w:t>
      </w:r>
      <w:proofErr w:type="spellStart"/>
      <w:r w:rsidRPr="00044CF5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044CF5">
        <w:rPr>
          <w:rFonts w:ascii="Verdana" w:hAnsi="Verdana"/>
          <w:color w:val="auto"/>
          <w:sz w:val="20"/>
          <w:szCs w:val="20"/>
          <w:shd w:val="clear" w:color="auto" w:fill="FFFFFF"/>
        </w:rPr>
        <w:t>., dotyczących orzeczenia zakazu ubiegania się o zamówienie publiczne tytułem środka zapobiegawczego;</w:t>
      </w:r>
    </w:p>
    <w:p w:rsidR="005C5EAB" w:rsidRPr="00044CF5" w:rsidRDefault="005C5EAB" w:rsidP="00044CF5">
      <w:pPr>
        <w:numPr>
          <w:ilvl w:val="3"/>
          <w:numId w:val="10"/>
        </w:numPr>
        <w:tabs>
          <w:tab w:val="left" w:pos="1418"/>
        </w:tabs>
        <w:spacing w:line="360" w:lineRule="auto"/>
        <w:ind w:left="993" w:firstLine="0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044CF5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art. 108 ust. 1 </w:t>
      </w:r>
      <w:proofErr w:type="spellStart"/>
      <w:r w:rsidRPr="00044CF5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Pr="00044CF5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5 ustawy </w:t>
      </w:r>
      <w:proofErr w:type="spellStart"/>
      <w:r w:rsidRPr="00044CF5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044CF5">
        <w:rPr>
          <w:rFonts w:ascii="Verdana" w:hAnsi="Verdana"/>
          <w:color w:val="auto"/>
          <w:sz w:val="20"/>
          <w:szCs w:val="20"/>
          <w:shd w:val="clear" w:color="auto" w:fill="FFFFFF"/>
        </w:rPr>
        <w:t>., dotyczących zawarcia z innymi wykonawcami porozumienia mającego na celu zakłócenie konkurencji;</w:t>
      </w:r>
    </w:p>
    <w:p w:rsidR="005C5EAB" w:rsidRPr="00044CF5" w:rsidRDefault="005C5EAB" w:rsidP="00044CF5">
      <w:pPr>
        <w:numPr>
          <w:ilvl w:val="3"/>
          <w:numId w:val="10"/>
        </w:numPr>
        <w:tabs>
          <w:tab w:val="left" w:pos="1418"/>
        </w:tabs>
        <w:spacing w:line="360" w:lineRule="auto"/>
        <w:ind w:left="993" w:firstLine="0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044CF5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art. 108 ust. 1 </w:t>
      </w:r>
      <w:proofErr w:type="spellStart"/>
      <w:r w:rsidRPr="00044CF5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Pr="00044CF5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6 ustawy </w:t>
      </w:r>
      <w:proofErr w:type="spellStart"/>
      <w:r w:rsidRPr="00044CF5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044CF5">
        <w:rPr>
          <w:rFonts w:ascii="Verdana" w:hAnsi="Verdana"/>
          <w:color w:val="auto"/>
          <w:sz w:val="20"/>
          <w:szCs w:val="20"/>
          <w:shd w:val="clear" w:color="auto" w:fill="FFFFFF"/>
        </w:rPr>
        <w:t>.</w:t>
      </w:r>
    </w:p>
    <w:p w:rsidR="009251F4" w:rsidRPr="00044CF5" w:rsidRDefault="009251F4" w:rsidP="00044CF5">
      <w:pPr>
        <w:spacing w:line="360" w:lineRule="auto"/>
        <w:ind w:left="993"/>
        <w:jc w:val="both"/>
        <w:rPr>
          <w:rFonts w:ascii="Verdana" w:hAnsi="Verdana"/>
          <w:i/>
          <w:color w:val="auto"/>
          <w:sz w:val="20"/>
          <w:szCs w:val="20"/>
        </w:rPr>
      </w:pPr>
      <w:r w:rsidRPr="00044CF5">
        <w:rPr>
          <w:rFonts w:ascii="Verdana" w:hAnsi="Verdana"/>
          <w:i/>
          <w:color w:val="auto"/>
          <w:sz w:val="20"/>
          <w:szCs w:val="20"/>
        </w:rPr>
        <w:t>Zamawiający zaleca wykorzystanie</w:t>
      </w:r>
      <w:r w:rsidRPr="00044CF5">
        <w:rPr>
          <w:rFonts w:ascii="Verdana" w:hAnsi="Verdana"/>
          <w:b/>
          <w:i/>
          <w:color w:val="auto"/>
          <w:sz w:val="20"/>
          <w:szCs w:val="20"/>
        </w:rPr>
        <w:t xml:space="preserve"> Załącznika nr 6 do SWZ</w:t>
      </w:r>
      <w:r w:rsidRPr="00044CF5">
        <w:rPr>
          <w:rFonts w:ascii="Verdana" w:hAnsi="Verdana"/>
          <w:i/>
          <w:color w:val="auto"/>
          <w:sz w:val="20"/>
          <w:szCs w:val="20"/>
        </w:rPr>
        <w:t>.</w:t>
      </w:r>
    </w:p>
    <w:p w:rsidR="00B411A4" w:rsidRPr="00044CF5" w:rsidRDefault="00B411A4" w:rsidP="00044CF5">
      <w:pPr>
        <w:spacing w:line="360" w:lineRule="auto"/>
        <w:ind w:left="993"/>
        <w:jc w:val="both"/>
        <w:rPr>
          <w:rFonts w:ascii="Verdana" w:hAnsi="Verdana"/>
          <w:b/>
          <w:iCs/>
          <w:color w:val="auto"/>
          <w:sz w:val="20"/>
          <w:szCs w:val="20"/>
          <w:u w:val="single"/>
        </w:rPr>
      </w:pPr>
      <w:bookmarkStart w:id="27" w:name="OLE_LINK22"/>
      <w:bookmarkStart w:id="28" w:name="OLE_LINK23"/>
      <w:r w:rsidRPr="00044CF5">
        <w:rPr>
          <w:rFonts w:ascii="Verdana" w:hAnsi="Verdana"/>
          <w:iCs/>
          <w:color w:val="auto"/>
          <w:sz w:val="20"/>
          <w:szCs w:val="20"/>
        </w:rPr>
        <w:t>2.5</w:t>
      </w:r>
      <w:r w:rsidR="00AB70DB" w:rsidRPr="00044CF5">
        <w:rPr>
          <w:rFonts w:ascii="Verdana" w:hAnsi="Verdana"/>
          <w:iCs/>
          <w:color w:val="auto"/>
          <w:sz w:val="20"/>
          <w:szCs w:val="20"/>
        </w:rPr>
        <w:tab/>
      </w:r>
      <w:r w:rsidRPr="00044CF5">
        <w:rPr>
          <w:rFonts w:ascii="Verdana" w:hAnsi="Verdana"/>
          <w:b/>
          <w:iCs/>
          <w:color w:val="auto"/>
          <w:sz w:val="20"/>
          <w:szCs w:val="20"/>
          <w:u w:val="single"/>
        </w:rPr>
        <w:t xml:space="preserve">informacji z Centralnego Rejestru Beneficjentów Rzeczywistych, w zakresie </w:t>
      </w:r>
      <w:hyperlink r:id="rId10" w:anchor="/document/18903829?unitId=art(108)ust(2)&amp;cm=DOCUMENT" w:history="1">
        <w:r w:rsidRPr="00044CF5">
          <w:rPr>
            <w:rStyle w:val="Hipercze"/>
            <w:rFonts w:ascii="Verdana" w:hAnsi="Verdana"/>
            <w:b/>
            <w:iCs/>
            <w:sz w:val="20"/>
            <w:szCs w:val="20"/>
          </w:rPr>
          <w:t>art. 108 ust. 2</w:t>
        </w:r>
      </w:hyperlink>
      <w:r w:rsidRPr="00044CF5">
        <w:rPr>
          <w:rFonts w:ascii="Verdana" w:hAnsi="Verdana"/>
          <w:b/>
          <w:iCs/>
          <w:color w:val="auto"/>
          <w:sz w:val="20"/>
          <w:szCs w:val="20"/>
          <w:u w:val="single"/>
        </w:rPr>
        <w:t xml:space="preserve"> ustawy</w:t>
      </w:r>
      <w:r w:rsidR="009515E4" w:rsidRPr="00044CF5">
        <w:rPr>
          <w:rFonts w:ascii="Verdana" w:hAnsi="Verdana"/>
          <w:b/>
          <w:iCs/>
          <w:color w:val="auto"/>
          <w:sz w:val="20"/>
          <w:szCs w:val="20"/>
          <w:u w:val="single"/>
        </w:rPr>
        <w:t xml:space="preserve"> </w:t>
      </w:r>
      <w:proofErr w:type="spellStart"/>
      <w:r w:rsidR="009515E4" w:rsidRPr="00044CF5">
        <w:rPr>
          <w:rFonts w:ascii="Verdana" w:hAnsi="Verdana"/>
          <w:b/>
          <w:iCs/>
          <w:color w:val="auto"/>
          <w:sz w:val="20"/>
          <w:szCs w:val="20"/>
          <w:u w:val="single"/>
        </w:rPr>
        <w:t>Pzp</w:t>
      </w:r>
      <w:proofErr w:type="spellEnd"/>
      <w:r w:rsidRPr="00044CF5">
        <w:rPr>
          <w:rFonts w:ascii="Verdana" w:hAnsi="Verdana"/>
          <w:b/>
          <w:iCs/>
          <w:color w:val="auto"/>
          <w:sz w:val="20"/>
          <w:szCs w:val="20"/>
          <w:u w:val="single"/>
        </w:rPr>
        <w:t xml:space="preserve">, jeżeli odrębne przepisy wymagają wpisu do tego rejestru, </w:t>
      </w:r>
      <w:bookmarkStart w:id="29" w:name="OLE_LINK24"/>
      <w:r w:rsidRPr="00044CF5">
        <w:rPr>
          <w:rFonts w:ascii="Verdana" w:hAnsi="Verdana"/>
          <w:b/>
          <w:iCs/>
          <w:color w:val="auto"/>
          <w:sz w:val="20"/>
          <w:szCs w:val="20"/>
          <w:u w:val="single"/>
        </w:rPr>
        <w:t>sporządzonej nie wcześniej niż 3 miesiące przed jej złożeniem;</w:t>
      </w:r>
      <w:bookmarkEnd w:id="29"/>
    </w:p>
    <w:bookmarkEnd w:id="27"/>
    <w:bookmarkEnd w:id="28"/>
    <w:p w:rsidR="00184B5D" w:rsidRPr="00044CF5" w:rsidRDefault="00B97FAE" w:rsidP="00044CF5">
      <w:pPr>
        <w:numPr>
          <w:ilvl w:val="0"/>
          <w:numId w:val="9"/>
        </w:numPr>
        <w:tabs>
          <w:tab w:val="num" w:pos="0"/>
        </w:tabs>
        <w:spacing w:line="360" w:lineRule="auto"/>
        <w:ind w:left="993" w:hanging="993"/>
        <w:jc w:val="both"/>
        <w:rPr>
          <w:rFonts w:ascii="Verdana" w:hAnsi="Verdana"/>
          <w:color w:val="auto"/>
          <w:sz w:val="20"/>
          <w:szCs w:val="20"/>
        </w:rPr>
      </w:pPr>
      <w:r w:rsidRPr="00044CF5">
        <w:rPr>
          <w:rFonts w:ascii="Verdana" w:hAnsi="Verdana"/>
          <w:color w:val="auto"/>
          <w:sz w:val="20"/>
          <w:szCs w:val="20"/>
        </w:rPr>
        <w:t>Jeżeli wykonawca ma siedzibę lub miejsce zamieszkania poza granicami Rzeczypospolitej Polskiej, zamiast</w:t>
      </w:r>
      <w:r w:rsidR="005C5EAB" w:rsidRPr="00044CF5">
        <w:rPr>
          <w:rFonts w:ascii="Verdana" w:hAnsi="Verdana"/>
          <w:color w:val="auto"/>
          <w:sz w:val="20"/>
          <w:szCs w:val="20"/>
        </w:rPr>
        <w:t>:</w:t>
      </w:r>
    </w:p>
    <w:p w:rsidR="005C5EAB" w:rsidRPr="00044CF5" w:rsidRDefault="00184B5D" w:rsidP="00044CF5">
      <w:pPr>
        <w:numPr>
          <w:ilvl w:val="1"/>
          <w:numId w:val="9"/>
        </w:numPr>
        <w:spacing w:line="360" w:lineRule="auto"/>
        <w:ind w:left="993" w:firstLine="0"/>
        <w:jc w:val="both"/>
        <w:rPr>
          <w:rFonts w:ascii="Verdana" w:hAnsi="Verdana"/>
          <w:color w:val="auto"/>
          <w:sz w:val="20"/>
          <w:szCs w:val="20"/>
        </w:rPr>
      </w:pPr>
      <w:r w:rsidRPr="00044CF5">
        <w:rPr>
          <w:rFonts w:ascii="Verdana" w:hAnsi="Verdana"/>
          <w:color w:val="auto"/>
          <w:sz w:val="20"/>
          <w:szCs w:val="20"/>
        </w:rPr>
        <w:t xml:space="preserve">informacji z Krajowego Rejestru Karnego, o której mowa w ust. 2 </w:t>
      </w:r>
      <w:proofErr w:type="spellStart"/>
      <w:r w:rsidRPr="00044CF5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44CF5">
        <w:rPr>
          <w:rFonts w:ascii="Verdana" w:hAnsi="Verdana"/>
          <w:color w:val="auto"/>
          <w:sz w:val="20"/>
          <w:szCs w:val="20"/>
        </w:rPr>
        <w:t xml:space="preserve"> 2.1. - składa informację z odpowiedniego rejestru, takiego jak rejestr sądowy, albo, w przypadku braku takiego rejestru, inny równoważny dokument wydany przez właściwy organ sądowy lub administracyjny kraju, w którym wykonawca ma siedzibę</w:t>
      </w:r>
      <w:r w:rsidR="008B04F3" w:rsidRPr="00044CF5">
        <w:rPr>
          <w:rFonts w:ascii="Verdana" w:hAnsi="Verdana"/>
          <w:color w:val="auto"/>
          <w:sz w:val="20"/>
          <w:szCs w:val="20"/>
        </w:rPr>
        <w:t xml:space="preserve"> </w:t>
      </w:r>
      <w:r w:rsidRPr="00044CF5">
        <w:rPr>
          <w:rFonts w:ascii="Verdana" w:hAnsi="Verdana"/>
          <w:color w:val="auto"/>
          <w:sz w:val="20"/>
          <w:szCs w:val="20"/>
        </w:rPr>
        <w:t>lub</w:t>
      </w:r>
      <w:r w:rsidR="008B04F3" w:rsidRPr="00044CF5">
        <w:rPr>
          <w:rFonts w:ascii="Verdana" w:hAnsi="Verdana"/>
          <w:color w:val="auto"/>
          <w:sz w:val="20"/>
          <w:szCs w:val="20"/>
        </w:rPr>
        <w:t xml:space="preserve"> </w:t>
      </w:r>
      <w:r w:rsidRPr="00044CF5">
        <w:rPr>
          <w:rFonts w:ascii="Verdana" w:hAnsi="Verdana"/>
          <w:color w:val="auto"/>
          <w:sz w:val="20"/>
          <w:szCs w:val="20"/>
        </w:rPr>
        <w:t>miejsce</w:t>
      </w:r>
      <w:r w:rsidR="008B04F3" w:rsidRPr="00044CF5">
        <w:rPr>
          <w:rFonts w:ascii="Verdana" w:hAnsi="Verdana"/>
          <w:color w:val="auto"/>
          <w:sz w:val="20"/>
          <w:szCs w:val="20"/>
        </w:rPr>
        <w:t xml:space="preserve"> </w:t>
      </w:r>
      <w:r w:rsidRPr="00044CF5">
        <w:rPr>
          <w:rFonts w:ascii="Verdana" w:hAnsi="Verdana"/>
          <w:color w:val="auto"/>
          <w:sz w:val="20"/>
          <w:szCs w:val="20"/>
        </w:rPr>
        <w:t>zamieszkania,</w:t>
      </w:r>
      <w:r w:rsidR="008B04F3" w:rsidRPr="00044CF5">
        <w:rPr>
          <w:rFonts w:ascii="Verdana" w:hAnsi="Verdana"/>
          <w:color w:val="auto"/>
          <w:sz w:val="20"/>
          <w:szCs w:val="20"/>
        </w:rPr>
        <w:t xml:space="preserve"> </w:t>
      </w:r>
      <w:r w:rsidRPr="00044CF5">
        <w:rPr>
          <w:rFonts w:ascii="Verdana" w:hAnsi="Verdana"/>
          <w:color w:val="auto"/>
          <w:sz w:val="20"/>
          <w:szCs w:val="20"/>
        </w:rPr>
        <w:t xml:space="preserve">w zakresie, o którym mowa w ust. 2 </w:t>
      </w:r>
      <w:proofErr w:type="spellStart"/>
      <w:r w:rsidRPr="00044CF5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44CF5">
        <w:rPr>
          <w:rFonts w:ascii="Verdana" w:hAnsi="Verdana"/>
          <w:color w:val="auto"/>
          <w:sz w:val="20"/>
          <w:szCs w:val="20"/>
        </w:rPr>
        <w:t xml:space="preserve"> 2.1.;</w:t>
      </w:r>
    </w:p>
    <w:p w:rsidR="00B97FAE" w:rsidRPr="00044CF5" w:rsidRDefault="00B97FAE" w:rsidP="00044CF5">
      <w:pPr>
        <w:numPr>
          <w:ilvl w:val="1"/>
          <w:numId w:val="9"/>
        </w:numPr>
        <w:spacing w:line="360" w:lineRule="auto"/>
        <w:ind w:left="993" w:firstLine="0"/>
        <w:jc w:val="both"/>
        <w:rPr>
          <w:rFonts w:ascii="Verdana" w:hAnsi="Verdana"/>
          <w:color w:val="auto"/>
          <w:sz w:val="20"/>
          <w:szCs w:val="20"/>
        </w:rPr>
      </w:pPr>
      <w:r w:rsidRPr="00044CF5">
        <w:rPr>
          <w:rFonts w:ascii="Verdana" w:hAnsi="Verdana"/>
          <w:color w:val="auto"/>
          <w:sz w:val="20"/>
          <w:szCs w:val="20"/>
        </w:rPr>
        <w:t xml:space="preserve">odpisu albo informacji z Krajowego Rejestru Sądowego lub z Centralnej Ewidencji i Informacji o Działalności Gospodarczej, o których mowa w ust. 2 </w:t>
      </w:r>
      <w:proofErr w:type="spellStart"/>
      <w:r w:rsidRPr="00044CF5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44CF5">
        <w:rPr>
          <w:rFonts w:ascii="Verdana" w:hAnsi="Verdana"/>
          <w:color w:val="auto"/>
          <w:sz w:val="20"/>
          <w:szCs w:val="20"/>
        </w:rPr>
        <w:t xml:space="preserve"> 2.</w:t>
      </w:r>
      <w:r w:rsidR="00A50B85" w:rsidRPr="00044CF5">
        <w:rPr>
          <w:rFonts w:ascii="Verdana" w:hAnsi="Verdana"/>
          <w:color w:val="auto"/>
          <w:sz w:val="20"/>
          <w:szCs w:val="20"/>
        </w:rPr>
        <w:t>3</w:t>
      </w:r>
      <w:r w:rsidRPr="00044CF5">
        <w:rPr>
          <w:rFonts w:ascii="Verdana" w:hAnsi="Verdana"/>
          <w:color w:val="auto"/>
          <w:sz w:val="20"/>
          <w:szCs w:val="20"/>
        </w:rPr>
        <w:t xml:space="preserve">. – składa dokument lub dokumenty wystawione w kraju, w którym wykonawca ma siedzibę lub miejsce </w:t>
      </w:r>
      <w:r w:rsidRPr="00044CF5">
        <w:rPr>
          <w:rFonts w:ascii="Verdana" w:hAnsi="Verdana"/>
          <w:color w:val="auto"/>
          <w:sz w:val="20"/>
          <w:szCs w:val="20"/>
        </w:rPr>
        <w:lastRenderedPageBreak/>
        <w:t>zamieszkania, potwierdzające odpowiednio, że nie otwarto jego likwidacji, nie ogłoszono upadłości, jego aktywami nie zarządza likwidator lub</w:t>
      </w:r>
      <w:r w:rsidR="008B04F3" w:rsidRPr="00044CF5">
        <w:rPr>
          <w:rFonts w:ascii="Verdana" w:hAnsi="Verdana"/>
          <w:color w:val="auto"/>
          <w:sz w:val="20"/>
          <w:szCs w:val="20"/>
        </w:rPr>
        <w:t xml:space="preserve"> </w:t>
      </w:r>
      <w:r w:rsidRPr="00044CF5">
        <w:rPr>
          <w:rFonts w:ascii="Verdana" w:hAnsi="Verdana"/>
          <w:color w:val="auto"/>
          <w:sz w:val="20"/>
          <w:szCs w:val="20"/>
        </w:rPr>
        <w:t>sąd,</w:t>
      </w:r>
      <w:r w:rsidR="008B04F3" w:rsidRPr="00044CF5">
        <w:rPr>
          <w:rFonts w:ascii="Verdana" w:hAnsi="Verdana"/>
          <w:color w:val="auto"/>
          <w:sz w:val="20"/>
          <w:szCs w:val="20"/>
        </w:rPr>
        <w:t xml:space="preserve"> </w:t>
      </w:r>
      <w:r w:rsidRPr="00044CF5">
        <w:rPr>
          <w:rFonts w:ascii="Verdana" w:hAnsi="Verdana"/>
          <w:color w:val="auto"/>
          <w:sz w:val="20"/>
          <w:szCs w:val="20"/>
        </w:rPr>
        <w:t>nie</w:t>
      </w:r>
      <w:r w:rsidR="008B04F3" w:rsidRPr="00044CF5">
        <w:rPr>
          <w:rFonts w:ascii="Verdana" w:hAnsi="Verdana"/>
          <w:color w:val="auto"/>
          <w:sz w:val="20"/>
          <w:szCs w:val="20"/>
        </w:rPr>
        <w:t xml:space="preserve"> </w:t>
      </w:r>
      <w:r w:rsidRPr="00044CF5">
        <w:rPr>
          <w:rFonts w:ascii="Verdana" w:hAnsi="Verdana"/>
          <w:color w:val="auto"/>
          <w:sz w:val="20"/>
          <w:szCs w:val="20"/>
        </w:rPr>
        <w:t>zawarł</w:t>
      </w:r>
      <w:r w:rsidR="008B04F3" w:rsidRPr="00044CF5">
        <w:rPr>
          <w:rFonts w:ascii="Verdana" w:hAnsi="Verdana"/>
          <w:color w:val="auto"/>
          <w:sz w:val="20"/>
          <w:szCs w:val="20"/>
        </w:rPr>
        <w:t xml:space="preserve"> </w:t>
      </w:r>
      <w:r w:rsidRPr="00044CF5">
        <w:rPr>
          <w:rFonts w:ascii="Verdana" w:hAnsi="Verdana"/>
          <w:color w:val="auto"/>
          <w:sz w:val="20"/>
          <w:szCs w:val="20"/>
        </w:rPr>
        <w:t>układu z wierzycielami, jego działalność gospodarcza nie jest</w:t>
      </w:r>
      <w:r w:rsidR="008B04F3" w:rsidRPr="00044CF5">
        <w:rPr>
          <w:rFonts w:ascii="Verdana" w:hAnsi="Verdana"/>
          <w:color w:val="auto"/>
          <w:sz w:val="20"/>
          <w:szCs w:val="20"/>
        </w:rPr>
        <w:t xml:space="preserve"> </w:t>
      </w:r>
      <w:r w:rsidRPr="00044CF5">
        <w:rPr>
          <w:rFonts w:ascii="Verdana" w:hAnsi="Verdana"/>
          <w:color w:val="auto"/>
          <w:sz w:val="20"/>
          <w:szCs w:val="20"/>
        </w:rPr>
        <w:t>zawieszona</w:t>
      </w:r>
      <w:r w:rsidR="008B04F3" w:rsidRPr="00044CF5">
        <w:rPr>
          <w:rFonts w:ascii="Verdana" w:hAnsi="Verdana"/>
          <w:color w:val="auto"/>
          <w:sz w:val="20"/>
          <w:szCs w:val="20"/>
        </w:rPr>
        <w:t xml:space="preserve"> </w:t>
      </w:r>
      <w:r w:rsidRPr="00044CF5">
        <w:rPr>
          <w:rFonts w:ascii="Verdana" w:hAnsi="Verdana"/>
          <w:color w:val="auto"/>
          <w:sz w:val="20"/>
          <w:szCs w:val="20"/>
        </w:rPr>
        <w:t>ani</w:t>
      </w:r>
      <w:r w:rsidR="008B04F3" w:rsidRPr="00044CF5">
        <w:rPr>
          <w:rFonts w:ascii="Verdana" w:hAnsi="Verdana"/>
          <w:color w:val="auto"/>
          <w:sz w:val="20"/>
          <w:szCs w:val="20"/>
        </w:rPr>
        <w:t xml:space="preserve"> </w:t>
      </w:r>
      <w:r w:rsidRPr="00044CF5">
        <w:rPr>
          <w:rFonts w:ascii="Verdana" w:hAnsi="Verdana"/>
          <w:color w:val="auto"/>
          <w:sz w:val="20"/>
          <w:szCs w:val="20"/>
        </w:rPr>
        <w:t>nie</w:t>
      </w:r>
      <w:r w:rsidR="008B04F3" w:rsidRPr="00044CF5">
        <w:rPr>
          <w:rFonts w:ascii="Verdana" w:hAnsi="Verdana"/>
          <w:color w:val="auto"/>
          <w:sz w:val="20"/>
          <w:szCs w:val="20"/>
        </w:rPr>
        <w:t xml:space="preserve"> </w:t>
      </w:r>
      <w:r w:rsidRPr="00044CF5">
        <w:rPr>
          <w:rFonts w:ascii="Verdana" w:hAnsi="Verdana"/>
          <w:color w:val="auto"/>
          <w:sz w:val="20"/>
          <w:szCs w:val="20"/>
        </w:rPr>
        <w:t>znajduje</w:t>
      </w:r>
      <w:r w:rsidR="008B04F3" w:rsidRPr="00044CF5">
        <w:rPr>
          <w:rFonts w:ascii="Verdana" w:hAnsi="Verdana"/>
          <w:color w:val="auto"/>
          <w:sz w:val="20"/>
          <w:szCs w:val="20"/>
        </w:rPr>
        <w:t xml:space="preserve"> </w:t>
      </w:r>
      <w:r w:rsidRPr="00044CF5">
        <w:rPr>
          <w:rFonts w:ascii="Verdana" w:hAnsi="Verdana"/>
          <w:color w:val="auto"/>
          <w:sz w:val="20"/>
          <w:szCs w:val="20"/>
        </w:rPr>
        <w:t>się</w:t>
      </w:r>
      <w:r w:rsidR="008B04F3" w:rsidRPr="00044CF5">
        <w:rPr>
          <w:rFonts w:ascii="Verdana" w:hAnsi="Verdana"/>
          <w:color w:val="auto"/>
          <w:sz w:val="20"/>
          <w:szCs w:val="20"/>
        </w:rPr>
        <w:t xml:space="preserve"> </w:t>
      </w:r>
      <w:r w:rsidRPr="00044CF5">
        <w:rPr>
          <w:rFonts w:ascii="Verdana" w:hAnsi="Verdana"/>
          <w:color w:val="auto"/>
          <w:sz w:val="20"/>
          <w:szCs w:val="20"/>
        </w:rPr>
        <w:t>on</w:t>
      </w:r>
      <w:r w:rsidR="008B04F3" w:rsidRPr="00044CF5">
        <w:rPr>
          <w:rFonts w:ascii="Verdana" w:hAnsi="Verdana"/>
          <w:color w:val="auto"/>
          <w:sz w:val="20"/>
          <w:szCs w:val="20"/>
        </w:rPr>
        <w:t xml:space="preserve"> </w:t>
      </w:r>
      <w:r w:rsidRPr="00044CF5">
        <w:rPr>
          <w:rFonts w:ascii="Verdana" w:hAnsi="Verdana"/>
          <w:color w:val="auto"/>
          <w:sz w:val="20"/>
          <w:szCs w:val="20"/>
        </w:rPr>
        <w:t xml:space="preserve">w innej tego rodzaju </w:t>
      </w:r>
      <w:r w:rsidR="00D447D9" w:rsidRPr="00044CF5">
        <w:rPr>
          <w:rFonts w:ascii="Verdana" w:hAnsi="Verdana"/>
          <w:color w:val="auto"/>
          <w:sz w:val="20"/>
          <w:szCs w:val="20"/>
        </w:rPr>
        <w:t xml:space="preserve">sytuacji wynikającej z podobnej </w:t>
      </w:r>
      <w:r w:rsidRPr="00044CF5">
        <w:rPr>
          <w:rFonts w:ascii="Verdana" w:hAnsi="Verdana"/>
          <w:color w:val="auto"/>
          <w:sz w:val="20"/>
          <w:szCs w:val="20"/>
        </w:rPr>
        <w:t>procedury</w:t>
      </w:r>
      <w:r w:rsidR="008B04F3" w:rsidRPr="00044CF5">
        <w:rPr>
          <w:rFonts w:ascii="Verdana" w:hAnsi="Verdana"/>
          <w:color w:val="auto"/>
          <w:sz w:val="20"/>
          <w:szCs w:val="20"/>
        </w:rPr>
        <w:t xml:space="preserve"> </w:t>
      </w:r>
      <w:r w:rsidRPr="00044CF5">
        <w:rPr>
          <w:rFonts w:ascii="Verdana" w:hAnsi="Verdana"/>
          <w:color w:val="auto"/>
          <w:sz w:val="20"/>
          <w:szCs w:val="20"/>
        </w:rPr>
        <w:t>przewidzianej</w:t>
      </w:r>
      <w:r w:rsidR="008B04F3" w:rsidRPr="00044CF5">
        <w:rPr>
          <w:rFonts w:ascii="Verdana" w:hAnsi="Verdana"/>
          <w:color w:val="auto"/>
          <w:sz w:val="20"/>
          <w:szCs w:val="20"/>
        </w:rPr>
        <w:t xml:space="preserve"> </w:t>
      </w:r>
      <w:r w:rsidRPr="00044CF5">
        <w:rPr>
          <w:rFonts w:ascii="Verdana" w:hAnsi="Verdana"/>
          <w:color w:val="auto"/>
          <w:sz w:val="20"/>
          <w:szCs w:val="20"/>
        </w:rPr>
        <w:t>w przepisach miejsca wszczęcia tej procedury.</w:t>
      </w:r>
    </w:p>
    <w:p w:rsidR="009515E4" w:rsidRPr="00044CF5" w:rsidRDefault="009515E4" w:rsidP="00044CF5">
      <w:pPr>
        <w:numPr>
          <w:ilvl w:val="1"/>
          <w:numId w:val="9"/>
        </w:numPr>
        <w:spacing w:line="360" w:lineRule="auto"/>
        <w:ind w:left="993" w:firstLine="0"/>
        <w:jc w:val="both"/>
        <w:rPr>
          <w:rFonts w:ascii="Verdana" w:hAnsi="Verdana"/>
          <w:b/>
          <w:color w:val="auto"/>
          <w:sz w:val="20"/>
          <w:szCs w:val="20"/>
        </w:rPr>
      </w:pPr>
      <w:r w:rsidRPr="00044CF5">
        <w:rPr>
          <w:rFonts w:ascii="Verdana" w:hAnsi="Verdana"/>
          <w:b/>
          <w:color w:val="auto"/>
          <w:sz w:val="20"/>
          <w:szCs w:val="20"/>
        </w:rPr>
        <w:t xml:space="preserve">informacji z Centralnego Rejestru Beneficjentów Rzeczywistych, o której mowa w ust. 2 </w:t>
      </w:r>
      <w:proofErr w:type="spellStart"/>
      <w:r w:rsidRPr="00044CF5">
        <w:rPr>
          <w:rFonts w:ascii="Verdana" w:hAnsi="Verdana"/>
          <w:b/>
          <w:color w:val="auto"/>
          <w:sz w:val="20"/>
          <w:szCs w:val="20"/>
        </w:rPr>
        <w:t>pkt</w:t>
      </w:r>
      <w:proofErr w:type="spellEnd"/>
      <w:r w:rsidRPr="00044CF5">
        <w:rPr>
          <w:rFonts w:ascii="Verdana" w:hAnsi="Verdana"/>
          <w:b/>
          <w:color w:val="auto"/>
          <w:sz w:val="20"/>
          <w:szCs w:val="20"/>
        </w:rPr>
        <w:t xml:space="preserve"> 2.5 - składa informację z odpowiedniego rejestru zawierającego informacje o jego beneficjentach rzeczywistych albo, w przypadku braku takiego rejestru, inny równoważny dokument wydany przez właściwy organ sądowy lub administracyjny kraju, w którym wykonawca ma siedzibę lub miejsce zamieszkania, określający jego beneficjentów rzeczywistych;</w:t>
      </w:r>
    </w:p>
    <w:p w:rsidR="00184B5D" w:rsidRPr="00044CF5" w:rsidRDefault="00184B5D" w:rsidP="00044CF5">
      <w:pPr>
        <w:numPr>
          <w:ilvl w:val="0"/>
          <w:numId w:val="9"/>
        </w:numPr>
        <w:spacing w:line="360" w:lineRule="auto"/>
        <w:ind w:left="993" w:hanging="993"/>
        <w:jc w:val="both"/>
        <w:rPr>
          <w:rFonts w:ascii="Verdana" w:hAnsi="Verdana"/>
          <w:color w:val="auto"/>
          <w:sz w:val="20"/>
          <w:szCs w:val="20"/>
        </w:rPr>
      </w:pPr>
      <w:r w:rsidRPr="00044CF5">
        <w:rPr>
          <w:rFonts w:ascii="Verdana" w:hAnsi="Verdana"/>
          <w:color w:val="auto"/>
          <w:sz w:val="20"/>
          <w:szCs w:val="20"/>
        </w:rPr>
        <w:t xml:space="preserve">Dokument, o którym mowa w ust. </w:t>
      </w:r>
      <w:r w:rsidR="00F2168F" w:rsidRPr="00044CF5">
        <w:rPr>
          <w:rFonts w:ascii="Verdana" w:hAnsi="Verdana"/>
          <w:color w:val="auto"/>
          <w:sz w:val="20"/>
          <w:szCs w:val="20"/>
        </w:rPr>
        <w:t>3</w:t>
      </w:r>
      <w:r w:rsidRPr="00044CF5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044CF5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44CF5">
        <w:rPr>
          <w:rFonts w:ascii="Verdana" w:hAnsi="Verdana"/>
          <w:color w:val="auto"/>
          <w:sz w:val="20"/>
          <w:szCs w:val="20"/>
        </w:rPr>
        <w:t xml:space="preserve"> </w:t>
      </w:r>
      <w:r w:rsidR="00F2168F" w:rsidRPr="00044CF5">
        <w:rPr>
          <w:rFonts w:ascii="Verdana" w:hAnsi="Verdana"/>
          <w:color w:val="auto"/>
          <w:sz w:val="20"/>
          <w:szCs w:val="20"/>
        </w:rPr>
        <w:t>3.</w:t>
      </w:r>
      <w:r w:rsidRPr="00044CF5">
        <w:rPr>
          <w:rFonts w:ascii="Verdana" w:hAnsi="Verdana"/>
          <w:color w:val="auto"/>
          <w:sz w:val="20"/>
          <w:szCs w:val="20"/>
        </w:rPr>
        <w:t>1</w:t>
      </w:r>
      <w:r w:rsidR="00F2168F" w:rsidRPr="00044CF5">
        <w:rPr>
          <w:rFonts w:ascii="Verdana" w:hAnsi="Verdana"/>
          <w:color w:val="auto"/>
          <w:sz w:val="20"/>
          <w:szCs w:val="20"/>
        </w:rPr>
        <w:t>.</w:t>
      </w:r>
      <w:r w:rsidRPr="00044CF5">
        <w:rPr>
          <w:rFonts w:ascii="Verdana" w:hAnsi="Verdana"/>
          <w:color w:val="auto"/>
          <w:sz w:val="20"/>
          <w:szCs w:val="20"/>
        </w:rPr>
        <w:t>, powinien być wystawiony nie wcześniej niż 6 miesięcy przed jego złożeniem. Dokument, o który</w:t>
      </w:r>
      <w:r w:rsidR="00A50B85" w:rsidRPr="00044CF5">
        <w:rPr>
          <w:rFonts w:ascii="Verdana" w:hAnsi="Verdana"/>
          <w:color w:val="auto"/>
          <w:sz w:val="20"/>
          <w:szCs w:val="20"/>
        </w:rPr>
        <w:t xml:space="preserve">m </w:t>
      </w:r>
      <w:r w:rsidRPr="00044CF5">
        <w:rPr>
          <w:rFonts w:ascii="Verdana" w:hAnsi="Verdana"/>
          <w:color w:val="auto"/>
          <w:sz w:val="20"/>
          <w:szCs w:val="20"/>
        </w:rPr>
        <w:t xml:space="preserve">mowa w ust. </w:t>
      </w:r>
      <w:r w:rsidR="00F2168F" w:rsidRPr="00044CF5">
        <w:rPr>
          <w:rFonts w:ascii="Verdana" w:hAnsi="Verdana"/>
          <w:color w:val="auto"/>
          <w:sz w:val="20"/>
          <w:szCs w:val="20"/>
        </w:rPr>
        <w:t>3</w:t>
      </w:r>
      <w:r w:rsidRPr="00044CF5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044CF5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44CF5">
        <w:rPr>
          <w:rFonts w:ascii="Verdana" w:hAnsi="Verdana"/>
          <w:color w:val="auto"/>
          <w:sz w:val="20"/>
          <w:szCs w:val="20"/>
        </w:rPr>
        <w:t xml:space="preserve"> </w:t>
      </w:r>
      <w:r w:rsidR="00F2168F" w:rsidRPr="00044CF5">
        <w:rPr>
          <w:rFonts w:ascii="Verdana" w:hAnsi="Verdana"/>
          <w:color w:val="auto"/>
          <w:sz w:val="20"/>
          <w:szCs w:val="20"/>
        </w:rPr>
        <w:t>3.</w:t>
      </w:r>
      <w:r w:rsidRPr="00044CF5">
        <w:rPr>
          <w:rFonts w:ascii="Verdana" w:hAnsi="Verdana"/>
          <w:color w:val="auto"/>
          <w:sz w:val="20"/>
          <w:szCs w:val="20"/>
        </w:rPr>
        <w:t>2</w:t>
      </w:r>
      <w:r w:rsidR="009515E4" w:rsidRPr="00044CF5">
        <w:rPr>
          <w:rFonts w:ascii="Verdana" w:hAnsi="Verdana"/>
          <w:color w:val="auto"/>
          <w:sz w:val="20"/>
          <w:szCs w:val="20"/>
        </w:rPr>
        <w:t xml:space="preserve"> i </w:t>
      </w:r>
      <w:r w:rsidR="009515E4" w:rsidRPr="00044CF5">
        <w:rPr>
          <w:rFonts w:ascii="Verdana" w:hAnsi="Verdana"/>
          <w:b/>
          <w:color w:val="auto"/>
          <w:sz w:val="20"/>
          <w:szCs w:val="20"/>
        </w:rPr>
        <w:t>3.3</w:t>
      </w:r>
      <w:r w:rsidR="00F2168F" w:rsidRPr="00044CF5">
        <w:rPr>
          <w:rFonts w:ascii="Verdana" w:hAnsi="Verdana"/>
          <w:b/>
          <w:color w:val="auto"/>
          <w:sz w:val="20"/>
          <w:szCs w:val="20"/>
        </w:rPr>
        <w:t>.</w:t>
      </w:r>
      <w:r w:rsidR="006D47F7" w:rsidRPr="00044CF5">
        <w:rPr>
          <w:rFonts w:ascii="Verdana" w:hAnsi="Verdana"/>
          <w:color w:val="auto"/>
          <w:sz w:val="20"/>
          <w:szCs w:val="20"/>
        </w:rPr>
        <w:t xml:space="preserve"> </w:t>
      </w:r>
      <w:r w:rsidR="00A50B85" w:rsidRPr="00044CF5">
        <w:rPr>
          <w:rFonts w:ascii="Verdana" w:hAnsi="Verdana"/>
          <w:color w:val="auto"/>
          <w:sz w:val="20"/>
          <w:szCs w:val="20"/>
        </w:rPr>
        <w:t xml:space="preserve">powinien </w:t>
      </w:r>
      <w:r w:rsidRPr="00044CF5">
        <w:rPr>
          <w:rFonts w:ascii="Verdana" w:hAnsi="Verdana"/>
          <w:color w:val="auto"/>
          <w:sz w:val="20"/>
          <w:szCs w:val="20"/>
        </w:rPr>
        <w:t>być wystawion</w:t>
      </w:r>
      <w:r w:rsidR="00A50B85" w:rsidRPr="00044CF5">
        <w:rPr>
          <w:rFonts w:ascii="Verdana" w:hAnsi="Verdana"/>
          <w:color w:val="auto"/>
          <w:sz w:val="20"/>
          <w:szCs w:val="20"/>
        </w:rPr>
        <w:t>y</w:t>
      </w:r>
      <w:r w:rsidRPr="00044CF5">
        <w:rPr>
          <w:rFonts w:ascii="Verdana" w:hAnsi="Verdana"/>
          <w:color w:val="auto"/>
          <w:sz w:val="20"/>
          <w:szCs w:val="20"/>
        </w:rPr>
        <w:t xml:space="preserve"> nie wcześniej niż 3 miesiące przed ich złożeniem.</w:t>
      </w:r>
    </w:p>
    <w:p w:rsidR="00F444EA" w:rsidRPr="00044CF5" w:rsidRDefault="00F2168F" w:rsidP="00044CF5">
      <w:pPr>
        <w:numPr>
          <w:ilvl w:val="0"/>
          <w:numId w:val="9"/>
        </w:numPr>
        <w:tabs>
          <w:tab w:val="num" w:pos="-7371"/>
        </w:tabs>
        <w:spacing w:line="360" w:lineRule="auto"/>
        <w:ind w:left="993" w:hanging="993"/>
        <w:jc w:val="both"/>
        <w:rPr>
          <w:rFonts w:ascii="Verdana" w:hAnsi="Verdana"/>
          <w:color w:val="auto"/>
          <w:sz w:val="20"/>
          <w:szCs w:val="20"/>
        </w:rPr>
      </w:pPr>
      <w:r w:rsidRPr="00044CF5">
        <w:rPr>
          <w:rFonts w:ascii="Verdana" w:hAnsi="Verdana"/>
          <w:color w:val="auto"/>
          <w:sz w:val="20"/>
          <w:szCs w:val="20"/>
        </w:rPr>
        <w:t xml:space="preserve">Jeżeli w kraju, w którym Wykonawca ma siedzibę lub miejsce zamieszkania, nie wydaje się dokumentów, o których mowa w ust. 3, lub gdy dokumenty te nie odnoszą się do wszystkich przypadków, o których mowa w art. 108 ust. 1 </w:t>
      </w:r>
      <w:proofErr w:type="spellStart"/>
      <w:r w:rsidRPr="00044CF5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44CF5">
        <w:rPr>
          <w:rFonts w:ascii="Verdana" w:hAnsi="Verdana"/>
          <w:color w:val="auto"/>
          <w:sz w:val="20"/>
          <w:szCs w:val="20"/>
        </w:rPr>
        <w:t xml:space="preserve"> 1, 2 i 4 ustawy </w:t>
      </w:r>
      <w:proofErr w:type="spellStart"/>
      <w:r w:rsidRPr="00044CF5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044CF5">
        <w:rPr>
          <w:rFonts w:ascii="Verdana" w:hAnsi="Verdana"/>
          <w:color w:val="auto"/>
          <w:sz w:val="20"/>
          <w:szCs w:val="20"/>
        </w:rPr>
        <w:t>.,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ust. 4 stosuje się.</w:t>
      </w:r>
    </w:p>
    <w:p w:rsidR="00655993" w:rsidRPr="00044CF5" w:rsidRDefault="00F127FD" w:rsidP="00044CF5">
      <w:pPr>
        <w:numPr>
          <w:ilvl w:val="0"/>
          <w:numId w:val="9"/>
        </w:numPr>
        <w:tabs>
          <w:tab w:val="num" w:pos="-7513"/>
        </w:tabs>
        <w:spacing w:line="360" w:lineRule="auto"/>
        <w:ind w:left="993" w:hanging="993"/>
        <w:jc w:val="both"/>
        <w:rPr>
          <w:rFonts w:ascii="Verdana" w:hAnsi="Verdana"/>
          <w:b/>
          <w:bCs/>
          <w:color w:val="auto"/>
          <w:sz w:val="20"/>
          <w:szCs w:val="20"/>
        </w:rPr>
      </w:pPr>
      <w:r w:rsidRPr="00044CF5">
        <w:rPr>
          <w:rFonts w:ascii="Verdana" w:hAnsi="Verdana"/>
          <w:b/>
          <w:bCs/>
          <w:color w:val="auto"/>
          <w:sz w:val="20"/>
          <w:szCs w:val="20"/>
        </w:rPr>
        <w:t xml:space="preserve">Dokumentów wskazanych w niniejszym rozdziale SWZ nie dołącza się do oferty – składane są na wezwanie Zamawiającego. </w:t>
      </w:r>
    </w:p>
    <w:p w:rsidR="00655993" w:rsidRPr="00044CF5" w:rsidRDefault="00655993" w:rsidP="00044CF5">
      <w:pPr>
        <w:spacing w:line="360" w:lineRule="auto"/>
        <w:jc w:val="both"/>
        <w:rPr>
          <w:rFonts w:ascii="Verdana" w:hAnsi="Verdana"/>
          <w:b/>
          <w:bCs/>
          <w:color w:val="auto"/>
          <w:sz w:val="20"/>
          <w:szCs w:val="20"/>
        </w:rPr>
      </w:pPr>
    </w:p>
    <w:p w:rsidR="00655993" w:rsidRPr="00044CF5" w:rsidRDefault="00655993" w:rsidP="00044CF5">
      <w:pPr>
        <w:spacing w:line="360" w:lineRule="auto"/>
        <w:jc w:val="both"/>
        <w:rPr>
          <w:rFonts w:ascii="Verdana" w:hAnsi="Verdana"/>
          <w:b/>
          <w:bCs/>
          <w:color w:val="auto"/>
          <w:sz w:val="20"/>
          <w:szCs w:val="20"/>
        </w:rPr>
      </w:pPr>
    </w:p>
    <w:p w:rsidR="00B97FAE" w:rsidRPr="00044CF5" w:rsidRDefault="00B97FAE" w:rsidP="00044CF5">
      <w:pPr>
        <w:pStyle w:val="Nagwek1"/>
        <w:keepNext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hanging="720"/>
        <w:jc w:val="both"/>
        <w:rPr>
          <w:rStyle w:val="Tytuksiki"/>
          <w:rFonts w:ascii="Verdana" w:hAnsi="Verdana"/>
          <w:color w:val="auto"/>
          <w:sz w:val="20"/>
          <w:szCs w:val="20"/>
        </w:rPr>
      </w:pPr>
      <w:bookmarkStart w:id="30" w:name="_Toc64559026"/>
      <w:r w:rsidRPr="00044CF5">
        <w:rPr>
          <w:rFonts w:ascii="Verdana" w:hAnsi="Verdana"/>
          <w:color w:val="auto"/>
          <w:spacing w:val="5"/>
          <w:sz w:val="20"/>
          <w:szCs w:val="20"/>
        </w:rPr>
        <w:t>Informacje o środkach komunikacji elektronicznej, przy użyciu kt</w:t>
      </w:r>
      <w:r w:rsidR="005D1E61" w:rsidRPr="00044CF5">
        <w:rPr>
          <w:rFonts w:ascii="Verdana" w:hAnsi="Verdana"/>
          <w:color w:val="auto"/>
          <w:spacing w:val="5"/>
          <w:sz w:val="20"/>
          <w:szCs w:val="20"/>
        </w:rPr>
        <w:t xml:space="preserve">órych </w:t>
      </w:r>
      <w:r w:rsidRPr="00044CF5">
        <w:rPr>
          <w:rFonts w:ascii="Verdana" w:hAnsi="Verdana"/>
          <w:color w:val="auto"/>
          <w:spacing w:val="5"/>
          <w:sz w:val="20"/>
          <w:szCs w:val="20"/>
        </w:rPr>
        <w:t xml:space="preserve">Zamawiający będzie komunikował się </w:t>
      </w:r>
      <w:r w:rsidR="005D1E61" w:rsidRPr="00044CF5">
        <w:rPr>
          <w:rFonts w:ascii="Verdana" w:hAnsi="Verdana"/>
          <w:color w:val="auto"/>
          <w:spacing w:val="5"/>
          <w:sz w:val="20"/>
          <w:szCs w:val="20"/>
        </w:rPr>
        <w:t xml:space="preserve">z wykonawcami, oraz informacje </w:t>
      </w:r>
      <w:r w:rsidR="005D1E61" w:rsidRPr="00044CF5">
        <w:rPr>
          <w:rFonts w:ascii="Verdana" w:hAnsi="Verdana"/>
          <w:color w:val="auto"/>
          <w:spacing w:val="5"/>
          <w:sz w:val="20"/>
          <w:szCs w:val="20"/>
        </w:rPr>
        <w:br/>
      </w:r>
      <w:r w:rsidRPr="00044CF5">
        <w:rPr>
          <w:rFonts w:ascii="Verdana" w:hAnsi="Verdana"/>
          <w:color w:val="auto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30"/>
      <w:r w:rsidR="00D10263" w:rsidRPr="00044CF5">
        <w:rPr>
          <w:rFonts w:ascii="Verdana" w:hAnsi="Verdana"/>
          <w:color w:val="auto"/>
          <w:spacing w:val="5"/>
          <w:sz w:val="20"/>
          <w:szCs w:val="20"/>
        </w:rPr>
        <w:t xml:space="preserve"> oraz sposób złożenia oferty</w:t>
      </w:r>
    </w:p>
    <w:p w:rsidR="005C13B3" w:rsidRPr="00044CF5" w:rsidRDefault="005C13B3" w:rsidP="00044CF5">
      <w:pPr>
        <w:widowControl/>
        <w:suppressAutoHyphens w:val="0"/>
        <w:autoSpaceDE w:val="0"/>
        <w:autoSpaceDN w:val="0"/>
        <w:adjustRightInd w:val="0"/>
        <w:spacing w:line="360" w:lineRule="auto"/>
        <w:ind w:left="993" w:hanging="993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F54D8D" w:rsidRPr="00044CF5" w:rsidRDefault="00F54D8D" w:rsidP="00044CF5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360" w:lineRule="auto"/>
        <w:ind w:left="993" w:hanging="993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044CF5">
        <w:rPr>
          <w:rFonts w:ascii="Verdana" w:eastAsia="Times New Roman" w:hAnsi="Verdana"/>
          <w:color w:val="auto"/>
          <w:sz w:val="20"/>
          <w:szCs w:val="20"/>
        </w:rPr>
        <w:t xml:space="preserve">W postępowaniu o udzielenie zamówienia komunikacja między Zamawiającym </w:t>
      </w:r>
      <w:r w:rsidRPr="00044CF5">
        <w:rPr>
          <w:rFonts w:ascii="Verdana" w:eastAsia="Times New Roman" w:hAnsi="Verdana"/>
          <w:color w:val="auto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11" w:history="1">
        <w:r w:rsidRPr="00044CF5">
          <w:rPr>
            <w:rStyle w:val="Hipercze"/>
            <w:rFonts w:ascii="Verdana" w:eastAsia="Times New Roman" w:hAnsi="Verdana"/>
            <w:color w:val="auto"/>
            <w:sz w:val="20"/>
            <w:szCs w:val="20"/>
          </w:rPr>
          <w:t>przetargi@wcpit.org</w:t>
        </w:r>
      </w:hyperlink>
      <w:r w:rsidRPr="00044CF5">
        <w:rPr>
          <w:rFonts w:ascii="Verdana" w:eastAsia="Times New Roman" w:hAnsi="Verdana"/>
          <w:color w:val="auto"/>
          <w:sz w:val="20"/>
          <w:szCs w:val="20"/>
        </w:rPr>
        <w:t>.</w:t>
      </w:r>
    </w:p>
    <w:p w:rsidR="00F54D8D" w:rsidRPr="00044CF5" w:rsidRDefault="00F54D8D" w:rsidP="00044CF5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360" w:lineRule="auto"/>
        <w:ind w:left="993" w:hanging="993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044CF5">
        <w:rPr>
          <w:rFonts w:ascii="Verdana" w:eastAsia="Times New Roman" w:hAnsi="Verdana"/>
          <w:color w:val="auto"/>
          <w:sz w:val="20"/>
          <w:szCs w:val="20"/>
        </w:rPr>
        <w:t xml:space="preserve">Szczegółowa instrukcja korzystania z SKE stanowi </w:t>
      </w:r>
      <w:r w:rsidRPr="009A740C">
        <w:rPr>
          <w:rFonts w:ascii="Verdana" w:eastAsia="Times New Roman" w:hAnsi="Verdana"/>
          <w:b/>
          <w:color w:val="auto"/>
          <w:sz w:val="20"/>
          <w:szCs w:val="20"/>
        </w:rPr>
        <w:t>załącznik nr 9</w:t>
      </w:r>
      <w:r w:rsidRPr="00044CF5">
        <w:rPr>
          <w:rFonts w:ascii="Verdana" w:eastAsia="Times New Roman" w:hAnsi="Verdana"/>
          <w:color w:val="auto"/>
          <w:sz w:val="20"/>
          <w:szCs w:val="20"/>
        </w:rPr>
        <w:t xml:space="preserve"> do SWZ.</w:t>
      </w:r>
    </w:p>
    <w:p w:rsidR="00F54D8D" w:rsidRPr="00044CF5" w:rsidRDefault="00F54D8D" w:rsidP="00044CF5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360" w:lineRule="auto"/>
        <w:ind w:left="993" w:hanging="993"/>
        <w:jc w:val="both"/>
        <w:rPr>
          <w:rFonts w:ascii="Verdana" w:eastAsia="Times New Roman" w:hAnsi="Verdana"/>
          <w:i/>
          <w:color w:val="auto"/>
          <w:sz w:val="20"/>
          <w:szCs w:val="20"/>
        </w:rPr>
      </w:pPr>
      <w:r w:rsidRPr="00044CF5">
        <w:rPr>
          <w:rFonts w:ascii="Verdana" w:eastAsia="Times New Roman" w:hAnsi="Verdana"/>
          <w:color w:val="auto"/>
          <w:sz w:val="20"/>
          <w:szCs w:val="20"/>
        </w:rPr>
        <w:t>Wykonawca zamierzający wziąć udział w postępowaniu o udzielenie zamówienia publicznego, musi posiadać konto na SKE.</w:t>
      </w:r>
    </w:p>
    <w:p w:rsidR="00F54D8D" w:rsidRPr="00044CF5" w:rsidRDefault="00F54D8D" w:rsidP="00044CF5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360" w:lineRule="auto"/>
        <w:ind w:left="993" w:hanging="993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044CF5">
        <w:rPr>
          <w:rFonts w:ascii="Verdana" w:eastAsia="Times New Roman" w:hAnsi="Verdana"/>
          <w:color w:val="auto"/>
          <w:sz w:val="20"/>
          <w:szCs w:val="20"/>
        </w:rPr>
        <w:lastRenderedPageBreak/>
        <w:t xml:space="preserve">Zasady udziału wykonawcy w postępowaniu, w szczególności zasady szyfrowania oferty, wysłania oferty, zmiany oferty, wycofania oferty określone zostały w Instrukcji korzystania z SKE. </w:t>
      </w:r>
    </w:p>
    <w:p w:rsidR="00F54D8D" w:rsidRPr="00044CF5" w:rsidRDefault="00F54D8D" w:rsidP="00044CF5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360" w:lineRule="auto"/>
        <w:ind w:left="993" w:hanging="993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044CF5">
        <w:rPr>
          <w:rFonts w:ascii="Verdana" w:eastAsia="Times New Roman" w:hAnsi="Verdana"/>
          <w:color w:val="auto"/>
          <w:sz w:val="20"/>
          <w:szCs w:val="20"/>
        </w:rPr>
        <w:t>Identyfikator postępowania dla danego postępowania o udzielenie zamówienia dostępny jest na SKE.</w:t>
      </w:r>
    </w:p>
    <w:p w:rsidR="00F54D8D" w:rsidRPr="00044CF5" w:rsidRDefault="00F54D8D" w:rsidP="00044CF5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360" w:lineRule="auto"/>
        <w:ind w:left="993" w:hanging="993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044CF5">
        <w:rPr>
          <w:rFonts w:ascii="Verdana" w:eastAsia="Times New Roman" w:hAnsi="Verdana"/>
          <w:color w:val="auto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044CF5">
        <w:rPr>
          <w:rFonts w:ascii="Verdana" w:eastAsia="Times New Roman" w:hAnsi="Verdana"/>
          <w:i/>
          <w:color w:val="auto"/>
          <w:sz w:val="20"/>
          <w:szCs w:val="20"/>
        </w:rPr>
        <w:t xml:space="preserve">dedykowanego formularza dostępnego na SKE. </w:t>
      </w:r>
      <w:r w:rsidRPr="00044CF5">
        <w:rPr>
          <w:rFonts w:ascii="Verdana" w:eastAsia="Times New Roman" w:hAnsi="Verdana"/>
          <w:color w:val="auto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F54D8D" w:rsidRPr="00044CF5" w:rsidRDefault="00F54D8D" w:rsidP="00044CF5">
      <w:pPr>
        <w:pStyle w:val="Akapitzlist"/>
        <w:numPr>
          <w:ilvl w:val="0"/>
          <w:numId w:val="20"/>
        </w:numPr>
        <w:spacing w:line="360" w:lineRule="auto"/>
        <w:ind w:left="993" w:hanging="993"/>
        <w:rPr>
          <w:rFonts w:ascii="Verdana" w:hAnsi="Verdana"/>
          <w:color w:val="auto"/>
          <w:sz w:val="20"/>
          <w:szCs w:val="20"/>
        </w:rPr>
      </w:pPr>
      <w:r w:rsidRPr="00044CF5">
        <w:rPr>
          <w:rFonts w:ascii="Verdana" w:hAnsi="Verdana"/>
          <w:color w:val="auto"/>
          <w:sz w:val="20"/>
          <w:szCs w:val="20"/>
          <w:u w:val="single"/>
        </w:rPr>
        <w:t>Wykonawca chcąc złożyć ofertę</w:t>
      </w:r>
      <w:r w:rsidRPr="00044CF5">
        <w:rPr>
          <w:rFonts w:ascii="Verdana" w:hAnsi="Verdana"/>
          <w:color w:val="auto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F54D8D" w:rsidRPr="00044CF5" w:rsidRDefault="00F54D8D" w:rsidP="00044CF5">
      <w:pPr>
        <w:spacing w:line="360" w:lineRule="auto"/>
        <w:ind w:left="993"/>
        <w:rPr>
          <w:rFonts w:ascii="Verdana" w:hAnsi="Verdana"/>
          <w:color w:val="auto"/>
          <w:sz w:val="20"/>
          <w:szCs w:val="20"/>
        </w:rPr>
      </w:pPr>
      <w:r w:rsidRPr="00044CF5">
        <w:rPr>
          <w:rFonts w:ascii="Verdana" w:hAnsi="Verdana"/>
          <w:color w:val="auto"/>
          <w:sz w:val="20"/>
          <w:szCs w:val="20"/>
        </w:rPr>
        <w:t xml:space="preserve"> – „Kleopatra” gpg4win udostępnionym na stronie </w:t>
      </w:r>
    </w:p>
    <w:p w:rsidR="00F54D8D" w:rsidRPr="00044CF5" w:rsidRDefault="00F54D8D" w:rsidP="00044CF5">
      <w:pPr>
        <w:spacing w:line="360" w:lineRule="auto"/>
        <w:ind w:left="993"/>
        <w:rPr>
          <w:rFonts w:ascii="Verdana" w:hAnsi="Verdana"/>
          <w:color w:val="auto"/>
          <w:sz w:val="20"/>
          <w:szCs w:val="20"/>
        </w:rPr>
      </w:pPr>
      <w:r w:rsidRPr="00044CF5">
        <w:rPr>
          <w:rFonts w:ascii="Verdana" w:hAnsi="Verdana"/>
          <w:color w:val="auto"/>
          <w:sz w:val="20"/>
          <w:szCs w:val="20"/>
        </w:rPr>
        <w:t xml:space="preserve">https://www.gpg4win.org/index.html  (Windows) (patrz pkt. 7.2.1 instrukcji SKE) </w:t>
      </w:r>
    </w:p>
    <w:p w:rsidR="00F54D8D" w:rsidRPr="00044CF5" w:rsidRDefault="00F54D8D" w:rsidP="00044CF5">
      <w:pPr>
        <w:spacing w:line="360" w:lineRule="auto"/>
        <w:ind w:left="993"/>
        <w:rPr>
          <w:rFonts w:ascii="Verdana" w:hAnsi="Verdana"/>
          <w:color w:val="auto"/>
          <w:sz w:val="20"/>
          <w:szCs w:val="20"/>
        </w:rPr>
      </w:pPr>
      <w:r w:rsidRPr="00044CF5">
        <w:rPr>
          <w:rFonts w:ascii="Verdana" w:hAnsi="Verdana"/>
          <w:color w:val="auto"/>
          <w:sz w:val="20"/>
          <w:szCs w:val="20"/>
        </w:rPr>
        <w:t xml:space="preserve">– „GPG </w:t>
      </w:r>
      <w:proofErr w:type="spellStart"/>
      <w:r w:rsidRPr="00044CF5">
        <w:rPr>
          <w:rFonts w:ascii="Verdana" w:hAnsi="Verdana"/>
          <w:color w:val="auto"/>
          <w:sz w:val="20"/>
          <w:szCs w:val="20"/>
        </w:rPr>
        <w:t>Suite</w:t>
      </w:r>
      <w:proofErr w:type="spellEnd"/>
      <w:r w:rsidRPr="00044CF5">
        <w:rPr>
          <w:rFonts w:ascii="Verdana" w:hAnsi="Verdana"/>
          <w:color w:val="auto"/>
          <w:sz w:val="20"/>
          <w:szCs w:val="20"/>
        </w:rPr>
        <w:t xml:space="preserve">” udostępnionym na stronie  </w:t>
      </w:r>
    </w:p>
    <w:p w:rsidR="00F54D8D" w:rsidRPr="00044CF5" w:rsidRDefault="00E66BCC" w:rsidP="00044CF5">
      <w:pPr>
        <w:spacing w:line="360" w:lineRule="auto"/>
        <w:ind w:left="993"/>
        <w:rPr>
          <w:rFonts w:ascii="Verdana" w:hAnsi="Verdana"/>
          <w:color w:val="auto"/>
          <w:sz w:val="20"/>
          <w:szCs w:val="20"/>
        </w:rPr>
      </w:pPr>
      <w:hyperlink r:id="rId12" w:history="1">
        <w:r w:rsidR="00F54D8D" w:rsidRPr="00044CF5">
          <w:rPr>
            <w:rStyle w:val="Hipercze"/>
            <w:rFonts w:ascii="Verdana" w:hAnsi="Verdana"/>
            <w:color w:val="auto"/>
            <w:sz w:val="20"/>
            <w:szCs w:val="20"/>
          </w:rPr>
          <w:t>https://gpgtools.org</w:t>
        </w:r>
      </w:hyperlink>
      <w:r w:rsidR="00F54D8D" w:rsidRPr="00044CF5">
        <w:rPr>
          <w:rFonts w:ascii="Verdana" w:hAnsi="Verdana"/>
          <w:color w:val="auto"/>
          <w:sz w:val="20"/>
          <w:szCs w:val="20"/>
        </w:rPr>
        <w:t xml:space="preserve"> (</w:t>
      </w:r>
      <w:proofErr w:type="spellStart"/>
      <w:r w:rsidR="00F54D8D" w:rsidRPr="00044CF5">
        <w:rPr>
          <w:rFonts w:ascii="Verdana" w:hAnsi="Verdana"/>
          <w:color w:val="auto"/>
          <w:sz w:val="20"/>
          <w:szCs w:val="20"/>
        </w:rPr>
        <w:t>MacOS</w:t>
      </w:r>
      <w:proofErr w:type="spellEnd"/>
      <w:r w:rsidR="00F54D8D" w:rsidRPr="00044CF5">
        <w:rPr>
          <w:rFonts w:ascii="Verdana" w:hAnsi="Verdana"/>
          <w:color w:val="auto"/>
          <w:sz w:val="20"/>
          <w:szCs w:val="20"/>
        </w:rPr>
        <w:t>, Linux) (patrz pkt. 7.2.2 instrukcji SKE)</w:t>
      </w:r>
    </w:p>
    <w:p w:rsidR="00F54D8D" w:rsidRPr="00044CF5" w:rsidRDefault="00F54D8D" w:rsidP="00044CF5">
      <w:pPr>
        <w:widowControl/>
        <w:numPr>
          <w:ilvl w:val="0"/>
          <w:numId w:val="20"/>
        </w:numPr>
        <w:spacing w:line="360" w:lineRule="auto"/>
        <w:ind w:left="993" w:hanging="993"/>
        <w:jc w:val="both"/>
        <w:rPr>
          <w:rFonts w:ascii="Verdana" w:hAnsi="Verdana"/>
          <w:color w:val="auto"/>
          <w:sz w:val="20"/>
          <w:szCs w:val="20"/>
        </w:rPr>
      </w:pPr>
      <w:r w:rsidRPr="00044CF5">
        <w:rPr>
          <w:rFonts w:ascii="Verdana" w:eastAsia="Calibri" w:hAnsi="Verdana"/>
          <w:color w:val="auto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6D5466" w:rsidRPr="00044CF5" w:rsidRDefault="006D5466" w:rsidP="00044CF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044CF5" w:rsidRDefault="0099338A" w:rsidP="00044CF5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hanging="720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31" w:name="_Toc64559027"/>
      <w:r w:rsidRPr="00044CF5">
        <w:rPr>
          <w:rFonts w:ascii="Verdana" w:hAnsi="Verdana"/>
          <w:color w:val="auto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044CF5">
        <w:rPr>
          <w:rFonts w:ascii="Verdana" w:hAnsi="Verdana"/>
          <w:color w:val="auto"/>
          <w:spacing w:val="5"/>
          <w:sz w:val="20"/>
          <w:szCs w:val="20"/>
        </w:rPr>
        <w:t xml:space="preserve"> Ustawy </w:t>
      </w:r>
      <w:proofErr w:type="spellStart"/>
      <w:r w:rsidR="002A0871" w:rsidRPr="00044CF5">
        <w:rPr>
          <w:rFonts w:ascii="Verdana" w:hAnsi="Verdana"/>
          <w:color w:val="auto"/>
          <w:spacing w:val="5"/>
          <w:sz w:val="20"/>
          <w:szCs w:val="20"/>
        </w:rPr>
        <w:t>Pzp</w:t>
      </w:r>
      <w:bookmarkEnd w:id="31"/>
      <w:proofErr w:type="spellEnd"/>
    </w:p>
    <w:p w:rsidR="005C13B3" w:rsidRPr="00044CF5" w:rsidRDefault="005C13B3" w:rsidP="00044CF5">
      <w:pPr>
        <w:tabs>
          <w:tab w:val="left" w:pos="426"/>
        </w:tabs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4B477D" w:rsidRPr="00044CF5" w:rsidRDefault="004B477D" w:rsidP="00044CF5">
      <w:pPr>
        <w:spacing w:line="360" w:lineRule="auto"/>
        <w:ind w:left="709"/>
        <w:jc w:val="both"/>
        <w:rPr>
          <w:rFonts w:ascii="Verdana" w:hAnsi="Verdana"/>
          <w:color w:val="auto"/>
          <w:sz w:val="20"/>
          <w:szCs w:val="20"/>
        </w:rPr>
      </w:pPr>
      <w:r w:rsidRPr="00044CF5">
        <w:rPr>
          <w:rFonts w:ascii="Verdana" w:hAnsi="Verdana"/>
          <w:color w:val="auto"/>
          <w:sz w:val="20"/>
          <w:szCs w:val="20"/>
        </w:rPr>
        <w:t xml:space="preserve">Zamawiający </w:t>
      </w:r>
      <w:r w:rsidRPr="00044CF5">
        <w:rPr>
          <w:rFonts w:ascii="Verdana" w:hAnsi="Verdana"/>
          <w:b/>
          <w:color w:val="auto"/>
          <w:sz w:val="20"/>
          <w:szCs w:val="20"/>
        </w:rPr>
        <w:t>nie przewiduje</w:t>
      </w:r>
      <w:r w:rsidRPr="00044CF5">
        <w:rPr>
          <w:rFonts w:ascii="Verdana" w:hAnsi="Verdana"/>
          <w:color w:val="auto"/>
          <w:sz w:val="20"/>
          <w:szCs w:val="20"/>
        </w:rPr>
        <w:t xml:space="preserve"> innego sposobu komunikowania się Zamawiającego z Wykonawcami, niż te opisane w Rozdziale </w:t>
      </w:r>
      <w:r w:rsidR="006C63D4" w:rsidRPr="00044CF5">
        <w:rPr>
          <w:rFonts w:ascii="Verdana" w:hAnsi="Verdana"/>
          <w:color w:val="auto"/>
          <w:sz w:val="20"/>
          <w:szCs w:val="20"/>
        </w:rPr>
        <w:t>XI</w:t>
      </w:r>
      <w:r w:rsidRPr="00044CF5">
        <w:rPr>
          <w:rFonts w:ascii="Verdana" w:hAnsi="Verdana"/>
          <w:color w:val="auto"/>
          <w:sz w:val="20"/>
          <w:szCs w:val="20"/>
        </w:rPr>
        <w:t xml:space="preserve"> Specyfikacji</w:t>
      </w:r>
    </w:p>
    <w:p w:rsidR="00655993" w:rsidRPr="00044CF5" w:rsidRDefault="00655993" w:rsidP="00044CF5">
      <w:pPr>
        <w:tabs>
          <w:tab w:val="left" w:pos="426"/>
        </w:tabs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044CF5" w:rsidRDefault="0099338A" w:rsidP="00044CF5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hanging="720"/>
        <w:rPr>
          <w:rStyle w:val="Tytuksiki"/>
          <w:rFonts w:ascii="Verdana" w:hAnsi="Verdana"/>
          <w:color w:val="auto"/>
          <w:sz w:val="20"/>
          <w:szCs w:val="20"/>
        </w:rPr>
      </w:pPr>
      <w:bookmarkStart w:id="32" w:name="_Toc64559028"/>
      <w:r w:rsidRPr="00044CF5">
        <w:rPr>
          <w:rFonts w:ascii="Verdana" w:hAnsi="Verdana"/>
          <w:color w:val="auto"/>
          <w:spacing w:val="5"/>
          <w:sz w:val="20"/>
          <w:szCs w:val="20"/>
        </w:rPr>
        <w:t>Wskazanie osób uprawnionych do komunikowania się z Wykonawcami</w:t>
      </w:r>
      <w:bookmarkEnd w:id="32"/>
    </w:p>
    <w:p w:rsidR="005C13B3" w:rsidRPr="00044CF5" w:rsidRDefault="005C13B3" w:rsidP="00044CF5">
      <w:pPr>
        <w:tabs>
          <w:tab w:val="left" w:pos="426"/>
        </w:tabs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F327C6" w:rsidRPr="00044CF5" w:rsidRDefault="00F327C6" w:rsidP="00052E25">
      <w:pPr>
        <w:tabs>
          <w:tab w:val="left" w:pos="-7513"/>
        </w:tabs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044CF5">
        <w:rPr>
          <w:rFonts w:ascii="Verdana" w:hAnsi="Verdana"/>
          <w:color w:val="auto"/>
          <w:sz w:val="20"/>
          <w:szCs w:val="20"/>
        </w:rPr>
        <w:lastRenderedPageBreak/>
        <w:t>1)</w:t>
      </w:r>
      <w:r w:rsidRPr="00044CF5">
        <w:rPr>
          <w:rFonts w:ascii="Verdana" w:hAnsi="Verdana"/>
          <w:color w:val="auto"/>
          <w:sz w:val="20"/>
          <w:szCs w:val="20"/>
        </w:rPr>
        <w:tab/>
        <w:t xml:space="preserve">w sprawach formalnych – </w:t>
      </w:r>
      <w:r w:rsidR="00BC2938" w:rsidRPr="00044CF5">
        <w:rPr>
          <w:rFonts w:ascii="Verdana" w:hAnsi="Verdana"/>
          <w:color w:val="auto"/>
          <w:sz w:val="20"/>
          <w:szCs w:val="20"/>
        </w:rPr>
        <w:t xml:space="preserve">Marzena </w:t>
      </w:r>
      <w:r w:rsidR="00052E25">
        <w:rPr>
          <w:rFonts w:ascii="Verdana" w:hAnsi="Verdana"/>
          <w:color w:val="auto"/>
          <w:sz w:val="20"/>
          <w:szCs w:val="20"/>
        </w:rPr>
        <w:t>Buksa</w:t>
      </w:r>
      <w:r w:rsidRPr="00044CF5">
        <w:rPr>
          <w:rFonts w:ascii="Verdana" w:hAnsi="Verdana"/>
          <w:color w:val="auto"/>
          <w:sz w:val="20"/>
          <w:szCs w:val="20"/>
        </w:rPr>
        <w:t xml:space="preserve">– </w:t>
      </w:r>
      <w:proofErr w:type="spellStart"/>
      <w:r w:rsidRPr="00044CF5">
        <w:rPr>
          <w:rFonts w:ascii="Verdana" w:hAnsi="Verdana"/>
          <w:color w:val="auto"/>
          <w:sz w:val="20"/>
          <w:szCs w:val="20"/>
        </w:rPr>
        <w:t>tel</w:t>
      </w:r>
      <w:proofErr w:type="spellEnd"/>
      <w:r w:rsidRPr="00044CF5">
        <w:rPr>
          <w:rFonts w:ascii="Verdana" w:hAnsi="Verdana"/>
          <w:color w:val="auto"/>
          <w:sz w:val="20"/>
          <w:szCs w:val="20"/>
        </w:rPr>
        <w:t xml:space="preserve"> 61 66 54 </w:t>
      </w:r>
      <w:r w:rsidR="00052E25">
        <w:rPr>
          <w:rFonts w:ascii="Verdana" w:hAnsi="Verdana"/>
          <w:color w:val="auto"/>
          <w:sz w:val="20"/>
          <w:szCs w:val="20"/>
        </w:rPr>
        <w:t>336</w:t>
      </w:r>
      <w:r w:rsidRPr="00044CF5">
        <w:rPr>
          <w:rFonts w:ascii="Verdana" w:hAnsi="Verdana"/>
          <w:color w:val="auto"/>
          <w:sz w:val="20"/>
          <w:szCs w:val="20"/>
        </w:rPr>
        <w:t xml:space="preserve">, </w:t>
      </w:r>
    </w:p>
    <w:p w:rsidR="00B97FAE" w:rsidRPr="00044CF5" w:rsidRDefault="00F327C6" w:rsidP="00052E25">
      <w:pPr>
        <w:tabs>
          <w:tab w:val="left" w:pos="-7513"/>
        </w:tabs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044CF5">
        <w:rPr>
          <w:rFonts w:ascii="Verdana" w:hAnsi="Verdana"/>
          <w:color w:val="auto"/>
          <w:sz w:val="20"/>
          <w:szCs w:val="20"/>
        </w:rPr>
        <w:t>2)</w:t>
      </w:r>
      <w:r w:rsidRPr="00044CF5">
        <w:rPr>
          <w:rFonts w:ascii="Verdana" w:hAnsi="Verdana"/>
          <w:color w:val="auto"/>
          <w:sz w:val="20"/>
          <w:szCs w:val="20"/>
        </w:rPr>
        <w:tab/>
        <w:t xml:space="preserve">w sprawach merytorycznych – </w:t>
      </w:r>
      <w:r w:rsidR="00004D56" w:rsidRPr="00044CF5">
        <w:rPr>
          <w:rFonts w:ascii="Verdana" w:hAnsi="Verdana"/>
          <w:color w:val="auto"/>
          <w:sz w:val="20"/>
          <w:szCs w:val="20"/>
        </w:rPr>
        <w:t>Teodora Jodko</w:t>
      </w:r>
      <w:r w:rsidRPr="00044CF5">
        <w:rPr>
          <w:rFonts w:ascii="Verdana" w:hAnsi="Verdana"/>
          <w:color w:val="auto"/>
          <w:sz w:val="20"/>
          <w:szCs w:val="20"/>
        </w:rPr>
        <w:t xml:space="preserve"> – tel. 61 66 54</w:t>
      </w:r>
      <w:r w:rsidR="00D447D9" w:rsidRPr="00044CF5">
        <w:rPr>
          <w:rFonts w:ascii="Verdana" w:hAnsi="Verdana"/>
          <w:color w:val="auto"/>
          <w:sz w:val="20"/>
          <w:szCs w:val="20"/>
        </w:rPr>
        <w:t> </w:t>
      </w:r>
      <w:r w:rsidR="00004D56" w:rsidRPr="00044CF5">
        <w:rPr>
          <w:rFonts w:ascii="Verdana" w:hAnsi="Verdana"/>
          <w:color w:val="auto"/>
          <w:sz w:val="20"/>
          <w:szCs w:val="20"/>
        </w:rPr>
        <w:t>302</w:t>
      </w:r>
    </w:p>
    <w:p w:rsidR="00D447D9" w:rsidRPr="00044CF5" w:rsidRDefault="00D447D9" w:rsidP="00044CF5">
      <w:pPr>
        <w:tabs>
          <w:tab w:val="left" w:pos="426"/>
        </w:tabs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044CF5" w:rsidRDefault="002A0871" w:rsidP="00044CF5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33" w:name="_Toc64559029"/>
      <w:r w:rsidRPr="00044CF5">
        <w:rPr>
          <w:rFonts w:ascii="Verdana" w:hAnsi="Verdana"/>
          <w:color w:val="auto"/>
          <w:spacing w:val="5"/>
          <w:sz w:val="20"/>
          <w:szCs w:val="20"/>
        </w:rPr>
        <w:t>Termin związania ofertą</w:t>
      </w:r>
      <w:bookmarkEnd w:id="33"/>
    </w:p>
    <w:p w:rsidR="005C13B3" w:rsidRPr="00044CF5" w:rsidRDefault="005C13B3" w:rsidP="00052E2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3A3ABA" w:rsidRPr="00044CF5" w:rsidRDefault="003A3ABA" w:rsidP="00052E2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auto"/>
          <w:sz w:val="20"/>
          <w:szCs w:val="20"/>
        </w:rPr>
      </w:pPr>
      <w:r w:rsidRPr="00044CF5">
        <w:rPr>
          <w:rFonts w:ascii="Verdana" w:hAnsi="Verdana"/>
          <w:b/>
          <w:color w:val="auto"/>
          <w:sz w:val="20"/>
          <w:szCs w:val="20"/>
        </w:rPr>
        <w:t>Wykona</w:t>
      </w:r>
      <w:r w:rsidR="0064053B" w:rsidRPr="00044CF5">
        <w:rPr>
          <w:rFonts w:ascii="Verdana" w:hAnsi="Verdana"/>
          <w:b/>
          <w:color w:val="auto"/>
          <w:sz w:val="20"/>
          <w:szCs w:val="20"/>
        </w:rPr>
        <w:t xml:space="preserve">wca jest związany ofertą do </w:t>
      </w:r>
      <w:r w:rsidR="00B65D89">
        <w:rPr>
          <w:rFonts w:ascii="Verdana" w:hAnsi="Verdana"/>
          <w:b/>
          <w:color w:val="auto"/>
          <w:sz w:val="20"/>
          <w:szCs w:val="20"/>
          <w:highlight w:val="yellow"/>
        </w:rPr>
        <w:t>23.07.</w:t>
      </w:r>
      <w:r w:rsidR="00355501" w:rsidRPr="00044CF5">
        <w:rPr>
          <w:rFonts w:ascii="Verdana" w:hAnsi="Verdana"/>
          <w:b/>
          <w:color w:val="auto"/>
          <w:sz w:val="20"/>
          <w:szCs w:val="20"/>
          <w:highlight w:val="yellow"/>
        </w:rPr>
        <w:t>202</w:t>
      </w:r>
      <w:r w:rsidR="0008796D" w:rsidRPr="00044CF5">
        <w:rPr>
          <w:rFonts w:ascii="Verdana" w:hAnsi="Verdana"/>
          <w:b/>
          <w:color w:val="auto"/>
          <w:sz w:val="20"/>
          <w:szCs w:val="20"/>
          <w:highlight w:val="yellow"/>
        </w:rPr>
        <w:t>3</w:t>
      </w:r>
      <w:r w:rsidR="00355501" w:rsidRPr="00044CF5">
        <w:rPr>
          <w:rFonts w:ascii="Verdana" w:hAnsi="Verdana"/>
          <w:b/>
          <w:color w:val="auto"/>
          <w:sz w:val="20"/>
          <w:szCs w:val="20"/>
          <w:highlight w:val="yellow"/>
        </w:rPr>
        <w:t xml:space="preserve"> r.</w:t>
      </w:r>
    </w:p>
    <w:p w:rsidR="00AC6791" w:rsidRPr="00044CF5" w:rsidRDefault="00AC6791" w:rsidP="00044CF5">
      <w:pPr>
        <w:tabs>
          <w:tab w:val="left" w:pos="426"/>
        </w:tabs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044CF5" w:rsidRDefault="002A0871" w:rsidP="00044CF5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34" w:name="_Toc64559030"/>
      <w:r w:rsidRPr="00044CF5">
        <w:rPr>
          <w:rFonts w:ascii="Verdana" w:hAnsi="Verdana"/>
          <w:color w:val="auto"/>
          <w:spacing w:val="5"/>
          <w:sz w:val="20"/>
          <w:szCs w:val="20"/>
        </w:rPr>
        <w:t>Opis sposobu przygotowania oferty</w:t>
      </w:r>
      <w:bookmarkEnd w:id="34"/>
    </w:p>
    <w:p w:rsidR="001A3D96" w:rsidRPr="00044CF5" w:rsidRDefault="001A3D96" w:rsidP="00044CF5">
      <w:pPr>
        <w:spacing w:line="360" w:lineRule="auto"/>
        <w:ind w:left="993"/>
        <w:jc w:val="both"/>
        <w:rPr>
          <w:rFonts w:ascii="Verdana" w:hAnsi="Verdana"/>
          <w:color w:val="auto"/>
          <w:sz w:val="20"/>
          <w:szCs w:val="20"/>
        </w:rPr>
      </w:pPr>
    </w:p>
    <w:p w:rsidR="007910DA" w:rsidRPr="00044CF5" w:rsidRDefault="007910DA" w:rsidP="00044CF5">
      <w:pPr>
        <w:widowControl/>
        <w:numPr>
          <w:ilvl w:val="1"/>
          <w:numId w:val="15"/>
        </w:numPr>
        <w:tabs>
          <w:tab w:val="left" w:pos="-7088"/>
        </w:tabs>
        <w:suppressAutoHyphens w:val="0"/>
        <w:spacing w:line="360" w:lineRule="auto"/>
        <w:ind w:left="709" w:hanging="709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044CF5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7910DA" w:rsidRPr="00044CF5" w:rsidRDefault="007910DA" w:rsidP="00044CF5">
      <w:pPr>
        <w:widowControl/>
        <w:numPr>
          <w:ilvl w:val="2"/>
          <w:numId w:val="15"/>
        </w:numPr>
        <w:tabs>
          <w:tab w:val="left" w:pos="-7088"/>
        </w:tabs>
        <w:suppressAutoHyphens w:val="0"/>
        <w:spacing w:line="360" w:lineRule="auto"/>
        <w:ind w:left="709" w:hanging="709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044CF5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Ofertowy – </w:t>
      </w:r>
      <w:r w:rsidRPr="00044CF5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załącznik nr </w:t>
      </w:r>
      <w:r w:rsidR="00393DE5" w:rsidRPr="00044CF5">
        <w:rPr>
          <w:rFonts w:ascii="Verdana" w:eastAsia="Calibri" w:hAnsi="Verdana"/>
          <w:b/>
          <w:bCs/>
          <w:sz w:val="20"/>
          <w:szCs w:val="20"/>
          <w:lang w:eastAsia="ar-SA"/>
        </w:rPr>
        <w:t>1</w:t>
      </w:r>
      <w:r w:rsidRPr="00044CF5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do SWZ</w:t>
      </w:r>
    </w:p>
    <w:p w:rsidR="007910DA" w:rsidRPr="00044CF5" w:rsidRDefault="007910DA" w:rsidP="00044CF5">
      <w:pPr>
        <w:widowControl/>
        <w:numPr>
          <w:ilvl w:val="2"/>
          <w:numId w:val="15"/>
        </w:numPr>
        <w:tabs>
          <w:tab w:val="left" w:pos="-7088"/>
        </w:tabs>
        <w:suppressAutoHyphens w:val="0"/>
        <w:spacing w:line="360" w:lineRule="auto"/>
        <w:ind w:left="709" w:hanging="709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044CF5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Cenowy – </w:t>
      </w:r>
      <w:r w:rsidR="00393DE5" w:rsidRPr="00044CF5">
        <w:rPr>
          <w:rFonts w:ascii="Verdana" w:eastAsia="Calibri" w:hAnsi="Verdana"/>
          <w:b/>
          <w:bCs/>
          <w:sz w:val="20"/>
          <w:szCs w:val="20"/>
          <w:lang w:eastAsia="ar-SA"/>
        </w:rPr>
        <w:t>załącznik nr 2</w:t>
      </w:r>
      <w:r w:rsidRPr="00044CF5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do SWZ</w:t>
      </w:r>
    </w:p>
    <w:p w:rsidR="007910DA" w:rsidRPr="00044CF5" w:rsidRDefault="007910DA" w:rsidP="00044CF5">
      <w:pPr>
        <w:pStyle w:val="Akapitzlist"/>
        <w:numPr>
          <w:ilvl w:val="2"/>
          <w:numId w:val="15"/>
        </w:numPr>
        <w:tabs>
          <w:tab w:val="left" w:pos="-7088"/>
        </w:tabs>
        <w:spacing w:line="360" w:lineRule="auto"/>
        <w:ind w:left="709" w:hanging="709"/>
        <w:jc w:val="both"/>
        <w:rPr>
          <w:rFonts w:ascii="Verdana" w:hAnsi="Verdana"/>
          <w:b/>
          <w:sz w:val="20"/>
          <w:szCs w:val="20"/>
        </w:rPr>
      </w:pPr>
      <w:r w:rsidRPr="00044CF5">
        <w:rPr>
          <w:rFonts w:ascii="Verdana" w:eastAsia="Calibri" w:hAnsi="Verdana"/>
          <w:bCs/>
          <w:sz w:val="20"/>
          <w:szCs w:val="20"/>
          <w:lang w:eastAsia="ar-SA"/>
        </w:rPr>
        <w:t>wypełnione oświadczenie o niepodleganiu wykluczeniu oraz spełnianiu warunków udziału w postępowaniu:</w:t>
      </w:r>
    </w:p>
    <w:p w:rsidR="007910DA" w:rsidRPr="00044CF5" w:rsidRDefault="007910DA" w:rsidP="00044CF5">
      <w:pPr>
        <w:tabs>
          <w:tab w:val="left" w:pos="-7088"/>
        </w:tabs>
        <w:spacing w:line="360" w:lineRule="auto"/>
        <w:ind w:left="709"/>
        <w:jc w:val="both"/>
        <w:rPr>
          <w:rFonts w:ascii="Verdana" w:hAnsi="Verdana"/>
          <w:color w:val="auto"/>
          <w:sz w:val="20"/>
          <w:szCs w:val="20"/>
          <w:highlight w:val="yellow"/>
        </w:rPr>
      </w:pPr>
      <w:r w:rsidRPr="00044CF5">
        <w:rPr>
          <w:rFonts w:ascii="Verdana" w:hAnsi="Verdana"/>
          <w:b/>
          <w:color w:val="auto"/>
          <w:sz w:val="20"/>
          <w:szCs w:val="20"/>
          <w:highlight w:val="yellow"/>
        </w:rPr>
        <w:t>Załącznik nr 3–</w:t>
      </w:r>
      <w:r w:rsidRPr="00044CF5">
        <w:rPr>
          <w:rFonts w:ascii="Verdana" w:hAnsi="Verdana"/>
          <w:color w:val="auto"/>
          <w:sz w:val="20"/>
          <w:szCs w:val="20"/>
          <w:highlight w:val="yellow"/>
        </w:rPr>
        <w:t xml:space="preserve">  JEDZ,</w:t>
      </w:r>
    </w:p>
    <w:p w:rsidR="007910DA" w:rsidRPr="00044CF5" w:rsidRDefault="007910DA" w:rsidP="00044CF5">
      <w:pPr>
        <w:tabs>
          <w:tab w:val="left" w:pos="-7088"/>
        </w:tabs>
        <w:spacing w:line="360" w:lineRule="auto"/>
        <w:ind w:left="709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044CF5">
        <w:rPr>
          <w:rFonts w:ascii="Verdana" w:hAnsi="Verdana"/>
          <w:b/>
          <w:color w:val="auto"/>
          <w:sz w:val="20"/>
          <w:szCs w:val="20"/>
          <w:highlight w:val="yellow"/>
        </w:rPr>
        <w:t>Załącznik nr 3a</w:t>
      </w:r>
      <w:r w:rsidRPr="00044CF5">
        <w:rPr>
          <w:rFonts w:ascii="Verdana" w:hAnsi="Verdana"/>
          <w:color w:val="auto"/>
          <w:sz w:val="20"/>
          <w:szCs w:val="20"/>
          <w:highlight w:val="yellow"/>
        </w:rPr>
        <w:t xml:space="preserve"> – Oświadczenie </w:t>
      </w:r>
      <w:r w:rsidRPr="00044CF5">
        <w:rPr>
          <w:rFonts w:ascii="Verdana" w:hAnsi="Verdana" w:cs="Arial"/>
          <w:color w:val="auto"/>
          <w:sz w:val="20"/>
          <w:szCs w:val="20"/>
          <w:highlight w:val="yellow"/>
        </w:rPr>
        <w:t xml:space="preserve">z art. 5k rozporządzenia 833/2014 </w:t>
      </w:r>
      <w:r w:rsidRPr="00044CF5">
        <w:rPr>
          <w:rFonts w:ascii="Verdana" w:eastAsia="Calibri" w:hAnsi="Verdana"/>
          <w:bCs/>
          <w:sz w:val="20"/>
          <w:szCs w:val="20"/>
          <w:highlight w:val="yellow"/>
          <w:lang w:eastAsia="ar-SA"/>
        </w:rPr>
        <w:t>do SWZ, przy czym:</w:t>
      </w:r>
    </w:p>
    <w:p w:rsidR="007910DA" w:rsidRPr="00044CF5" w:rsidRDefault="007910DA" w:rsidP="00044CF5">
      <w:pPr>
        <w:widowControl/>
        <w:numPr>
          <w:ilvl w:val="3"/>
          <w:numId w:val="15"/>
        </w:numPr>
        <w:tabs>
          <w:tab w:val="left" w:pos="-7088"/>
        </w:tabs>
        <w:suppressAutoHyphens w:val="0"/>
        <w:spacing w:line="360" w:lineRule="auto"/>
        <w:ind w:left="709" w:hanging="709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044CF5">
        <w:rPr>
          <w:rFonts w:ascii="Verdana" w:eastAsia="Calibri" w:hAnsi="Verdana"/>
          <w:bCs/>
          <w:sz w:val="20"/>
          <w:szCs w:val="20"/>
          <w:lang w:eastAsia="ar-SA"/>
        </w:rPr>
        <w:t xml:space="preserve">w przypadku wspólnego ubiegania się o zamówienie przez wykonawców, oświadczenia, o których mowa powyżej składa każdy z wykonawców. Dokumenty te potwierdzają brak podstaw wykluczenia oraz spełnianie warunków udziału w postępowaniu w zakresie, w którym każdy z wykonawców wykazuje spełnianie </w:t>
      </w:r>
      <w:r w:rsidR="00472C6B" w:rsidRPr="00044CF5">
        <w:rPr>
          <w:rFonts w:ascii="Verdana" w:eastAsia="Calibri" w:hAnsi="Verdana"/>
          <w:bCs/>
          <w:sz w:val="20"/>
          <w:szCs w:val="20"/>
          <w:lang w:eastAsia="ar-SA"/>
        </w:rPr>
        <w:t>warunków udziału w postępowaniu,</w:t>
      </w:r>
    </w:p>
    <w:p w:rsidR="00472C6B" w:rsidRPr="00044CF5" w:rsidRDefault="00472C6B" w:rsidP="00044CF5">
      <w:pPr>
        <w:widowControl/>
        <w:tabs>
          <w:tab w:val="left" w:pos="-7513"/>
        </w:tabs>
        <w:suppressAutoHyphens w:val="0"/>
        <w:spacing w:line="360" w:lineRule="auto"/>
        <w:ind w:left="709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044CF5">
        <w:rPr>
          <w:rFonts w:ascii="Verdana" w:eastAsia="Calibri" w:hAnsi="Verdana"/>
          <w:b/>
          <w:bCs/>
          <w:sz w:val="20"/>
          <w:szCs w:val="20"/>
          <w:highlight w:val="yellow"/>
          <w:lang w:eastAsia="ar-SA"/>
        </w:rPr>
        <w:t xml:space="preserve">załącznik nr 3b - </w:t>
      </w:r>
      <w:r w:rsidRPr="00044CF5">
        <w:rPr>
          <w:rFonts w:ascii="Verdana" w:eastAsia="Calibri" w:hAnsi="Verdana"/>
          <w:bCs/>
          <w:sz w:val="20"/>
          <w:szCs w:val="20"/>
          <w:highlight w:val="yellow"/>
          <w:lang w:eastAsia="ar-SA"/>
        </w:rPr>
        <w:t xml:space="preserve">oświadczenie wykonawców występujących wspólnie na podstawie art. 117 ust. 4 ustawy </w:t>
      </w:r>
      <w:proofErr w:type="spellStart"/>
      <w:r w:rsidRPr="00044CF5">
        <w:rPr>
          <w:rFonts w:ascii="Verdana" w:eastAsia="Calibri" w:hAnsi="Verdana"/>
          <w:bCs/>
          <w:sz w:val="20"/>
          <w:szCs w:val="20"/>
          <w:highlight w:val="yellow"/>
          <w:lang w:eastAsia="ar-SA"/>
        </w:rPr>
        <w:t>Pzp</w:t>
      </w:r>
      <w:proofErr w:type="spellEnd"/>
      <w:r w:rsidRPr="00044CF5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</w:p>
    <w:p w:rsidR="007910DA" w:rsidRPr="00052E25" w:rsidRDefault="007910DA" w:rsidP="00044CF5">
      <w:pPr>
        <w:widowControl/>
        <w:numPr>
          <w:ilvl w:val="2"/>
          <w:numId w:val="15"/>
        </w:numPr>
        <w:tabs>
          <w:tab w:val="left" w:pos="-7088"/>
        </w:tabs>
        <w:suppressAutoHyphens w:val="0"/>
        <w:spacing w:line="360" w:lineRule="auto"/>
        <w:ind w:left="709" w:hanging="709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044CF5">
        <w:rPr>
          <w:rFonts w:ascii="Verdana" w:eastAsia="Calibri" w:hAnsi="Verdana"/>
          <w:bCs/>
          <w:spacing w:val="4"/>
          <w:sz w:val="20"/>
          <w:szCs w:val="20"/>
        </w:rPr>
        <w:t>przedmiotowe środki dowodowe ( o ile dotyczy)</w:t>
      </w:r>
    </w:p>
    <w:p w:rsidR="00052E25" w:rsidRPr="00044CF5" w:rsidRDefault="00052E25" w:rsidP="00052E25">
      <w:pPr>
        <w:widowControl/>
        <w:tabs>
          <w:tab w:val="left" w:pos="-7088"/>
        </w:tabs>
        <w:suppressAutoHyphens w:val="0"/>
        <w:spacing w:line="360" w:lineRule="auto"/>
        <w:ind w:left="709"/>
        <w:jc w:val="both"/>
        <w:rPr>
          <w:rFonts w:ascii="Verdana" w:eastAsia="Calibri" w:hAnsi="Verdana"/>
          <w:b/>
          <w:spacing w:val="4"/>
          <w:sz w:val="20"/>
          <w:szCs w:val="20"/>
        </w:rPr>
      </w:pPr>
    </w:p>
    <w:p w:rsidR="007910DA" w:rsidRPr="00052E25" w:rsidRDefault="007910DA" w:rsidP="00052E25">
      <w:pPr>
        <w:numPr>
          <w:ilvl w:val="1"/>
          <w:numId w:val="15"/>
        </w:numPr>
        <w:tabs>
          <w:tab w:val="left" w:pos="-7088"/>
        </w:tabs>
        <w:spacing w:line="360" w:lineRule="auto"/>
        <w:ind w:left="709" w:hanging="709"/>
        <w:jc w:val="both"/>
        <w:rPr>
          <w:rFonts w:ascii="Verdana" w:hAnsi="Verdana"/>
          <w:b/>
          <w:color w:val="auto"/>
          <w:sz w:val="20"/>
          <w:szCs w:val="20"/>
          <w:u w:val="single"/>
        </w:rPr>
      </w:pPr>
      <w:r w:rsidRPr="00052E25">
        <w:rPr>
          <w:rFonts w:ascii="Verdana" w:hAnsi="Verdana"/>
          <w:b/>
          <w:color w:val="auto"/>
          <w:sz w:val="20"/>
          <w:szCs w:val="20"/>
          <w:u w:val="single"/>
        </w:rPr>
        <w:t>Dodatkowo:</w:t>
      </w:r>
    </w:p>
    <w:p w:rsidR="007910DA" w:rsidRPr="00044CF5" w:rsidRDefault="007910DA" w:rsidP="00044CF5">
      <w:pPr>
        <w:numPr>
          <w:ilvl w:val="2"/>
          <w:numId w:val="15"/>
        </w:numPr>
        <w:tabs>
          <w:tab w:val="left" w:pos="-7088"/>
          <w:tab w:val="left" w:pos="1276"/>
        </w:tabs>
        <w:spacing w:line="360" w:lineRule="auto"/>
        <w:ind w:left="709" w:hanging="709"/>
        <w:jc w:val="both"/>
        <w:rPr>
          <w:rFonts w:ascii="Verdana" w:hAnsi="Verdana"/>
          <w:color w:val="auto"/>
          <w:sz w:val="20"/>
          <w:szCs w:val="20"/>
        </w:rPr>
      </w:pPr>
      <w:r w:rsidRPr="00044CF5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7910DA" w:rsidRPr="00044CF5" w:rsidRDefault="007910DA" w:rsidP="00044CF5">
      <w:pPr>
        <w:numPr>
          <w:ilvl w:val="2"/>
          <w:numId w:val="15"/>
        </w:numPr>
        <w:tabs>
          <w:tab w:val="left" w:pos="-7088"/>
          <w:tab w:val="left" w:pos="1276"/>
        </w:tabs>
        <w:spacing w:line="360" w:lineRule="auto"/>
        <w:ind w:left="709" w:hanging="709"/>
        <w:jc w:val="both"/>
        <w:rPr>
          <w:rFonts w:ascii="Verdana" w:hAnsi="Verdana"/>
          <w:color w:val="auto"/>
          <w:sz w:val="20"/>
          <w:szCs w:val="20"/>
        </w:rPr>
      </w:pPr>
      <w:r w:rsidRPr="00044CF5">
        <w:rPr>
          <w:rFonts w:ascii="Verdana" w:hAnsi="Verdana"/>
          <w:color w:val="auto"/>
          <w:sz w:val="20"/>
          <w:szCs w:val="20"/>
        </w:rPr>
        <w:t xml:space="preserve">Wykonawca nie jest zobowiązany do złożenia dokumentów, o których mowa w </w:t>
      </w:r>
      <w:proofErr w:type="spellStart"/>
      <w:r w:rsidRPr="00044CF5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44CF5">
        <w:rPr>
          <w:rFonts w:ascii="Verdana" w:hAnsi="Verdana"/>
          <w:color w:val="auto"/>
          <w:sz w:val="20"/>
          <w:szCs w:val="20"/>
        </w:rPr>
        <w:t xml:space="preserve"> 1, jeżeli Zamawiający może je uzyskać za pomocą bezpłatnych i ogólnodostępnych baz danych, o ile wykonawca wskazał dane umożliwiające dostęp do tych dokumentów</w:t>
      </w:r>
    </w:p>
    <w:p w:rsidR="007910DA" w:rsidRPr="00044CF5" w:rsidRDefault="007910DA" w:rsidP="00044CF5">
      <w:pPr>
        <w:numPr>
          <w:ilvl w:val="2"/>
          <w:numId w:val="15"/>
        </w:numPr>
        <w:tabs>
          <w:tab w:val="left" w:pos="-7088"/>
          <w:tab w:val="left" w:pos="1276"/>
        </w:tabs>
        <w:spacing w:line="360" w:lineRule="auto"/>
        <w:ind w:left="709" w:hanging="709"/>
        <w:jc w:val="both"/>
        <w:rPr>
          <w:rFonts w:ascii="Verdana" w:hAnsi="Verdana"/>
          <w:color w:val="auto"/>
          <w:sz w:val="20"/>
          <w:szCs w:val="20"/>
        </w:rPr>
      </w:pPr>
      <w:r w:rsidRPr="00044CF5">
        <w:rPr>
          <w:rFonts w:ascii="Verdana" w:hAnsi="Verdana"/>
          <w:color w:val="auto"/>
          <w:sz w:val="20"/>
          <w:szCs w:val="20"/>
        </w:rPr>
        <w:t xml:space="preserve">jeżeli w imieniu wykonawcy działa osoba, której umocowanie do jego reprezentowania nie wynika z dokumentów, o których mowa w </w:t>
      </w:r>
      <w:proofErr w:type="spellStart"/>
      <w:r w:rsidRPr="00044CF5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44CF5">
        <w:rPr>
          <w:rFonts w:ascii="Verdana" w:hAnsi="Verdana"/>
          <w:color w:val="auto"/>
          <w:sz w:val="20"/>
          <w:szCs w:val="20"/>
        </w:rPr>
        <w:t xml:space="preserve"> 1, zamawiający żąda od wykonawcy pełnomocnictwa lub innego dokumentu potwierdzającego umocowanie do reprezentowania wykonawcy</w:t>
      </w:r>
    </w:p>
    <w:p w:rsidR="007910DA" w:rsidRPr="00044CF5" w:rsidRDefault="007910DA" w:rsidP="00052E25">
      <w:pPr>
        <w:numPr>
          <w:ilvl w:val="2"/>
          <w:numId w:val="15"/>
        </w:numPr>
        <w:tabs>
          <w:tab w:val="left" w:pos="-7088"/>
        </w:tabs>
        <w:spacing w:line="360" w:lineRule="auto"/>
        <w:ind w:left="709" w:hanging="709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044CF5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44CF5">
        <w:rPr>
          <w:rFonts w:ascii="Verdana" w:hAnsi="Verdana"/>
          <w:color w:val="auto"/>
          <w:sz w:val="20"/>
          <w:szCs w:val="20"/>
        </w:rPr>
        <w:t xml:space="preserve"> 3 stosuje się odpowiednio do osoby działającej w imieniu wykonawców wspólnie ubiegających się o udzielenie zamówienia publicznego</w:t>
      </w:r>
    </w:p>
    <w:p w:rsidR="007910DA" w:rsidRPr="00044CF5" w:rsidRDefault="007910DA" w:rsidP="00052E25">
      <w:pPr>
        <w:numPr>
          <w:ilvl w:val="2"/>
          <w:numId w:val="15"/>
        </w:numPr>
        <w:tabs>
          <w:tab w:val="left" w:pos="-7088"/>
        </w:tabs>
        <w:spacing w:line="360" w:lineRule="auto"/>
        <w:ind w:left="709" w:hanging="709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044CF5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44CF5">
        <w:rPr>
          <w:rFonts w:ascii="Verdana" w:hAnsi="Verdana"/>
          <w:color w:val="auto"/>
          <w:sz w:val="20"/>
          <w:szCs w:val="20"/>
        </w:rPr>
        <w:t xml:space="preserve"> 1-3 stosuje się odpowiednio do osoby działającej w imieniu podmiotu udostępniającego </w:t>
      </w:r>
      <w:r w:rsidRPr="00044CF5">
        <w:rPr>
          <w:rFonts w:ascii="Verdana" w:hAnsi="Verdana"/>
          <w:color w:val="auto"/>
          <w:sz w:val="20"/>
          <w:szCs w:val="20"/>
        </w:rPr>
        <w:lastRenderedPageBreak/>
        <w:t>zasoby na zasadach określonych w art. 118 ustawy lub podwykonawcy niebędącego podmiotem udostępniającym zasoby na takich zasadach</w:t>
      </w:r>
    </w:p>
    <w:p w:rsidR="0063434E" w:rsidRPr="00044CF5" w:rsidRDefault="0063434E" w:rsidP="00044CF5">
      <w:pPr>
        <w:tabs>
          <w:tab w:val="left" w:pos="426"/>
        </w:tabs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044CF5" w:rsidRDefault="00857D43" w:rsidP="00044CF5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35" w:name="_Toc64559031"/>
      <w:r w:rsidRPr="00044CF5">
        <w:rPr>
          <w:rFonts w:ascii="Verdana" w:hAnsi="Verdana"/>
          <w:color w:val="auto"/>
          <w:spacing w:val="5"/>
          <w:sz w:val="20"/>
          <w:szCs w:val="20"/>
        </w:rPr>
        <w:t>T</w:t>
      </w:r>
      <w:r w:rsidR="002A0871" w:rsidRPr="00044CF5">
        <w:rPr>
          <w:rFonts w:ascii="Verdana" w:hAnsi="Verdana"/>
          <w:color w:val="auto"/>
          <w:spacing w:val="5"/>
          <w:sz w:val="20"/>
          <w:szCs w:val="20"/>
        </w:rPr>
        <w:t>ermin składania ofert</w:t>
      </w:r>
      <w:bookmarkEnd w:id="35"/>
    </w:p>
    <w:p w:rsidR="005C13B3" w:rsidRPr="00044CF5" w:rsidRDefault="005C13B3" w:rsidP="00044CF5">
      <w:pPr>
        <w:widowControl/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AF11F8" w:rsidRPr="00044CF5" w:rsidRDefault="00AF11F8" w:rsidP="00052E2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  <w:r w:rsidRPr="00044CF5">
        <w:rPr>
          <w:rFonts w:ascii="Verdana" w:eastAsia="Times New Roman" w:hAnsi="Verdana"/>
          <w:b/>
          <w:color w:val="auto"/>
          <w:sz w:val="20"/>
          <w:szCs w:val="20"/>
        </w:rPr>
        <w:t>Termin składania ofert upływa dnia</w:t>
      </w:r>
      <w:r w:rsidR="009F165C" w:rsidRPr="00044CF5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A04789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25</w:t>
      </w:r>
      <w:r w:rsidR="00A32A5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.04.</w:t>
      </w:r>
      <w:r w:rsidR="006D5466" w:rsidRPr="00044CF5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</w:t>
      </w:r>
      <w:r w:rsidR="0008796D" w:rsidRPr="00044CF5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3</w:t>
      </w:r>
      <w:r w:rsidRPr="00044CF5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roku o godz. </w:t>
      </w:r>
      <w:r w:rsidR="00763F23" w:rsidRPr="00044CF5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09.00</w:t>
      </w:r>
    </w:p>
    <w:p w:rsidR="00487A74" w:rsidRPr="00044CF5" w:rsidRDefault="00487A74" w:rsidP="00044CF5">
      <w:pPr>
        <w:widowControl/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044CF5" w:rsidRDefault="002A0871" w:rsidP="00044CF5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36" w:name="_Toc64559032"/>
      <w:r w:rsidRPr="00044CF5">
        <w:rPr>
          <w:rFonts w:ascii="Verdana" w:hAnsi="Verdana"/>
          <w:color w:val="auto"/>
          <w:spacing w:val="5"/>
          <w:sz w:val="20"/>
          <w:szCs w:val="20"/>
        </w:rPr>
        <w:t>Termin otwarcia ofert</w:t>
      </w:r>
      <w:bookmarkEnd w:id="36"/>
    </w:p>
    <w:p w:rsidR="005C13B3" w:rsidRPr="00044CF5" w:rsidRDefault="005C13B3" w:rsidP="00044CF5">
      <w:pPr>
        <w:spacing w:line="360" w:lineRule="auto"/>
        <w:ind w:left="425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AF11F8" w:rsidRPr="00044CF5" w:rsidRDefault="00483E0E" w:rsidP="00044CF5">
      <w:pPr>
        <w:numPr>
          <w:ilvl w:val="1"/>
          <w:numId w:val="13"/>
        </w:numPr>
        <w:spacing w:line="360" w:lineRule="auto"/>
        <w:ind w:hanging="425"/>
        <w:jc w:val="both"/>
        <w:rPr>
          <w:rFonts w:ascii="Verdana" w:hAnsi="Verdana"/>
          <w:b/>
          <w:color w:val="auto"/>
          <w:sz w:val="20"/>
          <w:szCs w:val="20"/>
        </w:rPr>
      </w:pPr>
      <w:r w:rsidRPr="00044CF5">
        <w:rPr>
          <w:rFonts w:ascii="Verdana" w:hAnsi="Verdana"/>
          <w:b/>
          <w:color w:val="auto"/>
          <w:sz w:val="20"/>
          <w:szCs w:val="20"/>
        </w:rPr>
        <w:t>Termin otwarcia ofert:</w:t>
      </w:r>
      <w:r w:rsidR="00FE3532" w:rsidRPr="00044CF5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A04789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25</w:t>
      </w:r>
      <w:r w:rsidR="00A32A5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.04.</w:t>
      </w:r>
      <w:r w:rsidR="0008796D" w:rsidRPr="00044CF5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2023 </w:t>
      </w:r>
      <w:r w:rsidR="00E71299" w:rsidRPr="00044CF5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roku o godz. </w:t>
      </w:r>
      <w:r w:rsidR="00763F23" w:rsidRPr="00044CF5">
        <w:rPr>
          <w:rFonts w:ascii="Verdana" w:eastAsia="Times New Roman" w:hAnsi="Verdana"/>
          <w:b/>
          <w:bCs/>
          <w:color w:val="auto"/>
          <w:sz w:val="20"/>
          <w:szCs w:val="20"/>
          <w:highlight w:val="yellow"/>
        </w:rPr>
        <w:t>10.00</w:t>
      </w:r>
    </w:p>
    <w:p w:rsidR="00CA15CA" w:rsidRPr="00044CF5" w:rsidRDefault="00857D43" w:rsidP="00044CF5">
      <w:pPr>
        <w:numPr>
          <w:ilvl w:val="1"/>
          <w:numId w:val="13"/>
        </w:numPr>
        <w:spacing w:line="360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44CF5">
        <w:rPr>
          <w:rFonts w:ascii="Verdana" w:hAnsi="Verdana"/>
          <w:color w:val="auto"/>
          <w:sz w:val="20"/>
          <w:szCs w:val="20"/>
        </w:rPr>
        <w:t>Otwarcie ofert nastąpi za pośrednictwem</w:t>
      </w:r>
      <w:r w:rsidR="00E15C53" w:rsidRPr="00044CF5">
        <w:rPr>
          <w:rFonts w:ascii="Verdana" w:hAnsi="Verdana"/>
          <w:color w:val="auto"/>
          <w:sz w:val="20"/>
          <w:szCs w:val="20"/>
        </w:rPr>
        <w:t xml:space="preserve"> aplikacji do deszyfrowania gpg4win (</w:t>
      </w:r>
      <w:r w:rsidR="00E15C53" w:rsidRPr="00044CF5">
        <w:rPr>
          <w:rFonts w:ascii="Verdana" w:hAnsi="Verdana"/>
          <w:b/>
          <w:color w:val="auto"/>
          <w:sz w:val="20"/>
          <w:szCs w:val="20"/>
        </w:rPr>
        <w:t>Kleopatra</w:t>
      </w:r>
      <w:r w:rsidR="00E15C53" w:rsidRPr="00044CF5">
        <w:rPr>
          <w:rFonts w:ascii="Verdana" w:hAnsi="Verdana" w:cstheme="minorHAnsi"/>
          <w:color w:val="auto"/>
          <w:sz w:val="20"/>
          <w:szCs w:val="20"/>
        </w:rPr>
        <w:t>)</w:t>
      </w:r>
      <w:r w:rsidRPr="00044CF5">
        <w:rPr>
          <w:rFonts w:ascii="Verdana" w:hAnsi="Verdana"/>
          <w:color w:val="auto"/>
          <w:sz w:val="20"/>
          <w:szCs w:val="20"/>
        </w:rPr>
        <w:t xml:space="preserve">, </w:t>
      </w:r>
      <w:r w:rsidR="00E15C53" w:rsidRPr="00044CF5">
        <w:rPr>
          <w:rFonts w:ascii="Verdana" w:hAnsi="Verdana"/>
          <w:color w:val="auto"/>
          <w:sz w:val="20"/>
          <w:szCs w:val="20"/>
        </w:rPr>
        <w:t xml:space="preserve">udostępnionej za pośrednictwem SKE lub na stronie internetowej </w:t>
      </w:r>
      <w:hyperlink r:id="rId13" w:history="1">
        <w:r w:rsidR="00E15C53" w:rsidRPr="00044CF5">
          <w:rPr>
            <w:rStyle w:val="Hipercze"/>
            <w:rFonts w:ascii="Verdana" w:hAnsi="Verdana"/>
            <w:color w:val="auto"/>
            <w:sz w:val="20"/>
            <w:szCs w:val="20"/>
          </w:rPr>
          <w:t>https://www.gpg4win.org/index.html</w:t>
        </w:r>
      </w:hyperlink>
      <w:r w:rsidR="00E15C53" w:rsidRPr="00044CF5">
        <w:rPr>
          <w:rFonts w:ascii="Verdana" w:hAnsi="Verdana"/>
          <w:color w:val="auto"/>
          <w:sz w:val="20"/>
          <w:szCs w:val="20"/>
        </w:rPr>
        <w:t xml:space="preserve">. Odszyfrowanie następuje przy użyciu klucza prywatnego </w:t>
      </w:r>
    </w:p>
    <w:p w:rsidR="006322E1" w:rsidRPr="00044CF5" w:rsidRDefault="006322E1" w:rsidP="00044CF5">
      <w:pPr>
        <w:spacing w:line="360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044CF5" w:rsidRDefault="00CA15CA" w:rsidP="00044CF5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37" w:name="_Toc64559033"/>
      <w:r w:rsidRPr="00044CF5">
        <w:rPr>
          <w:rFonts w:ascii="Verdana" w:hAnsi="Verdana"/>
          <w:color w:val="auto"/>
          <w:spacing w:val="5"/>
          <w:sz w:val="20"/>
          <w:szCs w:val="20"/>
        </w:rPr>
        <w:t>Sposób obliczenia ceny</w:t>
      </w:r>
      <w:bookmarkEnd w:id="37"/>
    </w:p>
    <w:p w:rsidR="005C13B3" w:rsidRPr="00044CF5" w:rsidRDefault="005C13B3" w:rsidP="00044CF5">
      <w:pPr>
        <w:spacing w:line="360" w:lineRule="auto"/>
        <w:ind w:left="850"/>
        <w:jc w:val="both"/>
        <w:rPr>
          <w:rFonts w:ascii="Verdana" w:hAnsi="Verdana"/>
          <w:color w:val="auto"/>
          <w:sz w:val="20"/>
          <w:szCs w:val="20"/>
        </w:rPr>
      </w:pPr>
    </w:p>
    <w:p w:rsidR="007910DA" w:rsidRPr="00044CF5" w:rsidRDefault="007910DA" w:rsidP="00044CF5">
      <w:pPr>
        <w:numPr>
          <w:ilvl w:val="2"/>
          <w:numId w:val="13"/>
        </w:numPr>
        <w:tabs>
          <w:tab w:val="clear" w:pos="850"/>
          <w:tab w:val="num" w:pos="-7655"/>
        </w:tabs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044CF5">
        <w:rPr>
          <w:rFonts w:ascii="Verdana" w:hAnsi="Verdana"/>
          <w:sz w:val="20"/>
          <w:szCs w:val="20"/>
        </w:rPr>
        <w:t xml:space="preserve">Cena oferty musi zostać obliczona zgodnie z </w:t>
      </w:r>
      <w:r w:rsidRPr="00044CF5">
        <w:rPr>
          <w:rFonts w:ascii="Verdana" w:hAnsi="Verdana"/>
          <w:b/>
          <w:sz w:val="20"/>
          <w:szCs w:val="20"/>
        </w:rPr>
        <w:t xml:space="preserve">formularzem cenowym (załącznik nr </w:t>
      </w:r>
      <w:r w:rsidR="00393DE5" w:rsidRPr="00044CF5">
        <w:rPr>
          <w:rFonts w:ascii="Verdana" w:hAnsi="Verdana"/>
          <w:b/>
          <w:sz w:val="20"/>
          <w:szCs w:val="20"/>
        </w:rPr>
        <w:t>2</w:t>
      </w:r>
      <w:r w:rsidRPr="00044CF5">
        <w:rPr>
          <w:rFonts w:ascii="Verdana" w:hAnsi="Verdana"/>
          <w:b/>
          <w:sz w:val="20"/>
          <w:szCs w:val="20"/>
        </w:rPr>
        <w:t>),</w:t>
      </w:r>
      <w:r w:rsidRPr="00044CF5">
        <w:rPr>
          <w:rFonts w:ascii="Verdana" w:hAnsi="Verdana"/>
          <w:sz w:val="20"/>
          <w:szCs w:val="20"/>
        </w:rPr>
        <w:t xml:space="preserve"> a następnie przeniesiona do </w:t>
      </w:r>
      <w:r w:rsidRPr="00044CF5">
        <w:rPr>
          <w:rFonts w:ascii="Verdana" w:hAnsi="Verdana"/>
          <w:b/>
          <w:sz w:val="20"/>
          <w:szCs w:val="20"/>
        </w:rPr>
        <w:t>formu</w:t>
      </w:r>
      <w:r w:rsidR="00393DE5" w:rsidRPr="00044CF5">
        <w:rPr>
          <w:rFonts w:ascii="Verdana" w:hAnsi="Verdana"/>
          <w:b/>
          <w:sz w:val="20"/>
          <w:szCs w:val="20"/>
        </w:rPr>
        <w:t>larza ofertowego (załącznik nr 1</w:t>
      </w:r>
      <w:r w:rsidRPr="00044CF5">
        <w:rPr>
          <w:rFonts w:ascii="Verdana" w:hAnsi="Verdana"/>
          <w:b/>
          <w:sz w:val="20"/>
          <w:szCs w:val="20"/>
        </w:rPr>
        <w:t>).</w:t>
      </w:r>
    </w:p>
    <w:p w:rsidR="007910DA" w:rsidRPr="00044CF5" w:rsidRDefault="007910DA" w:rsidP="00044CF5">
      <w:pPr>
        <w:numPr>
          <w:ilvl w:val="2"/>
          <w:numId w:val="13"/>
        </w:numPr>
        <w:tabs>
          <w:tab w:val="clear" w:pos="850"/>
          <w:tab w:val="num" w:pos="-7655"/>
        </w:tabs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044CF5">
        <w:rPr>
          <w:rFonts w:ascii="Verdana" w:hAnsi="Verdana"/>
          <w:sz w:val="20"/>
          <w:szCs w:val="20"/>
        </w:rPr>
        <w:t>Cena ofertowa musi być wyrażona w złotych polskich z dokładnością do dwóch miejsc po przecinku. W złotych polskich będą prowadzone rozliczenia między stronami.</w:t>
      </w:r>
    </w:p>
    <w:p w:rsidR="007910DA" w:rsidRPr="00044CF5" w:rsidRDefault="007910DA" w:rsidP="00044CF5">
      <w:pPr>
        <w:numPr>
          <w:ilvl w:val="2"/>
          <w:numId w:val="13"/>
        </w:numPr>
        <w:tabs>
          <w:tab w:val="clear" w:pos="850"/>
          <w:tab w:val="num" w:pos="-7655"/>
        </w:tabs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044CF5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7910DA" w:rsidRPr="00044CF5" w:rsidRDefault="007910DA" w:rsidP="00044CF5">
      <w:pPr>
        <w:numPr>
          <w:ilvl w:val="2"/>
          <w:numId w:val="13"/>
        </w:numPr>
        <w:tabs>
          <w:tab w:val="clear" w:pos="850"/>
          <w:tab w:val="num" w:pos="-7655"/>
        </w:tabs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044CF5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7910DA" w:rsidRPr="00044CF5" w:rsidRDefault="007910DA" w:rsidP="00044CF5">
      <w:pPr>
        <w:numPr>
          <w:ilvl w:val="0"/>
          <w:numId w:val="16"/>
        </w:numPr>
        <w:tabs>
          <w:tab w:val="num" w:pos="-7655"/>
        </w:tabs>
        <w:spacing w:line="360" w:lineRule="auto"/>
        <w:ind w:left="426" w:firstLine="0"/>
        <w:jc w:val="both"/>
        <w:rPr>
          <w:rFonts w:ascii="Verdana" w:hAnsi="Verdana"/>
          <w:bCs/>
          <w:sz w:val="20"/>
          <w:szCs w:val="20"/>
        </w:rPr>
      </w:pPr>
      <w:r w:rsidRPr="00044CF5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7910DA" w:rsidRPr="00044CF5" w:rsidRDefault="007910DA" w:rsidP="00044CF5">
      <w:pPr>
        <w:numPr>
          <w:ilvl w:val="0"/>
          <w:numId w:val="16"/>
        </w:numPr>
        <w:tabs>
          <w:tab w:val="num" w:pos="-7655"/>
        </w:tabs>
        <w:spacing w:line="360" w:lineRule="auto"/>
        <w:ind w:left="426" w:firstLine="0"/>
        <w:jc w:val="both"/>
        <w:rPr>
          <w:rFonts w:ascii="Verdana" w:hAnsi="Verdana"/>
          <w:bCs/>
          <w:sz w:val="20"/>
          <w:szCs w:val="20"/>
        </w:rPr>
      </w:pPr>
      <w:r w:rsidRPr="00044CF5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7910DA" w:rsidRPr="00044CF5" w:rsidRDefault="007910DA" w:rsidP="00044CF5">
      <w:pPr>
        <w:numPr>
          <w:ilvl w:val="0"/>
          <w:numId w:val="16"/>
        </w:numPr>
        <w:tabs>
          <w:tab w:val="num" w:pos="-7655"/>
        </w:tabs>
        <w:spacing w:line="360" w:lineRule="auto"/>
        <w:ind w:left="426" w:firstLine="0"/>
        <w:jc w:val="both"/>
        <w:rPr>
          <w:rFonts w:ascii="Verdana" w:hAnsi="Verdana"/>
          <w:bCs/>
          <w:sz w:val="20"/>
          <w:szCs w:val="20"/>
        </w:rPr>
      </w:pPr>
      <w:r w:rsidRPr="00044CF5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7910DA" w:rsidRPr="00044CF5" w:rsidRDefault="007910DA" w:rsidP="00044CF5">
      <w:pPr>
        <w:numPr>
          <w:ilvl w:val="0"/>
          <w:numId w:val="16"/>
        </w:numPr>
        <w:tabs>
          <w:tab w:val="num" w:pos="-7655"/>
        </w:tabs>
        <w:spacing w:line="360" w:lineRule="auto"/>
        <w:ind w:left="426" w:firstLine="0"/>
        <w:jc w:val="both"/>
        <w:rPr>
          <w:rFonts w:ascii="Verdana" w:hAnsi="Verdana"/>
          <w:bCs/>
          <w:sz w:val="20"/>
          <w:szCs w:val="20"/>
        </w:rPr>
      </w:pPr>
      <w:r w:rsidRPr="00044CF5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7910DA" w:rsidRPr="00044CF5" w:rsidRDefault="007910DA" w:rsidP="00044CF5">
      <w:pPr>
        <w:tabs>
          <w:tab w:val="num" w:pos="-7655"/>
        </w:tabs>
        <w:spacing w:line="360" w:lineRule="auto"/>
        <w:ind w:left="426" w:hanging="426"/>
        <w:jc w:val="both"/>
        <w:rPr>
          <w:rFonts w:ascii="Verdana" w:eastAsia="Calibri" w:hAnsi="Verdana" w:cstheme="minorHAnsi"/>
          <w:bCs/>
          <w:sz w:val="20"/>
          <w:szCs w:val="20"/>
          <w:u w:val="single"/>
        </w:rPr>
      </w:pPr>
    </w:p>
    <w:p w:rsidR="007910DA" w:rsidRPr="00052E25" w:rsidRDefault="007910DA" w:rsidP="00044CF5">
      <w:pPr>
        <w:pStyle w:val="Akapitzlist"/>
        <w:numPr>
          <w:ilvl w:val="2"/>
          <w:numId w:val="13"/>
        </w:numPr>
        <w:tabs>
          <w:tab w:val="num" w:pos="-7655"/>
        </w:tabs>
        <w:spacing w:line="360" w:lineRule="auto"/>
        <w:ind w:left="426" w:hanging="426"/>
        <w:jc w:val="both"/>
        <w:rPr>
          <w:rFonts w:ascii="Verdana" w:eastAsia="Calibri" w:hAnsi="Verdana" w:cstheme="minorHAnsi"/>
          <w:b/>
          <w:bCs/>
          <w:sz w:val="20"/>
          <w:szCs w:val="20"/>
          <w:u w:val="single"/>
        </w:rPr>
      </w:pPr>
      <w:r w:rsidRPr="00052E25">
        <w:rPr>
          <w:rFonts w:ascii="Verdana" w:eastAsia="Calibri" w:hAnsi="Verdana" w:cstheme="minorHAnsi"/>
          <w:b/>
          <w:bCs/>
          <w:sz w:val="20"/>
          <w:szCs w:val="20"/>
          <w:u w:val="single"/>
        </w:rPr>
        <w:t>Dodatkowo, Zamawiający wskazuje, że:</w:t>
      </w:r>
    </w:p>
    <w:p w:rsidR="00044CF5" w:rsidRPr="00052E25" w:rsidRDefault="00044CF5" w:rsidP="002573F0">
      <w:pPr>
        <w:pStyle w:val="Akapitzlist"/>
        <w:spacing w:line="360" w:lineRule="auto"/>
        <w:ind w:left="426"/>
        <w:jc w:val="both"/>
        <w:rPr>
          <w:rFonts w:ascii="Verdana" w:eastAsia="Calibri" w:hAnsi="Verdana" w:cstheme="minorHAnsi"/>
          <w:b/>
          <w:bCs/>
          <w:sz w:val="20"/>
          <w:szCs w:val="20"/>
          <w:u w:val="single"/>
        </w:rPr>
      </w:pPr>
    </w:p>
    <w:p w:rsidR="00044CF5" w:rsidRPr="00052E25" w:rsidRDefault="00044CF5" w:rsidP="002573F0">
      <w:pPr>
        <w:widowControl/>
        <w:numPr>
          <w:ilvl w:val="0"/>
          <w:numId w:val="33"/>
        </w:numPr>
        <w:suppressAutoHyphens w:val="0"/>
        <w:spacing w:line="360" w:lineRule="auto"/>
        <w:ind w:left="709" w:hanging="720"/>
        <w:jc w:val="both"/>
        <w:rPr>
          <w:rFonts w:ascii="Verdana" w:hAnsi="Verdana"/>
          <w:sz w:val="20"/>
          <w:szCs w:val="20"/>
        </w:rPr>
      </w:pPr>
      <w:bookmarkStart w:id="38" w:name="OLE_LINK20"/>
      <w:r w:rsidRPr="00052E25">
        <w:rPr>
          <w:rFonts w:ascii="Verdana" w:hAnsi="Verdana"/>
          <w:sz w:val="20"/>
          <w:szCs w:val="20"/>
        </w:rPr>
        <w:t xml:space="preserve">Leki w opakowaniach innej wielkości niż przedstawione w opisie zamówienia przez Zamawiającego należy wycenić tak, aby ilość leku była zgodna z  SWZ, przeliczając ilości </w:t>
      </w:r>
      <w:r w:rsidRPr="00052E25">
        <w:rPr>
          <w:rFonts w:ascii="Verdana" w:hAnsi="Verdana"/>
          <w:sz w:val="20"/>
          <w:szCs w:val="20"/>
        </w:rPr>
        <w:lastRenderedPageBreak/>
        <w:t>opakowań do dwóch miejsc po przecinku (z wyjątkiem pozycji, w których zaznaczono, aby nie zmieniać wielkości opakowania).</w:t>
      </w:r>
    </w:p>
    <w:p w:rsidR="00044CF5" w:rsidRPr="00052E25" w:rsidRDefault="00044CF5" w:rsidP="002573F0">
      <w:pPr>
        <w:pStyle w:val="Akapitzlist"/>
        <w:numPr>
          <w:ilvl w:val="0"/>
          <w:numId w:val="33"/>
        </w:numPr>
        <w:tabs>
          <w:tab w:val="left" w:pos="-6379"/>
        </w:tabs>
        <w:spacing w:line="360" w:lineRule="auto"/>
        <w:ind w:hanging="720"/>
        <w:jc w:val="both"/>
        <w:rPr>
          <w:rFonts w:ascii="Verdana" w:hAnsi="Verdana"/>
          <w:sz w:val="20"/>
          <w:szCs w:val="20"/>
        </w:rPr>
      </w:pPr>
      <w:r w:rsidRPr="00052E25">
        <w:rPr>
          <w:rFonts w:ascii="Verdana" w:hAnsi="Verdana"/>
          <w:sz w:val="20"/>
          <w:szCs w:val="20"/>
        </w:rPr>
        <w:t>Zamawiający dopuszcza wycenę leku  za opakowanie a nie za sztukę (jeżeli nie ma możliwości zakupu leku w innej formie niż dostępne na rynku opakowanie handlowe) w pozycjach, gdzie w SWZ występują sztuki lub miligramy.</w:t>
      </w:r>
    </w:p>
    <w:p w:rsidR="00044CF5" w:rsidRPr="00052E25" w:rsidRDefault="00044CF5" w:rsidP="002573F0">
      <w:pPr>
        <w:pStyle w:val="Akapitzlist"/>
        <w:numPr>
          <w:ilvl w:val="0"/>
          <w:numId w:val="33"/>
        </w:numPr>
        <w:spacing w:line="360" w:lineRule="auto"/>
        <w:ind w:left="709" w:hanging="720"/>
        <w:jc w:val="both"/>
        <w:rPr>
          <w:rFonts w:ascii="Verdana" w:hAnsi="Verdana"/>
          <w:sz w:val="20"/>
          <w:szCs w:val="20"/>
        </w:rPr>
      </w:pPr>
      <w:r w:rsidRPr="00052E25">
        <w:rPr>
          <w:rFonts w:ascii="Verdana" w:hAnsi="Verdana"/>
          <w:sz w:val="20"/>
          <w:szCs w:val="20"/>
        </w:rPr>
        <w:t>Zamawiający nie dopuszcza zmiany nazwy  międzynarodowej, przy czym leki o tej samej nazwie międzynarodowej występujące w obrębie jednego pakietu w tej  samej postaci, lecz w różnych dawkach, powinny pochodzić od tego samego producenta.</w:t>
      </w:r>
    </w:p>
    <w:p w:rsidR="00044CF5" w:rsidRPr="00052E25" w:rsidRDefault="00044CF5" w:rsidP="002573F0">
      <w:pPr>
        <w:pStyle w:val="Akapitzlist"/>
        <w:numPr>
          <w:ilvl w:val="0"/>
          <w:numId w:val="33"/>
        </w:numPr>
        <w:tabs>
          <w:tab w:val="left" w:pos="-7797"/>
        </w:tabs>
        <w:spacing w:line="360" w:lineRule="auto"/>
        <w:ind w:left="709" w:hanging="720"/>
        <w:jc w:val="both"/>
        <w:rPr>
          <w:rFonts w:ascii="Verdana" w:hAnsi="Verdana"/>
          <w:bCs/>
          <w:sz w:val="20"/>
          <w:szCs w:val="20"/>
        </w:rPr>
      </w:pPr>
      <w:r w:rsidRPr="00052E25">
        <w:rPr>
          <w:rFonts w:ascii="Verdana" w:hAnsi="Verdana"/>
          <w:sz w:val="20"/>
          <w:szCs w:val="20"/>
        </w:rPr>
        <w:t>We wszystkich pakietach  Zamawiający wymaga podania</w:t>
      </w:r>
      <w:r w:rsidRPr="00052E25">
        <w:rPr>
          <w:rFonts w:ascii="Verdana" w:hAnsi="Verdana"/>
          <w:bCs/>
          <w:sz w:val="20"/>
          <w:szCs w:val="20"/>
        </w:rPr>
        <w:t xml:space="preserve"> nazwy handlowej, postaci, dawki oraz wskazane jest podanie nazwy producenta i kodu EAN.</w:t>
      </w:r>
    </w:p>
    <w:p w:rsidR="00044CF5" w:rsidRPr="00052E25" w:rsidRDefault="00044CF5" w:rsidP="002573F0">
      <w:pPr>
        <w:pStyle w:val="Tekstpodstawowy"/>
        <w:widowControl/>
        <w:numPr>
          <w:ilvl w:val="0"/>
          <w:numId w:val="33"/>
        </w:numPr>
        <w:suppressAutoHyphens w:val="0"/>
        <w:spacing w:after="0" w:line="360" w:lineRule="auto"/>
        <w:ind w:left="709" w:hanging="709"/>
        <w:jc w:val="both"/>
        <w:rPr>
          <w:rFonts w:ascii="Verdana" w:hAnsi="Verdana"/>
          <w:b/>
          <w:bCs/>
          <w:sz w:val="20"/>
          <w:szCs w:val="20"/>
        </w:rPr>
      </w:pPr>
      <w:bookmarkStart w:id="39" w:name="OLE_LINK18"/>
      <w:bookmarkStart w:id="40" w:name="OLE_LINK19"/>
      <w:bookmarkStart w:id="41" w:name="OLE_LINK21"/>
      <w:r w:rsidRPr="00052E25">
        <w:rPr>
          <w:rFonts w:ascii="Verdana" w:hAnsi="Verdana"/>
          <w:b/>
          <w:bCs/>
          <w:sz w:val="20"/>
          <w:szCs w:val="20"/>
        </w:rPr>
        <w:t>Zaoferowana cena jednostkowa leków w pakietach nr 4 i 5 nie może być wyższa niż limit finansowania określony przez NFZ w katalogu substancji czynnych. Lek musi znajdować się w katalogu substancji czynnych stosowanych w ramach programu leczenia idiopatycznego włóknienia płuc.</w:t>
      </w:r>
    </w:p>
    <w:p w:rsidR="00044CF5" w:rsidRPr="00052E25" w:rsidRDefault="00044CF5" w:rsidP="002573F0">
      <w:pPr>
        <w:pStyle w:val="Tekstpodstawowy"/>
        <w:widowControl/>
        <w:numPr>
          <w:ilvl w:val="0"/>
          <w:numId w:val="33"/>
        </w:numPr>
        <w:suppressAutoHyphens w:val="0"/>
        <w:spacing w:after="0" w:line="360" w:lineRule="auto"/>
        <w:ind w:left="709" w:hanging="709"/>
        <w:jc w:val="both"/>
        <w:rPr>
          <w:rFonts w:ascii="Verdana" w:hAnsi="Verdana"/>
          <w:b/>
          <w:bCs/>
          <w:sz w:val="20"/>
          <w:szCs w:val="20"/>
        </w:rPr>
      </w:pPr>
      <w:r w:rsidRPr="00052E25">
        <w:rPr>
          <w:rFonts w:ascii="Verdana" w:hAnsi="Verdana"/>
          <w:b/>
          <w:bCs/>
          <w:sz w:val="20"/>
          <w:szCs w:val="20"/>
        </w:rPr>
        <w:t xml:space="preserve">Zaoferowana cena jednostkowa leków w pakietach nr 6, 7, 8 i 9 nie może być wyższa niż limit finansowania określony przez NFZ w katalogu substancji czynnych. Lek musi znajdować się w katalogu substancji czynnych stosowanych w ramach programu lekowego leczenia ciężkiej astmy alergicznej </w:t>
      </w:r>
      <w:proofErr w:type="spellStart"/>
      <w:r w:rsidRPr="00052E25">
        <w:rPr>
          <w:rFonts w:ascii="Verdana" w:hAnsi="Verdana"/>
          <w:b/>
          <w:bCs/>
          <w:sz w:val="20"/>
          <w:szCs w:val="20"/>
        </w:rPr>
        <w:t>IgE</w:t>
      </w:r>
      <w:proofErr w:type="spellEnd"/>
      <w:r w:rsidRPr="00052E25">
        <w:rPr>
          <w:rFonts w:ascii="Verdana" w:hAnsi="Verdana"/>
          <w:b/>
          <w:bCs/>
          <w:sz w:val="20"/>
          <w:szCs w:val="20"/>
        </w:rPr>
        <w:t xml:space="preserve"> zależnej oraz ciężkiej astmy </w:t>
      </w:r>
      <w:proofErr w:type="spellStart"/>
      <w:r w:rsidRPr="00052E25">
        <w:rPr>
          <w:rFonts w:ascii="Verdana" w:hAnsi="Verdana"/>
          <w:b/>
          <w:bCs/>
          <w:sz w:val="20"/>
          <w:szCs w:val="20"/>
        </w:rPr>
        <w:t>eozynofilowej</w:t>
      </w:r>
      <w:proofErr w:type="spellEnd"/>
      <w:r w:rsidRPr="00052E25">
        <w:rPr>
          <w:rFonts w:ascii="Verdana" w:hAnsi="Verdana"/>
          <w:b/>
          <w:bCs/>
          <w:sz w:val="20"/>
          <w:szCs w:val="20"/>
        </w:rPr>
        <w:t>.</w:t>
      </w:r>
    </w:p>
    <w:p w:rsidR="00044CF5" w:rsidRPr="00052E25" w:rsidRDefault="00044CF5" w:rsidP="002573F0">
      <w:pPr>
        <w:pStyle w:val="Tekstpodstawowy"/>
        <w:widowControl/>
        <w:numPr>
          <w:ilvl w:val="0"/>
          <w:numId w:val="33"/>
        </w:numPr>
        <w:suppressAutoHyphens w:val="0"/>
        <w:spacing w:after="0" w:line="360" w:lineRule="auto"/>
        <w:ind w:left="709" w:hanging="709"/>
        <w:jc w:val="both"/>
        <w:rPr>
          <w:rFonts w:ascii="Verdana" w:hAnsi="Verdana"/>
          <w:b/>
          <w:bCs/>
          <w:sz w:val="20"/>
          <w:szCs w:val="20"/>
        </w:rPr>
      </w:pPr>
      <w:r w:rsidRPr="00052E25">
        <w:rPr>
          <w:rFonts w:ascii="Verdana" w:hAnsi="Verdana"/>
          <w:b/>
          <w:bCs/>
          <w:sz w:val="20"/>
          <w:szCs w:val="20"/>
        </w:rPr>
        <w:t>Zaoferowana cena jednostkowa leków w pakietach nr 1, 2 i 3 nie może być wyższa niż limit finansowania określony przez NFZ w katalogu substancji czynnych. Lek musi znajdować się w katalogu substancji czynnych stosowanych w ramach programu lekowego leczenia pierwotnych  niedoborów odporności u dorosłych.</w:t>
      </w:r>
    </w:p>
    <w:p w:rsidR="00044CF5" w:rsidRPr="00052E25" w:rsidRDefault="00044CF5" w:rsidP="002573F0">
      <w:pPr>
        <w:pStyle w:val="Tekstpodstawowy"/>
        <w:widowControl/>
        <w:numPr>
          <w:ilvl w:val="0"/>
          <w:numId w:val="33"/>
        </w:numPr>
        <w:suppressAutoHyphens w:val="0"/>
        <w:spacing w:after="0" w:line="360" w:lineRule="auto"/>
        <w:ind w:left="709" w:hanging="709"/>
        <w:jc w:val="both"/>
        <w:rPr>
          <w:rFonts w:ascii="Verdana" w:hAnsi="Verdana"/>
          <w:b/>
          <w:bCs/>
          <w:sz w:val="20"/>
          <w:szCs w:val="20"/>
        </w:rPr>
      </w:pPr>
      <w:r w:rsidRPr="00052E25">
        <w:rPr>
          <w:rFonts w:ascii="Verdana" w:hAnsi="Verdana"/>
          <w:b/>
          <w:bCs/>
          <w:sz w:val="20"/>
          <w:szCs w:val="20"/>
        </w:rPr>
        <w:t>Zaoferowana cena jednostkowa leków w pakiecie nr 10 nie może być wyższa niż limit finansowania określony przez NFZ w katalogu substancji czynnych stosowanych w ramach programu lekowego</w:t>
      </w:r>
      <w:r w:rsidRPr="00052E25">
        <w:rPr>
          <w:rFonts w:ascii="Verdana" w:hAnsi="Verdana"/>
          <w:b/>
          <w:sz w:val="20"/>
          <w:szCs w:val="20"/>
        </w:rPr>
        <w:t xml:space="preserve"> leczenia zapobiegawczego chorych z nawracającymi napadami dziedzicznego obrzęku naczynioruchowego (HAE) o ciężkim przebiegu.</w:t>
      </w:r>
    </w:p>
    <w:bookmarkEnd w:id="39"/>
    <w:bookmarkEnd w:id="40"/>
    <w:bookmarkEnd w:id="38"/>
    <w:bookmarkEnd w:id="41"/>
    <w:p w:rsidR="00E04AEB" w:rsidRPr="00044CF5" w:rsidRDefault="00E04AEB" w:rsidP="00044CF5">
      <w:pPr>
        <w:pStyle w:val="Akapitzlist"/>
        <w:spacing w:line="360" w:lineRule="auto"/>
        <w:ind w:left="850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044CF5" w:rsidRDefault="00CA15CA" w:rsidP="00044CF5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hanging="720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42" w:name="_Toc64559034"/>
      <w:r w:rsidRPr="00044CF5">
        <w:rPr>
          <w:rFonts w:ascii="Verdana" w:hAnsi="Verdana"/>
          <w:color w:val="auto"/>
          <w:spacing w:val="5"/>
          <w:sz w:val="20"/>
          <w:szCs w:val="20"/>
        </w:rPr>
        <w:t>Opis kryteriów oceny ofert, wraz z podaniem wag tych kryteriów i sposobu oceny ofert</w:t>
      </w:r>
      <w:bookmarkEnd w:id="42"/>
    </w:p>
    <w:p w:rsidR="005C13B3" w:rsidRPr="00044CF5" w:rsidRDefault="005C13B3" w:rsidP="00044CF5">
      <w:pPr>
        <w:tabs>
          <w:tab w:val="left" w:pos="-3686"/>
        </w:tabs>
        <w:spacing w:line="360" w:lineRule="auto"/>
        <w:jc w:val="both"/>
        <w:rPr>
          <w:rFonts w:ascii="Verdana" w:hAnsi="Verdana"/>
          <w:bCs/>
          <w:color w:val="auto"/>
          <w:spacing w:val="4"/>
          <w:sz w:val="20"/>
          <w:szCs w:val="20"/>
        </w:rPr>
      </w:pPr>
    </w:p>
    <w:p w:rsidR="007D7497" w:rsidRPr="00044CF5" w:rsidRDefault="007D7497" w:rsidP="00044CF5">
      <w:pPr>
        <w:tabs>
          <w:tab w:val="left" w:pos="-3686"/>
        </w:tabs>
        <w:spacing w:line="360" w:lineRule="auto"/>
        <w:ind w:left="426"/>
        <w:jc w:val="both"/>
        <w:rPr>
          <w:rFonts w:ascii="Verdana" w:hAnsi="Verdana"/>
          <w:b/>
          <w:color w:val="auto"/>
          <w:sz w:val="20"/>
          <w:szCs w:val="20"/>
        </w:rPr>
      </w:pPr>
      <w:r w:rsidRPr="00044CF5">
        <w:rPr>
          <w:rFonts w:ascii="Verdana" w:hAnsi="Verdana"/>
          <w:bCs/>
          <w:color w:val="auto"/>
          <w:spacing w:val="4"/>
          <w:sz w:val="20"/>
          <w:szCs w:val="20"/>
        </w:rPr>
        <w:t>Zamawiając</w:t>
      </w:r>
      <w:r w:rsidRPr="00044CF5">
        <w:rPr>
          <w:rFonts w:ascii="Verdana" w:hAnsi="Verdana"/>
          <w:color w:val="auto"/>
          <w:spacing w:val="4"/>
          <w:sz w:val="20"/>
          <w:szCs w:val="20"/>
        </w:rPr>
        <w:t>y</w:t>
      </w:r>
      <w:r w:rsidRPr="00044CF5">
        <w:rPr>
          <w:rFonts w:ascii="Verdana" w:hAnsi="Verdana"/>
          <w:color w:val="auto"/>
          <w:sz w:val="20"/>
          <w:szCs w:val="20"/>
        </w:rPr>
        <w:t xml:space="preserve"> wybierze ofertę najkorzystniejszą na podstawie następującego </w:t>
      </w:r>
      <w:r w:rsidRPr="00044CF5">
        <w:rPr>
          <w:rFonts w:ascii="Verdana" w:hAnsi="Verdana"/>
          <w:color w:val="auto"/>
          <w:spacing w:val="4"/>
          <w:sz w:val="20"/>
          <w:szCs w:val="20"/>
        </w:rPr>
        <w:t>kryterium:</w:t>
      </w:r>
    </w:p>
    <w:p w:rsidR="007D7497" w:rsidRPr="00044CF5" w:rsidRDefault="007D7497" w:rsidP="00044CF5">
      <w:pPr>
        <w:tabs>
          <w:tab w:val="left" w:pos="-3686"/>
        </w:tabs>
        <w:spacing w:line="360" w:lineRule="auto"/>
        <w:ind w:left="426"/>
        <w:jc w:val="both"/>
        <w:rPr>
          <w:rFonts w:ascii="Verdana" w:hAnsi="Verdana"/>
          <w:b/>
          <w:color w:val="auto"/>
          <w:sz w:val="20"/>
          <w:szCs w:val="20"/>
        </w:rPr>
      </w:pPr>
      <w:r w:rsidRPr="00044CF5">
        <w:rPr>
          <w:rFonts w:ascii="Verdana" w:hAnsi="Verdana"/>
          <w:b/>
          <w:color w:val="auto"/>
          <w:spacing w:val="4"/>
          <w:sz w:val="20"/>
          <w:szCs w:val="20"/>
        </w:rPr>
        <w:t>najniższa cena.</w:t>
      </w:r>
    </w:p>
    <w:p w:rsidR="007D7497" w:rsidRPr="00044CF5" w:rsidRDefault="007D7497" w:rsidP="00044CF5">
      <w:pPr>
        <w:spacing w:line="360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044CF5">
        <w:rPr>
          <w:rFonts w:ascii="Verdana" w:hAnsi="Verdana"/>
          <w:color w:val="auto"/>
          <w:sz w:val="20"/>
          <w:szCs w:val="20"/>
        </w:rPr>
        <w:t>Oferty zostaną ocenione zgodnie z ceną od najniższej do najwyższej, przy czym najkorzystniejsza będzie oferta z najniższą ceną</w:t>
      </w:r>
    </w:p>
    <w:p w:rsidR="0054445F" w:rsidRPr="00044CF5" w:rsidRDefault="0054445F" w:rsidP="00044CF5">
      <w:pPr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044CF5" w:rsidRDefault="00CA15CA" w:rsidP="00044CF5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hanging="720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43" w:name="_Toc64559035"/>
      <w:r w:rsidRPr="00044CF5">
        <w:rPr>
          <w:rFonts w:ascii="Verdana" w:hAnsi="Verdana"/>
          <w:color w:val="auto"/>
          <w:spacing w:val="5"/>
          <w:sz w:val="20"/>
          <w:szCs w:val="20"/>
        </w:rPr>
        <w:t>Informacje o formalnościach, jakie muszą zostać dopełnione po wyborze</w:t>
      </w:r>
      <w:r w:rsidR="006322E1" w:rsidRPr="00044CF5">
        <w:rPr>
          <w:rFonts w:ascii="Verdana" w:hAnsi="Verdana"/>
          <w:color w:val="auto"/>
          <w:spacing w:val="5"/>
          <w:sz w:val="20"/>
          <w:szCs w:val="20"/>
        </w:rPr>
        <w:t xml:space="preserve"> </w:t>
      </w:r>
      <w:proofErr w:type="spellStart"/>
      <w:r w:rsidR="006322E1" w:rsidRPr="00044CF5">
        <w:rPr>
          <w:rFonts w:ascii="Verdana" w:hAnsi="Verdana"/>
          <w:color w:val="auto"/>
          <w:spacing w:val="5"/>
          <w:sz w:val="20"/>
          <w:szCs w:val="20"/>
        </w:rPr>
        <w:t>o</w:t>
      </w:r>
      <w:r w:rsidRPr="00044CF5">
        <w:rPr>
          <w:rFonts w:ascii="Verdana" w:hAnsi="Verdana"/>
          <w:color w:val="auto"/>
          <w:spacing w:val="5"/>
          <w:sz w:val="20"/>
          <w:szCs w:val="20"/>
        </w:rPr>
        <w:t>fertyw</w:t>
      </w:r>
      <w:proofErr w:type="spellEnd"/>
      <w:r w:rsidRPr="00044CF5">
        <w:rPr>
          <w:rFonts w:ascii="Verdana" w:hAnsi="Verdana"/>
          <w:color w:val="auto"/>
          <w:spacing w:val="5"/>
          <w:sz w:val="20"/>
          <w:szCs w:val="20"/>
        </w:rPr>
        <w:t xml:space="preserve"> celu zawarcia umowy w sprawie Zamówienia publicznego</w:t>
      </w:r>
      <w:bookmarkEnd w:id="43"/>
    </w:p>
    <w:p w:rsidR="005C13B3" w:rsidRPr="00044CF5" w:rsidRDefault="005C13B3" w:rsidP="00044CF5">
      <w:pPr>
        <w:spacing w:line="360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7D7497" w:rsidRPr="00044CF5" w:rsidRDefault="007D7497" w:rsidP="00044CF5">
      <w:pPr>
        <w:numPr>
          <w:ilvl w:val="1"/>
          <w:numId w:val="1"/>
        </w:numPr>
        <w:tabs>
          <w:tab w:val="clear" w:pos="567"/>
          <w:tab w:val="num" w:pos="426"/>
        </w:tabs>
        <w:spacing w:line="360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44CF5">
        <w:rPr>
          <w:rFonts w:ascii="Verdana" w:hAnsi="Verdana"/>
          <w:color w:val="auto"/>
          <w:sz w:val="20"/>
          <w:szCs w:val="20"/>
        </w:rPr>
        <w:lastRenderedPageBreak/>
        <w:t>Wykonawca, którego oferta została wybrana jako najkorzystniejsza, zostanie poinformowany przez Zamawiającego o terminie podpisania umowy.</w:t>
      </w:r>
    </w:p>
    <w:p w:rsidR="007D7497" w:rsidRPr="00044CF5" w:rsidRDefault="007D7497" w:rsidP="00044CF5">
      <w:pPr>
        <w:numPr>
          <w:ilvl w:val="1"/>
          <w:numId w:val="1"/>
        </w:numPr>
        <w:tabs>
          <w:tab w:val="clear" w:pos="567"/>
          <w:tab w:val="num" w:pos="426"/>
        </w:tabs>
        <w:spacing w:line="360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44CF5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7D7497" w:rsidRPr="00044CF5" w:rsidRDefault="007D7497" w:rsidP="00044CF5">
      <w:pPr>
        <w:numPr>
          <w:ilvl w:val="1"/>
          <w:numId w:val="1"/>
        </w:numPr>
        <w:tabs>
          <w:tab w:val="clear" w:pos="567"/>
          <w:tab w:val="num" w:pos="426"/>
        </w:tabs>
        <w:spacing w:line="360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44CF5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7D7497" w:rsidRPr="00044CF5" w:rsidRDefault="007D7497" w:rsidP="009A740C">
      <w:pPr>
        <w:numPr>
          <w:ilvl w:val="1"/>
          <w:numId w:val="10"/>
        </w:numPr>
        <w:spacing w:line="360" w:lineRule="auto"/>
        <w:ind w:left="426" w:hanging="425"/>
        <w:jc w:val="both"/>
        <w:rPr>
          <w:rFonts w:ascii="Verdana" w:hAnsi="Verdana"/>
          <w:color w:val="auto"/>
          <w:sz w:val="20"/>
          <w:szCs w:val="20"/>
        </w:rPr>
      </w:pPr>
      <w:r w:rsidRPr="00044CF5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ofertą).</w:t>
      </w:r>
    </w:p>
    <w:p w:rsidR="007D7497" w:rsidRPr="00044CF5" w:rsidRDefault="007D7497" w:rsidP="00044CF5">
      <w:pPr>
        <w:numPr>
          <w:ilvl w:val="1"/>
          <w:numId w:val="1"/>
        </w:numPr>
        <w:tabs>
          <w:tab w:val="clear" w:pos="567"/>
          <w:tab w:val="num" w:pos="426"/>
        </w:tabs>
        <w:spacing w:line="360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44CF5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F330EB" w:rsidRPr="00044CF5" w:rsidRDefault="00F330EB" w:rsidP="00044CF5">
      <w:pPr>
        <w:tabs>
          <w:tab w:val="left" w:pos="426"/>
        </w:tabs>
        <w:spacing w:line="360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B97FAE" w:rsidRPr="00044CF5" w:rsidRDefault="00B97FAE" w:rsidP="00044CF5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709" w:hanging="709"/>
        <w:jc w:val="both"/>
        <w:rPr>
          <w:rStyle w:val="Tytuksiki"/>
          <w:rFonts w:ascii="Verdana" w:hAnsi="Verdana"/>
          <w:color w:val="auto"/>
          <w:sz w:val="20"/>
          <w:szCs w:val="20"/>
        </w:rPr>
      </w:pPr>
      <w:bookmarkStart w:id="44" w:name="_Toc64559036"/>
      <w:r w:rsidRPr="00044CF5">
        <w:rPr>
          <w:rFonts w:ascii="Verdana" w:hAnsi="Verdana"/>
          <w:color w:val="auto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44"/>
    </w:p>
    <w:p w:rsidR="005C13B3" w:rsidRPr="00044CF5" w:rsidRDefault="005C13B3" w:rsidP="00044CF5">
      <w:pPr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B97FAE" w:rsidRPr="00044CF5" w:rsidRDefault="00B97FAE" w:rsidP="00044CF5">
      <w:pPr>
        <w:spacing w:line="360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044CF5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044CF5">
        <w:rPr>
          <w:rFonts w:ascii="Verdana" w:hAnsi="Verdana"/>
          <w:color w:val="auto"/>
          <w:sz w:val="20"/>
          <w:szCs w:val="20"/>
        </w:rPr>
        <w:t>w</w:t>
      </w:r>
      <w:r w:rsidR="007D7744" w:rsidRPr="00044CF5">
        <w:rPr>
          <w:rFonts w:ascii="Verdana" w:hAnsi="Verdana"/>
          <w:color w:val="auto"/>
          <w:sz w:val="20"/>
          <w:szCs w:val="20"/>
        </w:rPr>
        <w:t xml:space="preserve"> </w:t>
      </w:r>
      <w:r w:rsidRPr="00044CF5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044CF5">
        <w:rPr>
          <w:rFonts w:ascii="Verdana" w:hAnsi="Verdana"/>
          <w:b/>
          <w:color w:val="auto"/>
          <w:sz w:val="20"/>
          <w:szCs w:val="20"/>
        </w:rPr>
        <w:t>u</w:t>
      </w:r>
      <w:r w:rsidRPr="00044CF5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755982" w:rsidRPr="00044CF5">
        <w:rPr>
          <w:rFonts w:ascii="Verdana" w:hAnsi="Verdana"/>
          <w:b/>
          <w:color w:val="auto"/>
          <w:sz w:val="20"/>
          <w:szCs w:val="20"/>
        </w:rPr>
        <w:t>5</w:t>
      </w:r>
      <w:r w:rsidR="007D7744" w:rsidRPr="00044CF5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044CF5">
        <w:rPr>
          <w:rFonts w:ascii="Verdana" w:hAnsi="Verdana"/>
          <w:b/>
          <w:color w:val="auto"/>
          <w:sz w:val="20"/>
          <w:szCs w:val="20"/>
        </w:rPr>
        <w:t>do SWZ</w:t>
      </w:r>
      <w:r w:rsidRPr="00044CF5">
        <w:rPr>
          <w:rFonts w:ascii="Verdana" w:hAnsi="Verdana"/>
          <w:color w:val="auto"/>
          <w:sz w:val="20"/>
          <w:szCs w:val="20"/>
        </w:rPr>
        <w:t>.</w:t>
      </w:r>
    </w:p>
    <w:p w:rsidR="00B97FAE" w:rsidRPr="00044CF5" w:rsidRDefault="00B97FAE" w:rsidP="00044CF5">
      <w:pPr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044CF5" w:rsidRDefault="00CA15CA" w:rsidP="00044CF5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45" w:name="_Toc64559037"/>
      <w:r w:rsidRPr="00044CF5">
        <w:rPr>
          <w:rFonts w:ascii="Verdana" w:hAnsi="Verdana"/>
          <w:color w:val="auto"/>
          <w:spacing w:val="5"/>
          <w:sz w:val="20"/>
          <w:szCs w:val="20"/>
        </w:rPr>
        <w:t>Pouczenie o środkach ochrony prawnej przysługujących Wykonawcy</w:t>
      </w:r>
      <w:bookmarkEnd w:id="45"/>
    </w:p>
    <w:p w:rsidR="005C13B3" w:rsidRPr="00044CF5" w:rsidRDefault="005C13B3" w:rsidP="00044CF5">
      <w:pPr>
        <w:tabs>
          <w:tab w:val="left" w:pos="426"/>
        </w:tabs>
        <w:spacing w:line="360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F565A0" w:rsidRPr="00044CF5" w:rsidRDefault="00F565A0" w:rsidP="00044CF5">
      <w:pPr>
        <w:numPr>
          <w:ilvl w:val="6"/>
          <w:numId w:val="17"/>
        </w:numPr>
        <w:tabs>
          <w:tab w:val="clear" w:pos="0"/>
          <w:tab w:val="num" w:pos="-7797"/>
        </w:tabs>
        <w:spacing w:line="360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44CF5">
        <w:rPr>
          <w:rFonts w:ascii="Verdana" w:hAnsi="Verdana"/>
          <w:color w:val="auto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044CF5" w:rsidRDefault="00F565A0" w:rsidP="00044CF5">
      <w:pPr>
        <w:numPr>
          <w:ilvl w:val="6"/>
          <w:numId w:val="17"/>
        </w:numPr>
        <w:tabs>
          <w:tab w:val="clear" w:pos="0"/>
          <w:tab w:val="num" w:pos="-7797"/>
        </w:tabs>
        <w:spacing w:line="360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44CF5">
        <w:rPr>
          <w:rFonts w:ascii="Verdana" w:hAnsi="Verdana"/>
          <w:color w:val="auto"/>
          <w:sz w:val="20"/>
          <w:szCs w:val="20"/>
        </w:rPr>
        <w:t>Odwołanie przysługuje na:</w:t>
      </w:r>
    </w:p>
    <w:p w:rsidR="00F565A0" w:rsidRPr="00044CF5" w:rsidRDefault="00F565A0" w:rsidP="00044CF5">
      <w:pPr>
        <w:numPr>
          <w:ilvl w:val="1"/>
          <w:numId w:val="19"/>
        </w:numPr>
        <w:tabs>
          <w:tab w:val="num" w:pos="-7797"/>
        </w:tabs>
        <w:spacing w:line="360" w:lineRule="auto"/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044CF5">
        <w:rPr>
          <w:rFonts w:ascii="Verdana" w:hAnsi="Verdana"/>
          <w:color w:val="auto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044CF5" w:rsidRDefault="00F565A0" w:rsidP="00044CF5">
      <w:pPr>
        <w:numPr>
          <w:ilvl w:val="1"/>
          <w:numId w:val="19"/>
        </w:numPr>
        <w:tabs>
          <w:tab w:val="num" w:pos="-7797"/>
        </w:tabs>
        <w:spacing w:line="360" w:lineRule="auto"/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044CF5">
        <w:rPr>
          <w:rFonts w:ascii="Verdana" w:hAnsi="Verdana"/>
          <w:color w:val="auto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044CF5" w:rsidRDefault="00F565A0" w:rsidP="00044CF5">
      <w:pPr>
        <w:numPr>
          <w:ilvl w:val="1"/>
          <w:numId w:val="19"/>
        </w:numPr>
        <w:tabs>
          <w:tab w:val="num" w:pos="-7797"/>
        </w:tabs>
        <w:spacing w:line="360" w:lineRule="auto"/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044CF5">
        <w:rPr>
          <w:rFonts w:ascii="Verdana" w:hAnsi="Verdana"/>
          <w:color w:val="auto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044CF5" w:rsidRDefault="00F565A0" w:rsidP="00044CF5">
      <w:pPr>
        <w:numPr>
          <w:ilvl w:val="6"/>
          <w:numId w:val="17"/>
        </w:numPr>
        <w:tabs>
          <w:tab w:val="clear" w:pos="0"/>
          <w:tab w:val="num" w:pos="-7797"/>
        </w:tabs>
        <w:spacing w:line="360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44CF5">
        <w:rPr>
          <w:rFonts w:ascii="Verdana" w:hAnsi="Verdana"/>
          <w:color w:val="auto"/>
          <w:sz w:val="20"/>
          <w:szCs w:val="20"/>
        </w:rPr>
        <w:t xml:space="preserve"> Odwołanie wnosi się do Prezesa Krajowej Izby Odwoławczej.</w:t>
      </w:r>
    </w:p>
    <w:p w:rsidR="00F565A0" w:rsidRPr="00044CF5" w:rsidRDefault="00F565A0" w:rsidP="00044CF5">
      <w:pPr>
        <w:numPr>
          <w:ilvl w:val="6"/>
          <w:numId w:val="17"/>
        </w:numPr>
        <w:tabs>
          <w:tab w:val="clear" w:pos="0"/>
          <w:tab w:val="num" w:pos="-7797"/>
        </w:tabs>
        <w:spacing w:line="360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44CF5">
        <w:rPr>
          <w:rFonts w:ascii="Verdana" w:hAnsi="Verdana"/>
          <w:color w:val="auto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044CF5" w:rsidRDefault="00F565A0" w:rsidP="00044CF5">
      <w:pPr>
        <w:numPr>
          <w:ilvl w:val="6"/>
          <w:numId w:val="17"/>
        </w:numPr>
        <w:tabs>
          <w:tab w:val="clear" w:pos="0"/>
          <w:tab w:val="num" w:pos="-7797"/>
        </w:tabs>
        <w:spacing w:line="360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44CF5">
        <w:rPr>
          <w:rFonts w:ascii="Verdana" w:hAnsi="Verdana"/>
          <w:color w:val="auto"/>
          <w:sz w:val="20"/>
          <w:szCs w:val="20"/>
        </w:rPr>
        <w:t xml:space="preserve">Pisma w formie pisemnej wnosi się za pośrednictwem operatora pocztowego, w rozumieniu ustawy </w:t>
      </w:r>
      <w:r w:rsidRPr="00044CF5">
        <w:rPr>
          <w:rFonts w:ascii="Verdana" w:hAnsi="Verdana"/>
          <w:color w:val="auto"/>
          <w:sz w:val="20"/>
          <w:szCs w:val="20"/>
        </w:rPr>
        <w:lastRenderedPageBreak/>
        <w:t>z dnia 23 listopada 2012 r. - Prawo pocztowe, osobiście, za pośrednictwem posłańca, a pisma w postaci elektronicznej wnosi się przy użyciu środków komunikacji elektronicznej.</w:t>
      </w:r>
    </w:p>
    <w:p w:rsidR="00F565A0" w:rsidRPr="00044CF5" w:rsidRDefault="00F565A0" w:rsidP="00044CF5">
      <w:pPr>
        <w:numPr>
          <w:ilvl w:val="6"/>
          <w:numId w:val="17"/>
        </w:numPr>
        <w:tabs>
          <w:tab w:val="clear" w:pos="0"/>
          <w:tab w:val="num" w:pos="-7797"/>
        </w:tabs>
        <w:spacing w:line="360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44CF5">
        <w:rPr>
          <w:rFonts w:ascii="Verdana" w:hAnsi="Verdana"/>
          <w:color w:val="auto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044CF5" w:rsidRDefault="00F565A0" w:rsidP="00044CF5">
      <w:pPr>
        <w:numPr>
          <w:ilvl w:val="6"/>
          <w:numId w:val="17"/>
        </w:numPr>
        <w:tabs>
          <w:tab w:val="clear" w:pos="0"/>
          <w:tab w:val="num" w:pos="-7797"/>
        </w:tabs>
        <w:spacing w:line="360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44CF5">
        <w:rPr>
          <w:rFonts w:ascii="Verdana" w:hAnsi="Verdana"/>
          <w:color w:val="auto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044CF5" w:rsidRDefault="00F565A0" w:rsidP="00044CF5">
      <w:pPr>
        <w:numPr>
          <w:ilvl w:val="6"/>
          <w:numId w:val="17"/>
        </w:numPr>
        <w:tabs>
          <w:tab w:val="clear" w:pos="0"/>
          <w:tab w:val="num" w:pos="-7797"/>
        </w:tabs>
        <w:spacing w:line="360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bookmarkStart w:id="46" w:name="_Hlk67566200"/>
      <w:r w:rsidRPr="00044CF5">
        <w:rPr>
          <w:rFonts w:ascii="Verdana" w:hAnsi="Verdana"/>
          <w:color w:val="auto"/>
          <w:sz w:val="20"/>
          <w:szCs w:val="20"/>
        </w:rPr>
        <w:t>Odwołanie wnosi się w terminie:</w:t>
      </w:r>
    </w:p>
    <w:p w:rsidR="00F565A0" w:rsidRPr="00044CF5" w:rsidRDefault="0074511C" w:rsidP="00044CF5">
      <w:pPr>
        <w:numPr>
          <w:ilvl w:val="1"/>
          <w:numId w:val="18"/>
        </w:numPr>
        <w:tabs>
          <w:tab w:val="num" w:pos="-7797"/>
        </w:tabs>
        <w:spacing w:line="360" w:lineRule="auto"/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044CF5">
        <w:rPr>
          <w:rFonts w:ascii="Verdana" w:hAnsi="Verdana"/>
          <w:color w:val="auto"/>
          <w:sz w:val="20"/>
          <w:szCs w:val="20"/>
        </w:rPr>
        <w:t>10</w:t>
      </w:r>
      <w:r w:rsidR="00F565A0" w:rsidRPr="00044CF5">
        <w:rPr>
          <w:rFonts w:ascii="Verdana" w:hAnsi="Verdana"/>
          <w:color w:val="auto"/>
          <w:sz w:val="20"/>
          <w:szCs w:val="20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:rsidR="00F565A0" w:rsidRPr="00044CF5" w:rsidRDefault="00F565A0" w:rsidP="00044CF5">
      <w:pPr>
        <w:numPr>
          <w:ilvl w:val="1"/>
          <w:numId w:val="18"/>
        </w:numPr>
        <w:tabs>
          <w:tab w:val="num" w:pos="-7797"/>
        </w:tabs>
        <w:spacing w:line="360" w:lineRule="auto"/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044CF5">
        <w:rPr>
          <w:rFonts w:ascii="Verdana" w:hAnsi="Verdana"/>
          <w:color w:val="auto"/>
          <w:sz w:val="20"/>
          <w:szCs w:val="20"/>
        </w:rPr>
        <w:t>1</w:t>
      </w:r>
      <w:r w:rsidR="0074511C" w:rsidRPr="00044CF5">
        <w:rPr>
          <w:rFonts w:ascii="Verdana" w:hAnsi="Verdana"/>
          <w:color w:val="auto"/>
          <w:sz w:val="20"/>
          <w:szCs w:val="20"/>
        </w:rPr>
        <w:t>5</w:t>
      </w:r>
      <w:r w:rsidRPr="00044CF5">
        <w:rPr>
          <w:rFonts w:ascii="Verdana" w:hAnsi="Verdana"/>
          <w:color w:val="auto"/>
          <w:sz w:val="20"/>
          <w:szCs w:val="20"/>
        </w:rPr>
        <w:t xml:space="preserve"> dni od dnia przekazania informacji o czynności zamawiającego stanowiącej podstawę jego wniesienia, jeżeli informacja została przekazana w sposób inny niż określony w </w:t>
      </w:r>
      <w:proofErr w:type="spellStart"/>
      <w:r w:rsidRPr="00044CF5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44CF5">
        <w:rPr>
          <w:rFonts w:ascii="Verdana" w:hAnsi="Verdana"/>
          <w:color w:val="auto"/>
          <w:sz w:val="20"/>
          <w:szCs w:val="20"/>
        </w:rPr>
        <w:t xml:space="preserve"> 1)</w:t>
      </w:r>
    </w:p>
    <w:p w:rsidR="00F565A0" w:rsidRPr="00044CF5" w:rsidRDefault="00F565A0" w:rsidP="00044CF5">
      <w:pPr>
        <w:numPr>
          <w:ilvl w:val="6"/>
          <w:numId w:val="17"/>
        </w:numPr>
        <w:tabs>
          <w:tab w:val="clear" w:pos="0"/>
          <w:tab w:val="num" w:pos="-7797"/>
        </w:tabs>
        <w:spacing w:line="360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44CF5">
        <w:rPr>
          <w:rFonts w:ascii="Verdana" w:hAnsi="Verdana"/>
          <w:color w:val="auto"/>
          <w:sz w:val="20"/>
          <w:szCs w:val="20"/>
        </w:rPr>
        <w:t xml:space="preserve">Odwołanie wobec treści ogłoszenia wszczynającego postępowanie o udzielenie zamówienia lub konkurs lub wobec treści dokumentów zamówienia wnosi się w terminie </w:t>
      </w:r>
      <w:r w:rsidR="0074511C" w:rsidRPr="00044CF5">
        <w:rPr>
          <w:rFonts w:ascii="Verdana" w:hAnsi="Verdana"/>
          <w:color w:val="auto"/>
          <w:sz w:val="20"/>
          <w:szCs w:val="20"/>
        </w:rPr>
        <w:t>10 dni od dnia publikacji ogłoszenia w Dzienniku Urzędowym Unii Europejskiej lub zamieszczenia dokumentów zamówienia na stronie internetowej</w:t>
      </w:r>
    </w:p>
    <w:p w:rsidR="00F565A0" w:rsidRPr="00044CF5" w:rsidRDefault="00F565A0" w:rsidP="00044CF5">
      <w:pPr>
        <w:numPr>
          <w:ilvl w:val="6"/>
          <w:numId w:val="17"/>
        </w:numPr>
        <w:tabs>
          <w:tab w:val="clear" w:pos="0"/>
          <w:tab w:val="num" w:pos="-7797"/>
        </w:tabs>
        <w:spacing w:line="360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44CF5">
        <w:rPr>
          <w:rFonts w:ascii="Verdana" w:hAnsi="Verdana"/>
          <w:color w:val="auto"/>
          <w:sz w:val="20"/>
          <w:szCs w:val="20"/>
        </w:rPr>
        <w:t xml:space="preserve">Odwołanie w przypadkach innych niż określone w ust. 8 i 9 wnosi się w terminie </w:t>
      </w:r>
      <w:r w:rsidR="0074511C" w:rsidRPr="00044CF5">
        <w:rPr>
          <w:rFonts w:ascii="Verdana" w:hAnsi="Verdana"/>
          <w:color w:val="auto"/>
          <w:sz w:val="20"/>
          <w:szCs w:val="20"/>
        </w:rPr>
        <w:t>10</w:t>
      </w:r>
      <w:r w:rsidRPr="00044CF5">
        <w:rPr>
          <w:rFonts w:ascii="Verdana" w:hAnsi="Verdana"/>
          <w:color w:val="auto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bookmarkEnd w:id="46"/>
    <w:p w:rsidR="00F565A0" w:rsidRPr="00044CF5" w:rsidRDefault="00F565A0" w:rsidP="00044CF5">
      <w:pPr>
        <w:numPr>
          <w:ilvl w:val="6"/>
          <w:numId w:val="17"/>
        </w:numPr>
        <w:tabs>
          <w:tab w:val="clear" w:pos="0"/>
          <w:tab w:val="num" w:pos="-7797"/>
        </w:tabs>
        <w:spacing w:line="360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44CF5">
        <w:rPr>
          <w:rFonts w:ascii="Verdana" w:hAnsi="Verdana"/>
          <w:color w:val="auto"/>
          <w:sz w:val="20"/>
          <w:szCs w:val="20"/>
        </w:rPr>
        <w:t>Pozostałe informacje dotyczące środków ochrony prawnej zawarte są w art. 505 – 590 Ustawy.</w:t>
      </w:r>
    </w:p>
    <w:p w:rsidR="00CA15CA" w:rsidRPr="00044CF5" w:rsidRDefault="00CA15CA" w:rsidP="00044CF5">
      <w:pPr>
        <w:tabs>
          <w:tab w:val="left" w:pos="426"/>
        </w:tabs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D710D4" w:rsidRPr="00044CF5" w:rsidRDefault="00D710D4" w:rsidP="00044CF5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47" w:name="_Toc64559038"/>
      <w:r w:rsidRPr="00044CF5">
        <w:rPr>
          <w:rFonts w:ascii="Verdana" w:hAnsi="Verdana"/>
          <w:color w:val="auto"/>
          <w:spacing w:val="5"/>
          <w:sz w:val="20"/>
          <w:szCs w:val="20"/>
        </w:rPr>
        <w:t>Wymagania dotyczące wadium, w tym jego kwot</w:t>
      </w:r>
      <w:bookmarkEnd w:id="47"/>
      <w:r w:rsidR="00EC1A9C" w:rsidRPr="00044CF5">
        <w:rPr>
          <w:rFonts w:ascii="Verdana" w:hAnsi="Verdana"/>
          <w:color w:val="auto"/>
          <w:spacing w:val="5"/>
          <w:sz w:val="20"/>
          <w:szCs w:val="20"/>
        </w:rPr>
        <w:t>a</w:t>
      </w:r>
    </w:p>
    <w:p w:rsidR="00044CF5" w:rsidRPr="00044CF5" w:rsidRDefault="00044CF5" w:rsidP="00044CF5">
      <w:pPr>
        <w:spacing w:line="360" w:lineRule="auto"/>
        <w:jc w:val="both"/>
        <w:rPr>
          <w:rFonts w:ascii="Verdana" w:hAnsi="Verdana"/>
          <w:bCs/>
          <w:color w:val="auto"/>
          <w:sz w:val="20"/>
          <w:szCs w:val="20"/>
        </w:rPr>
      </w:pPr>
    </w:p>
    <w:p w:rsidR="00024D24" w:rsidRPr="00044CF5" w:rsidRDefault="00024D24" w:rsidP="00044CF5">
      <w:pPr>
        <w:spacing w:line="360" w:lineRule="auto"/>
        <w:jc w:val="both"/>
        <w:rPr>
          <w:rFonts w:ascii="Verdana" w:hAnsi="Verdana"/>
          <w:bCs/>
          <w:color w:val="auto"/>
          <w:sz w:val="20"/>
          <w:szCs w:val="20"/>
        </w:rPr>
      </w:pPr>
      <w:r w:rsidRPr="00044CF5">
        <w:rPr>
          <w:rFonts w:ascii="Verdana" w:hAnsi="Verdana"/>
          <w:bCs/>
          <w:color w:val="auto"/>
          <w:sz w:val="20"/>
          <w:szCs w:val="20"/>
        </w:rPr>
        <w:t>Nie dotyczy</w:t>
      </w:r>
    </w:p>
    <w:p w:rsidR="005C13B3" w:rsidRPr="00044CF5" w:rsidRDefault="005C13B3" w:rsidP="00044CF5">
      <w:pPr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07520C" w:rsidRPr="00044CF5" w:rsidRDefault="00F25E26" w:rsidP="00044CF5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48" w:name="_Toc64559039"/>
      <w:r w:rsidRPr="00044CF5">
        <w:rPr>
          <w:rFonts w:ascii="Verdana" w:hAnsi="Verdana"/>
          <w:color w:val="auto"/>
          <w:spacing w:val="5"/>
          <w:sz w:val="20"/>
          <w:szCs w:val="20"/>
        </w:rPr>
        <w:t>I</w:t>
      </w:r>
      <w:r w:rsidR="0007520C" w:rsidRPr="00044CF5">
        <w:rPr>
          <w:rFonts w:ascii="Verdana" w:hAnsi="Verdana"/>
          <w:color w:val="auto"/>
          <w:spacing w:val="5"/>
          <w:sz w:val="20"/>
          <w:szCs w:val="20"/>
        </w:rPr>
        <w:t>nformacje dotyczące zabezpieczenia należytego wykonania umowy</w:t>
      </w:r>
      <w:bookmarkEnd w:id="48"/>
    </w:p>
    <w:p w:rsidR="00044CF5" w:rsidRPr="00044CF5" w:rsidRDefault="00044CF5" w:rsidP="00044CF5">
      <w:pPr>
        <w:spacing w:line="360" w:lineRule="auto"/>
        <w:jc w:val="both"/>
        <w:rPr>
          <w:rFonts w:ascii="Verdana" w:hAnsi="Verdana"/>
          <w:bCs/>
          <w:color w:val="auto"/>
          <w:sz w:val="20"/>
          <w:szCs w:val="20"/>
        </w:rPr>
      </w:pPr>
    </w:p>
    <w:p w:rsidR="00E60F26" w:rsidRPr="00044CF5" w:rsidRDefault="00A04F82" w:rsidP="00044CF5">
      <w:pPr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044CF5">
        <w:rPr>
          <w:rFonts w:ascii="Verdana" w:hAnsi="Verdana"/>
          <w:bCs/>
          <w:color w:val="auto"/>
          <w:sz w:val="20"/>
          <w:szCs w:val="20"/>
        </w:rPr>
        <w:t>Nie dotyczy</w:t>
      </w:r>
    </w:p>
    <w:p w:rsidR="00373B16" w:rsidRPr="00044CF5" w:rsidRDefault="00373B16" w:rsidP="00044CF5">
      <w:pPr>
        <w:widowControl/>
        <w:spacing w:line="360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373B16" w:rsidRPr="00044CF5" w:rsidRDefault="00373B16" w:rsidP="00044CF5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hanging="720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49" w:name="_Toc64559040"/>
      <w:r w:rsidRPr="00044CF5">
        <w:rPr>
          <w:rFonts w:ascii="Verdana" w:hAnsi="Verdana"/>
          <w:color w:val="auto"/>
          <w:spacing w:val="5"/>
          <w:sz w:val="20"/>
          <w:szCs w:val="20"/>
        </w:rPr>
        <w:t>Informacja o przewidywanym wyborze najkorzystniejszej oferty z zastosowaniem aukcji elektronicznej wraz z informacjami, o których mowa w art. 230</w:t>
      </w:r>
      <w:r w:rsidRPr="00044CF5">
        <w:rPr>
          <w:rFonts w:ascii="Verdana" w:hAnsi="Verdana"/>
          <w:color w:val="auto"/>
          <w:sz w:val="20"/>
          <w:szCs w:val="20"/>
        </w:rPr>
        <w:t xml:space="preserve"> ustawy </w:t>
      </w:r>
      <w:proofErr w:type="spellStart"/>
      <w:r w:rsidRPr="00044CF5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044CF5">
        <w:rPr>
          <w:rFonts w:ascii="Verdana" w:hAnsi="Verdana"/>
          <w:color w:val="auto"/>
          <w:sz w:val="20"/>
          <w:szCs w:val="20"/>
        </w:rPr>
        <w:t>.</w:t>
      </w:r>
      <w:bookmarkEnd w:id="49"/>
    </w:p>
    <w:p w:rsidR="00655993" w:rsidRPr="00044CF5" w:rsidRDefault="00655993" w:rsidP="00044CF5">
      <w:pPr>
        <w:widowControl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F83604" w:rsidRPr="00044CF5" w:rsidRDefault="00B729C0" w:rsidP="00044CF5">
      <w:pPr>
        <w:widowControl/>
        <w:spacing w:line="360" w:lineRule="auto"/>
        <w:jc w:val="both"/>
        <w:rPr>
          <w:rFonts w:ascii="Verdana" w:hAnsi="Verdana"/>
          <w:b/>
          <w:color w:val="auto"/>
          <w:sz w:val="20"/>
          <w:szCs w:val="20"/>
        </w:rPr>
      </w:pPr>
      <w:r w:rsidRPr="00044CF5">
        <w:rPr>
          <w:rFonts w:ascii="Verdana" w:hAnsi="Verdana"/>
          <w:color w:val="auto"/>
          <w:sz w:val="20"/>
          <w:szCs w:val="20"/>
        </w:rPr>
        <w:t>Zamawiają</w:t>
      </w:r>
      <w:r w:rsidR="00F83604" w:rsidRPr="00044CF5">
        <w:rPr>
          <w:rFonts w:ascii="Verdana" w:hAnsi="Verdana"/>
          <w:color w:val="auto"/>
          <w:sz w:val="20"/>
          <w:szCs w:val="20"/>
        </w:rPr>
        <w:t xml:space="preserve">cy </w:t>
      </w:r>
      <w:r w:rsidR="00F83604" w:rsidRPr="00044CF5">
        <w:rPr>
          <w:rFonts w:ascii="Verdana" w:hAnsi="Verdana"/>
          <w:b/>
          <w:color w:val="auto"/>
          <w:sz w:val="20"/>
          <w:szCs w:val="20"/>
        </w:rPr>
        <w:t>nie przewiduje</w:t>
      </w:r>
      <w:r w:rsidR="00F83604" w:rsidRPr="00044CF5">
        <w:rPr>
          <w:rFonts w:ascii="Verdana" w:hAnsi="Verdana"/>
          <w:color w:val="auto"/>
          <w:sz w:val="20"/>
          <w:szCs w:val="20"/>
        </w:rPr>
        <w:t xml:space="preserve"> przeprowadzenia aukcji elektronicznej.</w:t>
      </w:r>
    </w:p>
    <w:p w:rsidR="00373B16" w:rsidRPr="00044CF5" w:rsidRDefault="00373B16" w:rsidP="00044CF5">
      <w:pPr>
        <w:widowControl/>
        <w:spacing w:line="360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D730D5" w:rsidRPr="00044CF5" w:rsidRDefault="00D730D5" w:rsidP="00044CF5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hanging="720"/>
        <w:rPr>
          <w:rFonts w:ascii="Verdana" w:hAnsi="Verdana"/>
          <w:color w:val="auto"/>
          <w:spacing w:val="5"/>
          <w:sz w:val="20"/>
          <w:szCs w:val="20"/>
        </w:rPr>
      </w:pPr>
      <w:bookmarkStart w:id="50" w:name="_Toc64559041"/>
      <w:r w:rsidRPr="00044CF5">
        <w:rPr>
          <w:rFonts w:ascii="Verdana" w:hAnsi="Verdana"/>
          <w:color w:val="auto"/>
          <w:spacing w:val="5"/>
          <w:sz w:val="20"/>
          <w:szCs w:val="20"/>
        </w:rPr>
        <w:t>Podwykonawstwo</w:t>
      </w:r>
      <w:bookmarkEnd w:id="50"/>
    </w:p>
    <w:p w:rsidR="00655993" w:rsidRPr="00044CF5" w:rsidRDefault="00655993" w:rsidP="00044CF5">
      <w:pPr>
        <w:widowControl/>
        <w:spacing w:line="360" w:lineRule="auto"/>
        <w:ind w:left="425"/>
        <w:jc w:val="both"/>
        <w:rPr>
          <w:rFonts w:ascii="Verdana" w:hAnsi="Verdana"/>
          <w:color w:val="auto"/>
          <w:sz w:val="20"/>
          <w:szCs w:val="20"/>
        </w:rPr>
      </w:pPr>
    </w:p>
    <w:p w:rsidR="00D730D5" w:rsidRPr="00044CF5" w:rsidRDefault="00D730D5" w:rsidP="00044CF5">
      <w:pPr>
        <w:widowControl/>
        <w:numPr>
          <w:ilvl w:val="0"/>
          <w:numId w:val="11"/>
        </w:numPr>
        <w:tabs>
          <w:tab w:val="clear" w:pos="283"/>
          <w:tab w:val="num" w:pos="0"/>
        </w:tabs>
        <w:spacing w:line="360" w:lineRule="auto"/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044CF5">
        <w:rPr>
          <w:rFonts w:ascii="Verdana" w:hAnsi="Verdana"/>
          <w:color w:val="auto"/>
          <w:sz w:val="20"/>
          <w:szCs w:val="20"/>
        </w:rPr>
        <w:lastRenderedPageBreak/>
        <w:t xml:space="preserve">Wykonawca może powierzyć wykonanie części zamówienia podwykonawcom. </w:t>
      </w:r>
    </w:p>
    <w:p w:rsidR="001608DE" w:rsidRPr="00044CF5" w:rsidRDefault="001608DE" w:rsidP="00044CF5">
      <w:pPr>
        <w:widowControl/>
        <w:numPr>
          <w:ilvl w:val="0"/>
          <w:numId w:val="11"/>
        </w:numPr>
        <w:tabs>
          <w:tab w:val="clear" w:pos="283"/>
          <w:tab w:val="num" w:pos="0"/>
        </w:tabs>
        <w:spacing w:line="360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44CF5">
        <w:rPr>
          <w:rFonts w:ascii="Verdana" w:hAnsi="Verdana"/>
          <w:color w:val="auto"/>
          <w:sz w:val="20"/>
          <w:szCs w:val="20"/>
        </w:rPr>
        <w:t xml:space="preserve">Powierzenie wykonania części zamówienia podwykonawcom nie zwalnia wykonawcy </w:t>
      </w:r>
      <w:r w:rsidRPr="00044CF5">
        <w:rPr>
          <w:rFonts w:ascii="Verdana" w:hAnsi="Verdana"/>
          <w:color w:val="auto"/>
          <w:sz w:val="20"/>
          <w:szCs w:val="20"/>
        </w:rPr>
        <w:br/>
        <w:t>z odpowiedzialności za należyte wykonanie tego zamówienia</w:t>
      </w:r>
      <w:r w:rsidR="00DD038E" w:rsidRPr="00044CF5">
        <w:rPr>
          <w:rFonts w:ascii="Verdana" w:hAnsi="Verdana"/>
          <w:color w:val="auto"/>
          <w:sz w:val="20"/>
          <w:szCs w:val="20"/>
        </w:rPr>
        <w:t>.</w:t>
      </w:r>
    </w:p>
    <w:p w:rsidR="00D730D5" w:rsidRPr="00044CF5" w:rsidRDefault="00D730D5" w:rsidP="00044CF5">
      <w:pPr>
        <w:widowControl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CF74A9" w:rsidRPr="00044CF5" w:rsidRDefault="00CF74A9" w:rsidP="00044CF5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hanging="720"/>
        <w:rPr>
          <w:rFonts w:ascii="Verdana" w:hAnsi="Verdana"/>
          <w:color w:val="auto"/>
          <w:spacing w:val="5"/>
          <w:sz w:val="20"/>
          <w:szCs w:val="20"/>
        </w:rPr>
      </w:pPr>
      <w:r w:rsidRPr="00044CF5">
        <w:rPr>
          <w:rFonts w:ascii="Verdana" w:hAnsi="Verdana"/>
          <w:color w:val="auto"/>
          <w:spacing w:val="5"/>
          <w:sz w:val="20"/>
          <w:szCs w:val="20"/>
        </w:rPr>
        <w:t>Wykonawcy polegający na zasobach innych podmiotów</w:t>
      </w:r>
    </w:p>
    <w:p w:rsidR="00CF74A9" w:rsidRPr="00044CF5" w:rsidRDefault="00CF74A9" w:rsidP="00044CF5">
      <w:pPr>
        <w:widowControl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044CF5">
        <w:rPr>
          <w:rFonts w:ascii="Verdana" w:hAnsi="Verdana"/>
          <w:color w:val="auto"/>
          <w:sz w:val="20"/>
          <w:szCs w:val="20"/>
        </w:rPr>
        <w:t>Nie dotyczy</w:t>
      </w:r>
    </w:p>
    <w:p w:rsidR="00CF74A9" w:rsidRPr="00044CF5" w:rsidRDefault="00CF74A9" w:rsidP="00044CF5">
      <w:pPr>
        <w:widowControl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8E0D65" w:rsidRPr="00044CF5" w:rsidRDefault="008E0D65" w:rsidP="00044CF5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hanging="720"/>
        <w:rPr>
          <w:rFonts w:ascii="Verdana" w:hAnsi="Verdana"/>
          <w:color w:val="auto"/>
          <w:spacing w:val="5"/>
          <w:sz w:val="20"/>
          <w:szCs w:val="20"/>
        </w:rPr>
      </w:pPr>
      <w:bookmarkStart w:id="51" w:name="_Toc64559042"/>
      <w:r w:rsidRPr="00044CF5">
        <w:rPr>
          <w:rFonts w:ascii="Verdana" w:hAnsi="Verdana"/>
          <w:color w:val="auto"/>
          <w:spacing w:val="5"/>
          <w:sz w:val="20"/>
          <w:szCs w:val="20"/>
        </w:rPr>
        <w:t>Informacje uzupełniające</w:t>
      </w:r>
      <w:bookmarkEnd w:id="51"/>
    </w:p>
    <w:p w:rsidR="00655993" w:rsidRPr="00044CF5" w:rsidRDefault="00655993" w:rsidP="00044CF5">
      <w:pPr>
        <w:pStyle w:val="Akapitzlist"/>
        <w:widowControl/>
        <w:spacing w:line="360" w:lineRule="auto"/>
        <w:ind w:left="0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FB3ACB" w:rsidRPr="00044CF5" w:rsidRDefault="00655993" w:rsidP="00044CF5">
      <w:pPr>
        <w:pStyle w:val="Akapitzlist"/>
        <w:widowControl/>
        <w:spacing w:line="360" w:lineRule="auto"/>
        <w:ind w:left="0"/>
        <w:jc w:val="both"/>
        <w:rPr>
          <w:rFonts w:ascii="Verdana" w:hAnsi="Verdana"/>
          <w:color w:val="auto"/>
          <w:sz w:val="20"/>
          <w:szCs w:val="20"/>
        </w:rPr>
      </w:pPr>
      <w:r w:rsidRPr="00044CF5">
        <w:rPr>
          <w:rFonts w:ascii="Verdana" w:hAnsi="Verdana"/>
          <w:color w:val="auto"/>
          <w:sz w:val="20"/>
          <w:szCs w:val="20"/>
        </w:rPr>
        <w:t>1.</w:t>
      </w:r>
      <w:r w:rsidRPr="00044CF5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FB3ACB" w:rsidRPr="00044CF5">
        <w:rPr>
          <w:rFonts w:ascii="Verdana" w:hAnsi="Verdana"/>
          <w:b/>
          <w:color w:val="auto"/>
          <w:sz w:val="20"/>
          <w:szCs w:val="20"/>
        </w:rPr>
        <w:t>TAJEMNICA PRZEDSIĘBIORSTWA</w:t>
      </w:r>
    </w:p>
    <w:p w:rsidR="00FB3ACB" w:rsidRPr="00044CF5" w:rsidRDefault="00FB3ACB" w:rsidP="00044CF5">
      <w:pPr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044CF5">
        <w:rPr>
          <w:rFonts w:ascii="Verdana" w:hAnsi="Verdana"/>
          <w:color w:val="auto"/>
          <w:sz w:val="20"/>
          <w:szCs w:val="20"/>
        </w:rPr>
        <w:t xml:space="preserve">Nie ujawnia się informacji stanowiących tajemnicę przedsiębiorstwa w rozumieniu przepisów </w:t>
      </w:r>
      <w:hyperlink r:id="rId14" w:anchor="/document/16795259?cm=DOCUMENT" w:history="1">
        <w:r w:rsidRPr="00044CF5">
          <w:rPr>
            <w:rStyle w:val="Hipercze"/>
            <w:rFonts w:ascii="Verdana" w:hAnsi="Verdana"/>
            <w:color w:val="auto"/>
            <w:sz w:val="20"/>
            <w:szCs w:val="20"/>
          </w:rPr>
          <w:t>ustawy</w:t>
        </w:r>
      </w:hyperlink>
      <w:r w:rsidRPr="00044CF5">
        <w:rPr>
          <w:rFonts w:ascii="Verdana" w:hAnsi="Verdana"/>
          <w:color w:val="auto"/>
          <w:sz w:val="20"/>
          <w:szCs w:val="20"/>
        </w:rPr>
        <w:t xml:space="preserve"> 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:rsidR="00FB3ACB" w:rsidRPr="00044CF5" w:rsidRDefault="00FB3ACB" w:rsidP="00044CF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044CF5">
        <w:rPr>
          <w:rFonts w:ascii="Verdana" w:hAnsi="Verdana"/>
          <w:color w:val="auto"/>
          <w:sz w:val="20"/>
          <w:szCs w:val="20"/>
        </w:rPr>
        <w:t xml:space="preserve">Zamawiający </w:t>
      </w:r>
      <w:r w:rsidRPr="00044CF5">
        <w:rPr>
          <w:rFonts w:ascii="Verdana" w:hAnsi="Verdana"/>
          <w:b/>
          <w:color w:val="auto"/>
          <w:sz w:val="20"/>
          <w:szCs w:val="20"/>
        </w:rPr>
        <w:t>nie przewiduje</w:t>
      </w:r>
      <w:r w:rsidRPr="00044CF5">
        <w:rPr>
          <w:rFonts w:ascii="Verdana" w:hAnsi="Verdana"/>
          <w:color w:val="auto"/>
          <w:sz w:val="20"/>
          <w:szCs w:val="20"/>
        </w:rPr>
        <w:t xml:space="preserve"> możliwości zawarcia umowy ramowej.</w:t>
      </w:r>
    </w:p>
    <w:p w:rsidR="00FB3ACB" w:rsidRPr="00044CF5" w:rsidRDefault="00FB3ACB" w:rsidP="00044CF5">
      <w:pPr>
        <w:pStyle w:val="Akapitzlist"/>
        <w:numPr>
          <w:ilvl w:val="0"/>
          <w:numId w:val="11"/>
        </w:numPr>
        <w:spacing w:line="360" w:lineRule="auto"/>
        <w:ind w:left="360" w:hanging="360"/>
        <w:jc w:val="both"/>
        <w:rPr>
          <w:rFonts w:ascii="Verdana" w:hAnsi="Verdana"/>
          <w:color w:val="auto"/>
          <w:sz w:val="20"/>
          <w:szCs w:val="20"/>
        </w:rPr>
      </w:pPr>
      <w:r w:rsidRPr="00044CF5">
        <w:rPr>
          <w:rFonts w:ascii="Verdana" w:hAnsi="Verdana"/>
          <w:color w:val="auto"/>
          <w:sz w:val="20"/>
          <w:szCs w:val="20"/>
        </w:rPr>
        <w:t xml:space="preserve">Zamawiający </w:t>
      </w:r>
      <w:r w:rsidRPr="00044CF5">
        <w:rPr>
          <w:rFonts w:ascii="Verdana" w:hAnsi="Verdana"/>
          <w:b/>
          <w:color w:val="auto"/>
          <w:sz w:val="20"/>
          <w:szCs w:val="20"/>
        </w:rPr>
        <w:t>nie przewiduje</w:t>
      </w:r>
      <w:r w:rsidRPr="00044CF5">
        <w:rPr>
          <w:rFonts w:ascii="Verdana" w:hAnsi="Verdana"/>
          <w:color w:val="auto"/>
          <w:sz w:val="20"/>
          <w:szCs w:val="20"/>
        </w:rPr>
        <w:t xml:space="preserve"> zwrotu kosztów udziału w postępowaniu.</w:t>
      </w:r>
    </w:p>
    <w:p w:rsidR="00FB3ACB" w:rsidRPr="00044CF5" w:rsidRDefault="00FB3ACB" w:rsidP="00044CF5">
      <w:pPr>
        <w:pStyle w:val="Akapitzlist"/>
        <w:numPr>
          <w:ilvl w:val="0"/>
          <w:numId w:val="11"/>
        </w:numPr>
        <w:spacing w:line="360" w:lineRule="auto"/>
        <w:ind w:left="360" w:hanging="360"/>
        <w:jc w:val="both"/>
        <w:rPr>
          <w:rFonts w:ascii="Verdana" w:hAnsi="Verdana"/>
          <w:color w:val="auto"/>
          <w:sz w:val="20"/>
          <w:szCs w:val="20"/>
        </w:rPr>
      </w:pPr>
      <w:r w:rsidRPr="00044CF5">
        <w:rPr>
          <w:rFonts w:ascii="Verdana" w:hAnsi="Verdana"/>
          <w:color w:val="auto"/>
          <w:sz w:val="20"/>
          <w:szCs w:val="20"/>
        </w:rPr>
        <w:t xml:space="preserve">Zamawiający </w:t>
      </w:r>
      <w:r w:rsidRPr="00044CF5">
        <w:rPr>
          <w:rFonts w:ascii="Verdana" w:hAnsi="Verdana"/>
          <w:b/>
          <w:color w:val="auto"/>
          <w:sz w:val="20"/>
          <w:szCs w:val="20"/>
        </w:rPr>
        <w:t>nie przewiduje</w:t>
      </w:r>
      <w:r w:rsidRPr="00044CF5">
        <w:rPr>
          <w:rFonts w:ascii="Verdana" w:hAnsi="Verdana"/>
          <w:color w:val="auto"/>
          <w:sz w:val="20"/>
          <w:szCs w:val="20"/>
        </w:rPr>
        <w:t xml:space="preserve"> przeprowadzenia aukcji elektronicznej.</w:t>
      </w:r>
    </w:p>
    <w:p w:rsidR="00655993" w:rsidRPr="00044CF5" w:rsidRDefault="00655993" w:rsidP="00044CF5">
      <w:pPr>
        <w:spacing w:line="360" w:lineRule="auto"/>
        <w:rPr>
          <w:rFonts w:ascii="Verdana" w:hAnsi="Verdana"/>
          <w:color w:val="auto"/>
          <w:sz w:val="20"/>
          <w:szCs w:val="20"/>
          <w:u w:val="single"/>
        </w:rPr>
      </w:pPr>
    </w:p>
    <w:p w:rsidR="00F83604" w:rsidRPr="00D346FA" w:rsidRDefault="00F83604" w:rsidP="00044CF5">
      <w:pPr>
        <w:spacing w:line="360" w:lineRule="auto"/>
        <w:jc w:val="both"/>
        <w:rPr>
          <w:rFonts w:ascii="Verdana" w:hAnsi="Verdana"/>
          <w:color w:val="auto"/>
          <w:sz w:val="18"/>
          <w:szCs w:val="18"/>
          <w:u w:val="single"/>
        </w:rPr>
      </w:pPr>
      <w:r w:rsidRPr="00D346FA">
        <w:rPr>
          <w:rFonts w:ascii="Verdana" w:hAnsi="Verdana"/>
          <w:color w:val="auto"/>
          <w:sz w:val="18"/>
          <w:szCs w:val="18"/>
          <w:u w:val="single"/>
        </w:rPr>
        <w:t>Lista załączników:</w:t>
      </w:r>
    </w:p>
    <w:p w:rsidR="00D5684D" w:rsidRPr="00D346FA" w:rsidRDefault="00F83604" w:rsidP="00044CF5">
      <w:pPr>
        <w:tabs>
          <w:tab w:val="left" w:pos="284"/>
        </w:tabs>
        <w:spacing w:line="360" w:lineRule="auto"/>
        <w:jc w:val="both"/>
        <w:rPr>
          <w:rFonts w:ascii="Verdana" w:eastAsia="Arial Unicode MS" w:hAnsi="Verdana"/>
          <w:color w:val="auto"/>
          <w:sz w:val="18"/>
          <w:szCs w:val="18"/>
        </w:rPr>
      </w:pPr>
      <w:r w:rsidRPr="00D346FA">
        <w:rPr>
          <w:rFonts w:ascii="Verdana" w:eastAsia="Arial Unicode MS" w:hAnsi="Verdana"/>
          <w:b/>
          <w:color w:val="auto"/>
          <w:sz w:val="18"/>
          <w:szCs w:val="18"/>
        </w:rPr>
        <w:t>Załącznik nr 1</w:t>
      </w:r>
      <w:r w:rsidR="00CB526B" w:rsidRPr="00D346FA">
        <w:rPr>
          <w:rFonts w:ascii="Verdana" w:eastAsia="Arial Unicode MS" w:hAnsi="Verdana"/>
          <w:color w:val="auto"/>
          <w:sz w:val="18"/>
          <w:szCs w:val="18"/>
        </w:rPr>
        <w:t xml:space="preserve"> – </w:t>
      </w:r>
      <w:r w:rsidR="00D5684D" w:rsidRPr="00D346FA">
        <w:rPr>
          <w:rFonts w:ascii="Verdana" w:hAnsi="Verdana"/>
          <w:color w:val="auto"/>
          <w:sz w:val="18"/>
          <w:szCs w:val="18"/>
        </w:rPr>
        <w:t>Formularz oferty</w:t>
      </w:r>
      <w:r w:rsidR="00D5684D" w:rsidRPr="00D346FA">
        <w:rPr>
          <w:rFonts w:ascii="Verdana" w:eastAsia="Arial Unicode MS" w:hAnsi="Verdana"/>
          <w:color w:val="auto"/>
          <w:sz w:val="18"/>
          <w:szCs w:val="18"/>
        </w:rPr>
        <w:t xml:space="preserve"> </w:t>
      </w:r>
    </w:p>
    <w:p w:rsidR="00D5684D" w:rsidRPr="00D346FA" w:rsidRDefault="00F83604" w:rsidP="00044CF5">
      <w:pPr>
        <w:tabs>
          <w:tab w:val="left" w:pos="284"/>
        </w:tabs>
        <w:spacing w:line="360" w:lineRule="auto"/>
        <w:jc w:val="both"/>
        <w:rPr>
          <w:rFonts w:ascii="Verdana" w:hAnsi="Verdana"/>
          <w:color w:val="auto"/>
          <w:sz w:val="18"/>
          <w:szCs w:val="18"/>
        </w:rPr>
      </w:pPr>
      <w:r w:rsidRPr="00D346FA">
        <w:rPr>
          <w:rFonts w:ascii="Verdana" w:eastAsia="Arial Unicode MS" w:hAnsi="Verdana"/>
          <w:b/>
          <w:color w:val="auto"/>
          <w:sz w:val="18"/>
          <w:szCs w:val="18"/>
        </w:rPr>
        <w:t>Załącznik nr 2</w:t>
      </w:r>
      <w:r w:rsidRPr="00D346FA">
        <w:rPr>
          <w:rFonts w:ascii="Verdana" w:eastAsia="Arial Unicode MS" w:hAnsi="Verdana"/>
          <w:color w:val="auto"/>
          <w:sz w:val="18"/>
          <w:szCs w:val="18"/>
        </w:rPr>
        <w:t xml:space="preserve"> – </w:t>
      </w:r>
      <w:r w:rsidR="00D5684D" w:rsidRPr="00D346FA">
        <w:rPr>
          <w:rFonts w:ascii="Verdana" w:eastAsia="Arial Unicode MS" w:hAnsi="Verdana"/>
          <w:color w:val="auto"/>
          <w:sz w:val="18"/>
          <w:szCs w:val="18"/>
        </w:rPr>
        <w:t>Opis przedmiotu zamówienia, formularz cenowy;</w:t>
      </w:r>
    </w:p>
    <w:p w:rsidR="00F83604" w:rsidRPr="00D346FA" w:rsidRDefault="00F83604" w:rsidP="00044CF5">
      <w:pPr>
        <w:tabs>
          <w:tab w:val="left" w:pos="284"/>
        </w:tabs>
        <w:spacing w:line="360" w:lineRule="auto"/>
        <w:jc w:val="both"/>
        <w:rPr>
          <w:rFonts w:ascii="Verdana" w:hAnsi="Verdana"/>
          <w:color w:val="auto"/>
          <w:sz w:val="18"/>
          <w:szCs w:val="18"/>
        </w:rPr>
      </w:pPr>
      <w:r w:rsidRPr="00D346FA">
        <w:rPr>
          <w:rFonts w:ascii="Verdana" w:hAnsi="Verdana"/>
          <w:b/>
          <w:color w:val="auto"/>
          <w:sz w:val="18"/>
          <w:szCs w:val="18"/>
        </w:rPr>
        <w:t xml:space="preserve">Załącznik nr </w:t>
      </w:r>
      <w:r w:rsidR="00E32AD1" w:rsidRPr="00D346FA">
        <w:rPr>
          <w:rFonts w:ascii="Verdana" w:hAnsi="Verdana"/>
          <w:b/>
          <w:color w:val="auto"/>
          <w:sz w:val="18"/>
          <w:szCs w:val="18"/>
        </w:rPr>
        <w:t xml:space="preserve">3 </w:t>
      </w:r>
      <w:r w:rsidRPr="00D346FA">
        <w:rPr>
          <w:rFonts w:ascii="Verdana" w:hAnsi="Verdana"/>
          <w:color w:val="auto"/>
          <w:sz w:val="18"/>
          <w:szCs w:val="18"/>
        </w:rPr>
        <w:t>–  JEDZ</w:t>
      </w:r>
      <w:r w:rsidR="00CB526B" w:rsidRPr="00D346FA">
        <w:rPr>
          <w:rFonts w:ascii="Verdana" w:hAnsi="Verdana"/>
          <w:color w:val="auto"/>
          <w:sz w:val="18"/>
          <w:szCs w:val="18"/>
        </w:rPr>
        <w:t xml:space="preserve"> – edytowalna wersja formularza</w:t>
      </w:r>
      <w:r w:rsidRPr="00D346FA">
        <w:rPr>
          <w:rFonts w:ascii="Verdana" w:hAnsi="Verdana"/>
          <w:color w:val="auto"/>
          <w:sz w:val="18"/>
          <w:szCs w:val="18"/>
        </w:rPr>
        <w:t>;</w:t>
      </w:r>
    </w:p>
    <w:p w:rsidR="0041657B" w:rsidRPr="00D346FA" w:rsidRDefault="0041657B" w:rsidP="00044CF5">
      <w:pPr>
        <w:tabs>
          <w:tab w:val="left" w:pos="284"/>
        </w:tabs>
        <w:spacing w:line="360" w:lineRule="auto"/>
        <w:jc w:val="both"/>
        <w:rPr>
          <w:rFonts w:ascii="Verdana" w:hAnsi="Verdana"/>
          <w:color w:val="auto"/>
          <w:sz w:val="18"/>
          <w:szCs w:val="18"/>
        </w:rPr>
      </w:pPr>
      <w:r w:rsidRPr="00D346FA">
        <w:rPr>
          <w:rFonts w:ascii="Verdana" w:hAnsi="Verdana"/>
          <w:b/>
          <w:color w:val="auto"/>
          <w:sz w:val="18"/>
          <w:szCs w:val="18"/>
        </w:rPr>
        <w:t xml:space="preserve">Załącznik </w:t>
      </w:r>
      <w:r w:rsidR="007910DA" w:rsidRPr="00D346FA">
        <w:rPr>
          <w:rFonts w:ascii="Verdana" w:hAnsi="Verdana"/>
          <w:b/>
          <w:color w:val="auto"/>
          <w:sz w:val="18"/>
          <w:szCs w:val="18"/>
        </w:rPr>
        <w:t xml:space="preserve">nr </w:t>
      </w:r>
      <w:r w:rsidRPr="00D346FA">
        <w:rPr>
          <w:rFonts w:ascii="Verdana" w:hAnsi="Verdana"/>
          <w:b/>
          <w:color w:val="auto"/>
          <w:sz w:val="18"/>
          <w:szCs w:val="18"/>
        </w:rPr>
        <w:t xml:space="preserve">3a - </w:t>
      </w:r>
      <w:r w:rsidRPr="00D346FA">
        <w:rPr>
          <w:rFonts w:ascii="Verdana" w:hAnsi="Verdana"/>
          <w:color w:val="auto"/>
          <w:sz w:val="18"/>
          <w:szCs w:val="18"/>
        </w:rPr>
        <w:t>Oświadczenie zgodnie z art. 5k</w:t>
      </w:r>
    </w:p>
    <w:p w:rsidR="000A555C" w:rsidRPr="00D346FA" w:rsidRDefault="000A555C" w:rsidP="00044CF5">
      <w:pPr>
        <w:widowControl/>
        <w:tabs>
          <w:tab w:val="left" w:pos="426"/>
        </w:tabs>
        <w:suppressAutoHyphens w:val="0"/>
        <w:spacing w:line="360" w:lineRule="auto"/>
        <w:jc w:val="both"/>
        <w:rPr>
          <w:rFonts w:ascii="Verdana" w:eastAsia="Calibri" w:hAnsi="Verdana"/>
          <w:bCs/>
          <w:sz w:val="18"/>
          <w:szCs w:val="18"/>
          <w:lang w:eastAsia="ar-SA"/>
        </w:rPr>
      </w:pPr>
      <w:r w:rsidRPr="00D346FA">
        <w:rPr>
          <w:rFonts w:ascii="Verdana" w:eastAsia="Calibri" w:hAnsi="Verdana"/>
          <w:b/>
          <w:bCs/>
          <w:sz w:val="18"/>
          <w:szCs w:val="18"/>
          <w:lang w:eastAsia="ar-SA"/>
        </w:rPr>
        <w:t xml:space="preserve">Załącznik nr 3b - </w:t>
      </w:r>
      <w:r w:rsidRPr="00D346FA">
        <w:rPr>
          <w:rFonts w:ascii="Verdana" w:eastAsia="Calibri" w:hAnsi="Verdana"/>
          <w:bCs/>
          <w:sz w:val="18"/>
          <w:szCs w:val="18"/>
          <w:lang w:eastAsia="ar-SA"/>
        </w:rPr>
        <w:t xml:space="preserve">oświadczenie wykonawców występujących wspólnie na podstawie art. 117 ust. 4 ustawy </w:t>
      </w:r>
      <w:proofErr w:type="spellStart"/>
      <w:r w:rsidRPr="00D346FA">
        <w:rPr>
          <w:rFonts w:ascii="Verdana" w:eastAsia="Calibri" w:hAnsi="Verdana"/>
          <w:bCs/>
          <w:sz w:val="18"/>
          <w:szCs w:val="18"/>
          <w:lang w:eastAsia="ar-SA"/>
        </w:rPr>
        <w:t>Pzp</w:t>
      </w:r>
      <w:proofErr w:type="spellEnd"/>
      <w:r w:rsidRPr="00D346FA">
        <w:rPr>
          <w:rFonts w:ascii="Verdana" w:eastAsia="Calibri" w:hAnsi="Verdana"/>
          <w:bCs/>
          <w:sz w:val="18"/>
          <w:szCs w:val="18"/>
          <w:lang w:eastAsia="ar-SA"/>
        </w:rPr>
        <w:t>;</w:t>
      </w:r>
    </w:p>
    <w:p w:rsidR="00F83604" w:rsidRPr="00D346FA" w:rsidRDefault="00F83604" w:rsidP="00044CF5">
      <w:pPr>
        <w:tabs>
          <w:tab w:val="left" w:pos="284"/>
          <w:tab w:val="num" w:pos="1080"/>
        </w:tabs>
        <w:spacing w:line="360" w:lineRule="auto"/>
        <w:jc w:val="both"/>
        <w:rPr>
          <w:rFonts w:ascii="Verdana" w:eastAsia="Arial Unicode MS" w:hAnsi="Verdana"/>
          <w:color w:val="auto"/>
          <w:sz w:val="18"/>
          <w:szCs w:val="18"/>
        </w:rPr>
      </w:pPr>
      <w:r w:rsidRPr="00D346FA">
        <w:rPr>
          <w:rFonts w:ascii="Verdana" w:hAnsi="Verdana"/>
          <w:b/>
          <w:color w:val="auto"/>
          <w:sz w:val="18"/>
          <w:szCs w:val="18"/>
        </w:rPr>
        <w:t xml:space="preserve">Załącznik nr </w:t>
      </w:r>
      <w:r w:rsidR="00E32AD1" w:rsidRPr="00D346FA">
        <w:rPr>
          <w:rFonts w:ascii="Verdana" w:hAnsi="Verdana"/>
          <w:b/>
          <w:color w:val="auto"/>
          <w:sz w:val="18"/>
          <w:szCs w:val="18"/>
        </w:rPr>
        <w:t>4</w:t>
      </w:r>
      <w:r w:rsidRPr="00D346FA">
        <w:rPr>
          <w:rFonts w:ascii="Verdana" w:hAnsi="Verdana"/>
          <w:color w:val="auto"/>
          <w:sz w:val="18"/>
          <w:szCs w:val="18"/>
        </w:rPr>
        <w:t xml:space="preserve"> – </w:t>
      </w:r>
      <w:r w:rsidRPr="00D346FA">
        <w:rPr>
          <w:rFonts w:ascii="Verdana" w:eastAsia="Arial Unicode MS" w:hAnsi="Verdana"/>
          <w:color w:val="auto"/>
          <w:sz w:val="18"/>
          <w:szCs w:val="18"/>
        </w:rPr>
        <w:t>Informacja dotycząca grupy kapitałowej</w:t>
      </w:r>
      <w:r w:rsidRPr="00D346FA">
        <w:rPr>
          <w:rFonts w:ascii="Verdana" w:eastAsia="Arial Unicode MS" w:hAnsi="Verdana"/>
          <w:b/>
          <w:color w:val="auto"/>
          <w:sz w:val="18"/>
          <w:szCs w:val="18"/>
        </w:rPr>
        <w:t>;</w:t>
      </w:r>
    </w:p>
    <w:p w:rsidR="008B2F70" w:rsidRPr="00D346FA" w:rsidRDefault="00F83604" w:rsidP="00044CF5">
      <w:pPr>
        <w:tabs>
          <w:tab w:val="left" w:pos="284"/>
          <w:tab w:val="num" w:pos="1080"/>
        </w:tabs>
        <w:spacing w:line="360" w:lineRule="auto"/>
        <w:jc w:val="both"/>
        <w:rPr>
          <w:rFonts w:ascii="Verdana" w:hAnsi="Verdana"/>
          <w:b/>
          <w:i/>
          <w:iCs/>
          <w:color w:val="auto"/>
          <w:sz w:val="18"/>
          <w:szCs w:val="18"/>
        </w:rPr>
      </w:pPr>
      <w:r w:rsidRPr="00D346FA">
        <w:rPr>
          <w:rFonts w:ascii="Verdana" w:hAnsi="Verdana"/>
          <w:b/>
          <w:color w:val="auto"/>
          <w:sz w:val="18"/>
          <w:szCs w:val="18"/>
        </w:rPr>
        <w:t xml:space="preserve">Załącznik nr </w:t>
      </w:r>
      <w:r w:rsidR="00E32AD1" w:rsidRPr="00D346FA">
        <w:rPr>
          <w:rFonts w:ascii="Verdana" w:hAnsi="Verdana"/>
          <w:b/>
          <w:color w:val="auto"/>
          <w:sz w:val="18"/>
          <w:szCs w:val="18"/>
        </w:rPr>
        <w:t>5</w:t>
      </w:r>
      <w:r w:rsidR="00655993" w:rsidRPr="00D346FA">
        <w:rPr>
          <w:rFonts w:ascii="Verdana" w:hAnsi="Verdana"/>
          <w:b/>
          <w:color w:val="auto"/>
          <w:sz w:val="18"/>
          <w:szCs w:val="18"/>
        </w:rPr>
        <w:t xml:space="preserve"> </w:t>
      </w:r>
      <w:r w:rsidRPr="00D346FA">
        <w:rPr>
          <w:rFonts w:ascii="Verdana" w:hAnsi="Verdana"/>
          <w:color w:val="auto"/>
          <w:sz w:val="18"/>
          <w:szCs w:val="18"/>
        </w:rPr>
        <w:t>– Projektowane postanowienia umowy;</w:t>
      </w:r>
    </w:p>
    <w:p w:rsidR="0007520C" w:rsidRPr="00D346FA" w:rsidRDefault="00F83604" w:rsidP="00044CF5">
      <w:pPr>
        <w:tabs>
          <w:tab w:val="left" w:pos="284"/>
          <w:tab w:val="num" w:pos="1080"/>
        </w:tabs>
        <w:spacing w:line="360" w:lineRule="auto"/>
        <w:jc w:val="both"/>
        <w:rPr>
          <w:rFonts w:ascii="Verdana" w:hAnsi="Verdana"/>
          <w:b/>
          <w:i/>
          <w:iCs/>
          <w:color w:val="auto"/>
          <w:sz w:val="18"/>
          <w:szCs w:val="18"/>
        </w:rPr>
      </w:pPr>
      <w:r w:rsidRPr="00D346FA">
        <w:rPr>
          <w:rFonts w:ascii="Verdana" w:hAnsi="Verdana"/>
          <w:b/>
          <w:color w:val="auto"/>
          <w:sz w:val="18"/>
          <w:szCs w:val="18"/>
        </w:rPr>
        <w:t>Załącznik</w:t>
      </w:r>
      <w:r w:rsidR="00655993" w:rsidRPr="00D346FA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6322E1" w:rsidRPr="00D346FA">
        <w:rPr>
          <w:rFonts w:ascii="Verdana" w:hAnsi="Verdana"/>
          <w:b/>
          <w:color w:val="auto"/>
          <w:sz w:val="18"/>
          <w:szCs w:val="18"/>
        </w:rPr>
        <w:t>n</w:t>
      </w:r>
      <w:r w:rsidRPr="00D346FA">
        <w:rPr>
          <w:rFonts w:ascii="Verdana" w:hAnsi="Verdana"/>
          <w:b/>
          <w:color w:val="auto"/>
          <w:sz w:val="18"/>
          <w:szCs w:val="18"/>
        </w:rPr>
        <w:t>r</w:t>
      </w:r>
      <w:r w:rsidR="00655993" w:rsidRPr="00D346FA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E32AD1" w:rsidRPr="00D346FA">
        <w:rPr>
          <w:rFonts w:ascii="Verdana" w:hAnsi="Verdana"/>
          <w:b/>
          <w:color w:val="auto"/>
          <w:sz w:val="18"/>
          <w:szCs w:val="18"/>
        </w:rPr>
        <w:t>6</w:t>
      </w:r>
      <w:r w:rsidR="00655993" w:rsidRPr="00D346FA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7C20C8" w:rsidRPr="00D346FA">
        <w:rPr>
          <w:rFonts w:ascii="Verdana" w:eastAsia="Arial Unicode MS" w:hAnsi="Verdana"/>
          <w:color w:val="auto"/>
          <w:sz w:val="18"/>
          <w:szCs w:val="18"/>
        </w:rPr>
        <w:t>–</w:t>
      </w:r>
      <w:r w:rsidRPr="00D346FA">
        <w:rPr>
          <w:rFonts w:ascii="Verdana" w:hAnsi="Verdana"/>
          <w:iCs/>
          <w:color w:val="auto"/>
          <w:sz w:val="18"/>
          <w:szCs w:val="18"/>
        </w:rPr>
        <w:t>Oświadczenie</w:t>
      </w:r>
      <w:r w:rsidR="00655993" w:rsidRPr="00D346FA">
        <w:rPr>
          <w:rFonts w:ascii="Verdana" w:hAnsi="Verdana"/>
          <w:iCs/>
          <w:color w:val="auto"/>
          <w:sz w:val="18"/>
          <w:szCs w:val="18"/>
        </w:rPr>
        <w:t xml:space="preserve"> </w:t>
      </w:r>
      <w:r w:rsidR="008B2F70" w:rsidRPr="00D346FA">
        <w:rPr>
          <w:rFonts w:ascii="Verdana" w:hAnsi="Verdana"/>
          <w:color w:val="auto"/>
          <w:sz w:val="18"/>
          <w:szCs w:val="18"/>
          <w:shd w:val="clear" w:color="auto" w:fill="FFFFFF"/>
        </w:rPr>
        <w:t xml:space="preserve">wykonawcy o aktualności informacji zawartych w oświadczeniu, o którym mowa w art. 125 ust. 1 ustawy </w:t>
      </w:r>
      <w:proofErr w:type="spellStart"/>
      <w:r w:rsidR="008B2F70" w:rsidRPr="00D346FA">
        <w:rPr>
          <w:rFonts w:ascii="Verdana" w:hAnsi="Verdana"/>
          <w:color w:val="auto"/>
          <w:sz w:val="18"/>
          <w:szCs w:val="18"/>
          <w:shd w:val="clear" w:color="auto" w:fill="FFFFFF"/>
        </w:rPr>
        <w:t>Pzp</w:t>
      </w:r>
      <w:proofErr w:type="spellEnd"/>
      <w:r w:rsidR="008B2F70" w:rsidRPr="00D346FA">
        <w:rPr>
          <w:rFonts w:ascii="Verdana" w:hAnsi="Verdana"/>
          <w:color w:val="auto"/>
          <w:sz w:val="18"/>
          <w:szCs w:val="18"/>
          <w:shd w:val="clear" w:color="auto" w:fill="FFFFFF"/>
        </w:rPr>
        <w:t>.</w:t>
      </w:r>
    </w:p>
    <w:p w:rsidR="00280A41" w:rsidRPr="00D346FA" w:rsidRDefault="00280A41" w:rsidP="00044CF5">
      <w:pPr>
        <w:widowControl/>
        <w:tabs>
          <w:tab w:val="left" w:pos="426"/>
          <w:tab w:val="num" w:pos="720"/>
        </w:tabs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Arial"/>
          <w:bCs/>
          <w:color w:val="auto"/>
          <w:sz w:val="18"/>
          <w:szCs w:val="18"/>
        </w:rPr>
      </w:pPr>
      <w:r w:rsidRPr="00D346FA">
        <w:rPr>
          <w:rFonts w:ascii="Verdana" w:hAnsi="Verdana" w:cs="Arial"/>
          <w:b/>
          <w:bCs/>
          <w:color w:val="auto"/>
          <w:sz w:val="18"/>
          <w:szCs w:val="18"/>
        </w:rPr>
        <w:t xml:space="preserve">Załącznik nr 7 </w:t>
      </w:r>
      <w:r w:rsidRPr="00D346FA">
        <w:rPr>
          <w:rFonts w:ascii="Verdana" w:hAnsi="Verdana" w:cs="Arial"/>
          <w:bCs/>
          <w:color w:val="auto"/>
          <w:sz w:val="18"/>
          <w:szCs w:val="18"/>
        </w:rPr>
        <w:t xml:space="preserve">– </w:t>
      </w:r>
      <w:r w:rsidRPr="00D346FA">
        <w:rPr>
          <w:rFonts w:ascii="Verdana" w:hAnsi="Verdana"/>
          <w:color w:val="auto"/>
          <w:sz w:val="18"/>
          <w:szCs w:val="18"/>
        </w:rPr>
        <w:t>Klauzula obowiązku informacyjnego do zastosowania przez zamawiającego w postępowaniu o udzielenie ZP</w:t>
      </w:r>
    </w:p>
    <w:p w:rsidR="00280A41" w:rsidRPr="00D346FA" w:rsidRDefault="00280A41" w:rsidP="00044CF5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Arial"/>
          <w:bCs/>
          <w:color w:val="auto"/>
          <w:sz w:val="18"/>
          <w:szCs w:val="18"/>
        </w:rPr>
      </w:pPr>
      <w:r w:rsidRPr="00D346FA">
        <w:rPr>
          <w:rFonts w:ascii="Verdana" w:hAnsi="Verdana" w:cs="Courier New"/>
          <w:b/>
          <w:color w:val="auto"/>
          <w:sz w:val="18"/>
          <w:szCs w:val="18"/>
        </w:rPr>
        <w:t>Załącznik nr 8</w:t>
      </w:r>
      <w:r w:rsidRPr="00D346FA">
        <w:rPr>
          <w:rFonts w:ascii="Verdana" w:hAnsi="Verdana" w:cs="Courier New"/>
          <w:color w:val="auto"/>
          <w:sz w:val="18"/>
          <w:szCs w:val="18"/>
        </w:rPr>
        <w:t xml:space="preserve"> –</w:t>
      </w:r>
      <w:r w:rsidRPr="00D346FA">
        <w:rPr>
          <w:rFonts w:ascii="Verdana" w:hAnsi="Verdana"/>
          <w:color w:val="auto"/>
          <w:sz w:val="18"/>
          <w:szCs w:val="18"/>
        </w:rPr>
        <w:t>Klauzula obowiązku informacyjnego: osoba będąca stroną umowy i/lub realizująca umowę</w:t>
      </w:r>
    </w:p>
    <w:p w:rsidR="004148B2" w:rsidRPr="00D346FA" w:rsidRDefault="00280A41" w:rsidP="00044CF5">
      <w:pPr>
        <w:tabs>
          <w:tab w:val="left" w:pos="284"/>
          <w:tab w:val="num" w:pos="1080"/>
        </w:tabs>
        <w:spacing w:line="360" w:lineRule="auto"/>
        <w:jc w:val="both"/>
        <w:rPr>
          <w:rFonts w:ascii="Verdana" w:hAnsi="Verdana"/>
          <w:b/>
          <w:i/>
          <w:iCs/>
          <w:color w:val="auto"/>
          <w:sz w:val="18"/>
          <w:szCs w:val="18"/>
        </w:rPr>
      </w:pPr>
      <w:r w:rsidRPr="00D346FA">
        <w:rPr>
          <w:rFonts w:ascii="Verdana" w:hAnsi="Verdana"/>
          <w:b/>
          <w:color w:val="auto"/>
          <w:sz w:val="18"/>
          <w:szCs w:val="18"/>
        </w:rPr>
        <w:t>Załącznik nr 9</w:t>
      </w:r>
      <w:r w:rsidR="004148B2" w:rsidRPr="00D346FA">
        <w:rPr>
          <w:rFonts w:ascii="Verdana" w:hAnsi="Verdana"/>
          <w:b/>
          <w:color w:val="auto"/>
          <w:sz w:val="18"/>
          <w:szCs w:val="18"/>
        </w:rPr>
        <w:t xml:space="preserve"> –</w:t>
      </w:r>
      <w:r w:rsidR="004148B2" w:rsidRPr="00D346FA">
        <w:rPr>
          <w:rFonts w:ascii="Verdana" w:hAnsi="Verdana"/>
          <w:color w:val="auto"/>
          <w:sz w:val="18"/>
          <w:szCs w:val="18"/>
        </w:rPr>
        <w:t xml:space="preserve"> instrukcja SKE</w:t>
      </w:r>
    </w:p>
    <w:p w:rsidR="00CB731A" w:rsidRPr="00044CF5" w:rsidRDefault="00CB731A" w:rsidP="00044CF5">
      <w:pPr>
        <w:tabs>
          <w:tab w:val="left" w:pos="284"/>
        </w:tabs>
        <w:spacing w:line="360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CB731A" w:rsidRPr="00044CF5" w:rsidRDefault="00CB731A" w:rsidP="00044CF5">
      <w:pPr>
        <w:tabs>
          <w:tab w:val="left" w:pos="284"/>
        </w:tabs>
        <w:spacing w:line="360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CB731A" w:rsidRPr="00044CF5" w:rsidRDefault="00CB731A" w:rsidP="00044CF5">
      <w:pPr>
        <w:tabs>
          <w:tab w:val="left" w:pos="284"/>
        </w:tabs>
        <w:spacing w:line="360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7F4043" w:rsidRPr="00044CF5" w:rsidRDefault="007F4043" w:rsidP="00044CF5">
      <w:pPr>
        <w:tabs>
          <w:tab w:val="left" w:pos="284"/>
        </w:tabs>
        <w:spacing w:line="360" w:lineRule="auto"/>
        <w:jc w:val="right"/>
        <w:rPr>
          <w:rFonts w:ascii="Verdana" w:hAnsi="Verdana"/>
          <w:color w:val="auto"/>
          <w:sz w:val="20"/>
          <w:szCs w:val="20"/>
        </w:rPr>
      </w:pPr>
      <w:r w:rsidRPr="00044CF5">
        <w:rPr>
          <w:rFonts w:ascii="Verdana" w:hAnsi="Verdana"/>
          <w:color w:val="auto"/>
          <w:sz w:val="20"/>
          <w:szCs w:val="20"/>
        </w:rPr>
        <w:t>Zatwierdzono</w:t>
      </w:r>
      <w:r w:rsidR="00355501" w:rsidRPr="00044CF5">
        <w:rPr>
          <w:rFonts w:ascii="Verdana" w:hAnsi="Verdana"/>
          <w:color w:val="auto"/>
          <w:sz w:val="20"/>
          <w:szCs w:val="20"/>
        </w:rPr>
        <w:t xml:space="preserve">, </w:t>
      </w:r>
      <w:r w:rsidR="00044CF5" w:rsidRPr="00044CF5">
        <w:rPr>
          <w:rFonts w:ascii="Verdana" w:hAnsi="Verdana"/>
          <w:color w:val="auto"/>
          <w:sz w:val="20"/>
          <w:szCs w:val="20"/>
        </w:rPr>
        <w:t>………….</w:t>
      </w:r>
      <w:r w:rsidR="007622F3" w:rsidRPr="00044CF5">
        <w:rPr>
          <w:rFonts w:ascii="Verdana" w:hAnsi="Verdana"/>
          <w:color w:val="auto"/>
          <w:sz w:val="20"/>
          <w:szCs w:val="20"/>
        </w:rPr>
        <w:t>.</w:t>
      </w:r>
      <w:r w:rsidR="00B45B02" w:rsidRPr="00044CF5">
        <w:rPr>
          <w:rFonts w:ascii="Verdana" w:hAnsi="Verdana"/>
          <w:color w:val="auto"/>
          <w:sz w:val="20"/>
          <w:szCs w:val="20"/>
        </w:rPr>
        <w:t>2023</w:t>
      </w:r>
      <w:r w:rsidR="00355501" w:rsidRPr="00044CF5">
        <w:rPr>
          <w:rFonts w:ascii="Verdana" w:hAnsi="Verdana"/>
          <w:color w:val="auto"/>
          <w:sz w:val="20"/>
          <w:szCs w:val="20"/>
        </w:rPr>
        <w:t xml:space="preserve"> r.</w:t>
      </w:r>
    </w:p>
    <w:p w:rsidR="00635724" w:rsidRPr="00044CF5" w:rsidRDefault="00635724" w:rsidP="00044CF5">
      <w:pPr>
        <w:tabs>
          <w:tab w:val="left" w:pos="284"/>
        </w:tabs>
        <w:spacing w:line="360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655993" w:rsidRPr="00044CF5" w:rsidRDefault="00655993" w:rsidP="00044CF5">
      <w:pPr>
        <w:tabs>
          <w:tab w:val="left" w:pos="284"/>
        </w:tabs>
        <w:spacing w:line="360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635724" w:rsidRPr="00044CF5" w:rsidRDefault="00635724" w:rsidP="00044CF5">
      <w:pPr>
        <w:tabs>
          <w:tab w:val="left" w:pos="284"/>
        </w:tabs>
        <w:spacing w:line="360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7F4043" w:rsidRPr="00044CF5" w:rsidRDefault="007F4043" w:rsidP="00044CF5">
      <w:pPr>
        <w:tabs>
          <w:tab w:val="left" w:pos="284"/>
        </w:tabs>
        <w:spacing w:line="360" w:lineRule="auto"/>
        <w:jc w:val="right"/>
        <w:rPr>
          <w:rFonts w:ascii="Verdana" w:hAnsi="Verdana"/>
          <w:b/>
          <w:i/>
          <w:iCs/>
          <w:color w:val="auto"/>
          <w:sz w:val="20"/>
          <w:szCs w:val="20"/>
        </w:rPr>
      </w:pPr>
    </w:p>
    <w:sectPr w:rsidR="007F4043" w:rsidRPr="00044CF5" w:rsidSect="0008796D">
      <w:headerReference w:type="default" r:id="rId15"/>
      <w:footerReference w:type="even" r:id="rId16"/>
      <w:footerReference w:type="default" r:id="rId17"/>
      <w:headerReference w:type="first" r:id="rId18"/>
      <w:footnotePr>
        <w:pos w:val="beneathText"/>
      </w:footnotePr>
      <w:pgSz w:w="11905" w:h="16837"/>
      <w:pgMar w:top="720" w:right="720" w:bottom="720" w:left="720" w:header="567" w:footer="10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ECE" w:rsidRDefault="00622ECE">
      <w:r>
        <w:separator/>
      </w:r>
    </w:p>
    <w:p w:rsidR="00622ECE" w:rsidRDefault="00622ECE"/>
  </w:endnote>
  <w:endnote w:type="continuationSeparator" w:id="0">
    <w:p w:rsidR="00622ECE" w:rsidRDefault="00622ECE">
      <w:r>
        <w:continuationSeparator/>
      </w:r>
    </w:p>
    <w:p w:rsidR="00622ECE" w:rsidRDefault="00622EC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ECE" w:rsidRDefault="00622ECE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2ECE" w:rsidRDefault="00622ECE" w:rsidP="00487F43">
    <w:pPr>
      <w:pStyle w:val="Stopka"/>
      <w:ind w:right="360"/>
    </w:pPr>
  </w:p>
  <w:p w:rsidR="00622ECE" w:rsidRDefault="00622EC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ECE" w:rsidRPr="00657C4F" w:rsidRDefault="00622ECE" w:rsidP="00987333">
    <w:pPr>
      <w:pStyle w:val="Stopka"/>
      <w:tabs>
        <w:tab w:val="right" w:pos="9072"/>
      </w:tabs>
      <w:rPr>
        <w:rFonts w:ascii="Verdana" w:hAnsi="Verdana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</w:r>
    <w:r w:rsidRPr="00657C4F">
      <w:rPr>
        <w:rFonts w:ascii="Verdana" w:hAnsi="Verdana"/>
        <w:sz w:val="14"/>
        <w:szCs w:val="14"/>
      </w:rPr>
      <w:t xml:space="preserve">Strona </w:t>
    </w:r>
    <w:r w:rsidRPr="00657C4F">
      <w:rPr>
        <w:rFonts w:ascii="Verdana" w:hAnsi="Verdana"/>
        <w:sz w:val="14"/>
        <w:szCs w:val="14"/>
      </w:rPr>
      <w:fldChar w:fldCharType="begin"/>
    </w:r>
    <w:r w:rsidRPr="00657C4F">
      <w:rPr>
        <w:rFonts w:ascii="Verdana" w:hAnsi="Verdana"/>
        <w:sz w:val="14"/>
        <w:szCs w:val="14"/>
      </w:rPr>
      <w:instrText>PAGE</w:instrText>
    </w:r>
    <w:r w:rsidRPr="00657C4F">
      <w:rPr>
        <w:rFonts w:ascii="Verdana" w:hAnsi="Verdana"/>
        <w:sz w:val="14"/>
        <w:szCs w:val="14"/>
      </w:rPr>
      <w:fldChar w:fldCharType="separate"/>
    </w:r>
    <w:r w:rsidR="00DE7F9B">
      <w:rPr>
        <w:rFonts w:ascii="Verdana" w:hAnsi="Verdana"/>
        <w:noProof/>
        <w:sz w:val="14"/>
        <w:szCs w:val="14"/>
      </w:rPr>
      <w:t>10</w:t>
    </w:r>
    <w:r w:rsidRPr="00657C4F">
      <w:rPr>
        <w:rFonts w:ascii="Verdana" w:hAnsi="Verdana"/>
        <w:sz w:val="14"/>
        <w:szCs w:val="14"/>
      </w:rPr>
      <w:fldChar w:fldCharType="end"/>
    </w:r>
    <w:r w:rsidRPr="00657C4F">
      <w:rPr>
        <w:rFonts w:ascii="Verdana" w:hAnsi="Verdana"/>
        <w:sz w:val="14"/>
        <w:szCs w:val="14"/>
      </w:rPr>
      <w:t xml:space="preserve"> z </w:t>
    </w:r>
    <w:r w:rsidRPr="00657C4F">
      <w:rPr>
        <w:rFonts w:ascii="Verdana" w:hAnsi="Verdana"/>
        <w:sz w:val="14"/>
        <w:szCs w:val="14"/>
      </w:rPr>
      <w:fldChar w:fldCharType="begin"/>
    </w:r>
    <w:r w:rsidRPr="00657C4F">
      <w:rPr>
        <w:rFonts w:ascii="Verdana" w:hAnsi="Verdana"/>
        <w:sz w:val="14"/>
        <w:szCs w:val="14"/>
      </w:rPr>
      <w:instrText>NUMPAGES</w:instrText>
    </w:r>
    <w:r w:rsidRPr="00657C4F">
      <w:rPr>
        <w:rFonts w:ascii="Verdana" w:hAnsi="Verdana"/>
        <w:sz w:val="14"/>
        <w:szCs w:val="14"/>
      </w:rPr>
      <w:fldChar w:fldCharType="separate"/>
    </w:r>
    <w:r w:rsidR="00DE7F9B">
      <w:rPr>
        <w:rFonts w:ascii="Verdana" w:hAnsi="Verdana"/>
        <w:noProof/>
        <w:sz w:val="14"/>
        <w:szCs w:val="14"/>
      </w:rPr>
      <w:t>15</w:t>
    </w:r>
    <w:r w:rsidRPr="00657C4F">
      <w:rPr>
        <w:rFonts w:ascii="Verdana" w:hAnsi="Verdana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ECE" w:rsidRDefault="00622ECE">
      <w:r>
        <w:separator/>
      </w:r>
    </w:p>
    <w:p w:rsidR="00622ECE" w:rsidRDefault="00622ECE"/>
  </w:footnote>
  <w:footnote w:type="continuationSeparator" w:id="0">
    <w:p w:rsidR="00622ECE" w:rsidRDefault="00622ECE">
      <w:r>
        <w:continuationSeparator/>
      </w:r>
    </w:p>
    <w:p w:rsidR="00622ECE" w:rsidRDefault="00622EC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ECE" w:rsidRPr="00D447D9" w:rsidRDefault="00622ECE" w:rsidP="001442C4">
    <w:pPr>
      <w:pStyle w:val="Nagwek"/>
      <w:rPr>
        <w:rFonts w:ascii="Verdana" w:hAnsi="Verdana"/>
        <w:sz w:val="20"/>
        <w:szCs w:val="20"/>
      </w:rPr>
    </w:pPr>
    <w:bookmarkStart w:id="52" w:name="OLE_LINK1"/>
    <w:r w:rsidRPr="00D447D9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D447D9">
      <w:rPr>
        <w:rFonts w:ascii="Verdana" w:hAnsi="Verdana"/>
        <w:sz w:val="20"/>
        <w:szCs w:val="20"/>
      </w:rPr>
      <w:t>EA/381-</w:t>
    </w:r>
    <w:r>
      <w:rPr>
        <w:rFonts w:ascii="Verdana" w:hAnsi="Verdana"/>
        <w:sz w:val="20"/>
        <w:szCs w:val="20"/>
      </w:rPr>
      <w:t>17</w:t>
    </w:r>
    <w:r w:rsidRPr="00D447D9">
      <w:rPr>
        <w:rFonts w:ascii="Verdana" w:hAnsi="Verdana"/>
        <w:sz w:val="20"/>
        <w:szCs w:val="20"/>
      </w:rPr>
      <w:t>/202</w:t>
    </w:r>
    <w:r>
      <w:rPr>
        <w:rFonts w:ascii="Verdana" w:hAnsi="Verdana"/>
        <w:sz w:val="20"/>
        <w:szCs w:val="20"/>
      </w:rPr>
      <w:t>3</w:t>
    </w:r>
  </w:p>
  <w:bookmarkEnd w:id="52"/>
  <w:p w:rsidR="00622ECE" w:rsidRPr="00015936" w:rsidRDefault="00622ECE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ECE" w:rsidRPr="00004D56" w:rsidRDefault="00622ECE">
    <w:pPr>
      <w:pStyle w:val="Nagwek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WCPIT/</w:t>
    </w:r>
    <w:r w:rsidRPr="00004D56">
      <w:rPr>
        <w:rFonts w:ascii="Verdana" w:hAnsi="Verdana"/>
        <w:sz w:val="20"/>
        <w:szCs w:val="20"/>
      </w:rPr>
      <w:t>EA/381-</w:t>
    </w:r>
    <w:r>
      <w:rPr>
        <w:rFonts w:ascii="Verdana" w:hAnsi="Verdana"/>
        <w:sz w:val="20"/>
        <w:szCs w:val="20"/>
      </w:rPr>
      <w:t>19/2022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08E20202"/>
    <w:multiLevelType w:val="multilevel"/>
    <w:tmpl w:val="905A5C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40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1">
    <w:nsid w:val="0FD476AC"/>
    <w:multiLevelType w:val="hybridMultilevel"/>
    <w:tmpl w:val="120A4820"/>
    <w:lvl w:ilvl="0" w:tplc="6BE0D9F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FF73980"/>
    <w:multiLevelType w:val="hybridMultilevel"/>
    <w:tmpl w:val="352EB382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F80DF9C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  <w:sz w:val="20"/>
        <w:szCs w:val="20"/>
      </w:rPr>
    </w:lvl>
    <w:lvl w:ilvl="2" w:tplc="F708929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1DF3B9F"/>
    <w:multiLevelType w:val="hybridMultilevel"/>
    <w:tmpl w:val="9898A9D2"/>
    <w:lvl w:ilvl="0" w:tplc="6A6E9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3E02ED8"/>
    <w:multiLevelType w:val="hybridMultilevel"/>
    <w:tmpl w:val="541C42AC"/>
    <w:lvl w:ilvl="0" w:tplc="D012C4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2BE1929"/>
    <w:multiLevelType w:val="multilevel"/>
    <w:tmpl w:val="3B0204E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6">
    <w:nsid w:val="258B74FF"/>
    <w:multiLevelType w:val="hybridMultilevel"/>
    <w:tmpl w:val="56542AB6"/>
    <w:lvl w:ilvl="0" w:tplc="017A1386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1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F5A55E2"/>
    <w:multiLevelType w:val="hybridMultilevel"/>
    <w:tmpl w:val="7DF465C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5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6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9801E94"/>
    <w:multiLevelType w:val="hybridMultilevel"/>
    <w:tmpl w:val="C82825D2"/>
    <w:lvl w:ilvl="0" w:tplc="2C9A8E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A0E78A6"/>
    <w:multiLevelType w:val="hybridMultilevel"/>
    <w:tmpl w:val="92207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13C6D2B"/>
    <w:multiLevelType w:val="hybridMultilevel"/>
    <w:tmpl w:val="A1C81E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4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987130B"/>
    <w:multiLevelType w:val="multilevel"/>
    <w:tmpl w:val="87346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8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9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2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6">
    <w:nsid w:val="678F276A"/>
    <w:multiLevelType w:val="hybridMultilevel"/>
    <w:tmpl w:val="232816C0"/>
    <w:lvl w:ilvl="0" w:tplc="15A0E6E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Times New Roman" w:eastAsia="HG Mincho Light J" w:hAnsi="Times New Roman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9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0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1">
    <w:nsid w:val="72C407B0"/>
    <w:multiLevelType w:val="hybridMultilevel"/>
    <w:tmpl w:val="2C169230"/>
    <w:lvl w:ilvl="0" w:tplc="ED628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3">
    <w:nsid w:val="7E5D0A18"/>
    <w:multiLevelType w:val="hybridMultilevel"/>
    <w:tmpl w:val="4E6AC74C"/>
    <w:lvl w:ilvl="0" w:tplc="23F4CF8A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76"/>
  </w:num>
  <w:num w:numId="4">
    <w:abstractNumId w:val="57"/>
  </w:num>
  <w:num w:numId="5">
    <w:abstractNumId w:val="67"/>
  </w:num>
  <w:num w:numId="6">
    <w:abstractNumId w:val="61"/>
  </w:num>
  <w:num w:numId="7">
    <w:abstractNumId w:val="68"/>
  </w:num>
  <w:num w:numId="8">
    <w:abstractNumId w:val="55"/>
  </w:num>
  <w:num w:numId="9">
    <w:abstractNumId w:val="65"/>
  </w:num>
  <w:num w:numId="10">
    <w:abstractNumId w:val="52"/>
  </w:num>
  <w:num w:numId="11">
    <w:abstractNumId w:val="28"/>
  </w:num>
  <w:num w:numId="12">
    <w:abstractNumId w:val="80"/>
  </w:num>
  <w:num w:numId="13">
    <w:abstractNumId w:val="45"/>
  </w:num>
  <w:num w:numId="14">
    <w:abstractNumId w:val="83"/>
  </w:num>
  <w:num w:numId="15">
    <w:abstractNumId w:val="42"/>
  </w:num>
  <w:num w:numId="16">
    <w:abstractNumId w:val="78"/>
  </w:num>
  <w:num w:numId="17">
    <w:abstractNumId w:val="50"/>
  </w:num>
  <w:num w:numId="18">
    <w:abstractNumId w:val="64"/>
  </w:num>
  <w:num w:numId="19">
    <w:abstractNumId w:val="77"/>
  </w:num>
  <w:num w:numId="20">
    <w:abstractNumId w:val="43"/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9"/>
  </w:num>
  <w:num w:numId="23">
    <w:abstractNumId w:val="38"/>
  </w:num>
  <w:num w:numId="24">
    <w:abstractNumId w:val="37"/>
  </w:num>
  <w:num w:numId="25">
    <w:abstractNumId w:val="63"/>
  </w:num>
  <w:num w:numId="26">
    <w:abstractNumId w:val="39"/>
  </w:num>
  <w:num w:numId="27">
    <w:abstractNumId w:val="46"/>
  </w:num>
  <w:num w:numId="28">
    <w:abstractNumId w:val="40"/>
  </w:num>
  <w:num w:numId="29">
    <w:abstractNumId w:val="62"/>
  </w:num>
  <w:num w:numId="30">
    <w:abstractNumId w:val="41"/>
  </w:num>
  <w:num w:numId="31">
    <w:abstractNumId w:val="81"/>
  </w:num>
  <w:num w:numId="32">
    <w:abstractNumId w:val="58"/>
  </w:num>
  <w:num w:numId="33">
    <w:abstractNumId w:val="44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activeWritingStyle w:appName="MSWord" w:lang="pl-PL" w:vendorID="12" w:dllVersion="512" w:checkStyle="1"/>
  <w:proofState w:spelling="clean"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62A58"/>
    <w:rsid w:val="00000210"/>
    <w:rsid w:val="0000182D"/>
    <w:rsid w:val="00002249"/>
    <w:rsid w:val="00002CCA"/>
    <w:rsid w:val="00003161"/>
    <w:rsid w:val="00003716"/>
    <w:rsid w:val="00003A18"/>
    <w:rsid w:val="000045EF"/>
    <w:rsid w:val="00004785"/>
    <w:rsid w:val="00004AF0"/>
    <w:rsid w:val="00004D56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2778"/>
    <w:rsid w:val="000134C2"/>
    <w:rsid w:val="00013DA5"/>
    <w:rsid w:val="0001407D"/>
    <w:rsid w:val="00014684"/>
    <w:rsid w:val="000146CC"/>
    <w:rsid w:val="00015936"/>
    <w:rsid w:val="00015FA8"/>
    <w:rsid w:val="000169FE"/>
    <w:rsid w:val="00016CEC"/>
    <w:rsid w:val="000173BE"/>
    <w:rsid w:val="00017519"/>
    <w:rsid w:val="000177A9"/>
    <w:rsid w:val="00017953"/>
    <w:rsid w:val="00017DEB"/>
    <w:rsid w:val="00020831"/>
    <w:rsid w:val="00020C79"/>
    <w:rsid w:val="000219E6"/>
    <w:rsid w:val="000221DC"/>
    <w:rsid w:val="0002244D"/>
    <w:rsid w:val="000224B8"/>
    <w:rsid w:val="000227A0"/>
    <w:rsid w:val="00023414"/>
    <w:rsid w:val="0002357A"/>
    <w:rsid w:val="00023B55"/>
    <w:rsid w:val="00024D24"/>
    <w:rsid w:val="00025188"/>
    <w:rsid w:val="00025806"/>
    <w:rsid w:val="00025F36"/>
    <w:rsid w:val="00030E27"/>
    <w:rsid w:val="00030FE7"/>
    <w:rsid w:val="0003195D"/>
    <w:rsid w:val="000329B9"/>
    <w:rsid w:val="00032A07"/>
    <w:rsid w:val="00033B92"/>
    <w:rsid w:val="000352D5"/>
    <w:rsid w:val="000355DB"/>
    <w:rsid w:val="0003667A"/>
    <w:rsid w:val="000366F4"/>
    <w:rsid w:val="0003798A"/>
    <w:rsid w:val="0004008C"/>
    <w:rsid w:val="00040296"/>
    <w:rsid w:val="00040987"/>
    <w:rsid w:val="0004109C"/>
    <w:rsid w:val="000417E8"/>
    <w:rsid w:val="000422CD"/>
    <w:rsid w:val="000429C9"/>
    <w:rsid w:val="00043104"/>
    <w:rsid w:val="000437A5"/>
    <w:rsid w:val="000437F6"/>
    <w:rsid w:val="00043B1A"/>
    <w:rsid w:val="00044511"/>
    <w:rsid w:val="00044CF5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9B4"/>
    <w:rsid w:val="00051EAB"/>
    <w:rsid w:val="00052E25"/>
    <w:rsid w:val="000531A0"/>
    <w:rsid w:val="00053A2E"/>
    <w:rsid w:val="00054989"/>
    <w:rsid w:val="00054EA8"/>
    <w:rsid w:val="000556A8"/>
    <w:rsid w:val="000557AC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7B4"/>
    <w:rsid w:val="00066D98"/>
    <w:rsid w:val="00066FB5"/>
    <w:rsid w:val="0006733A"/>
    <w:rsid w:val="000673D3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173"/>
    <w:rsid w:val="0008362A"/>
    <w:rsid w:val="00083A6A"/>
    <w:rsid w:val="00083EDE"/>
    <w:rsid w:val="000847C3"/>
    <w:rsid w:val="000853EF"/>
    <w:rsid w:val="0008590E"/>
    <w:rsid w:val="00086A14"/>
    <w:rsid w:val="0008796D"/>
    <w:rsid w:val="00087A6B"/>
    <w:rsid w:val="000908E9"/>
    <w:rsid w:val="00092152"/>
    <w:rsid w:val="00093011"/>
    <w:rsid w:val="0009304D"/>
    <w:rsid w:val="00093376"/>
    <w:rsid w:val="00095346"/>
    <w:rsid w:val="000963ED"/>
    <w:rsid w:val="00097964"/>
    <w:rsid w:val="000A028A"/>
    <w:rsid w:val="000A0492"/>
    <w:rsid w:val="000A06DA"/>
    <w:rsid w:val="000A16BC"/>
    <w:rsid w:val="000A22C1"/>
    <w:rsid w:val="000A249A"/>
    <w:rsid w:val="000A2A8B"/>
    <w:rsid w:val="000A35DB"/>
    <w:rsid w:val="000A555C"/>
    <w:rsid w:val="000A56FE"/>
    <w:rsid w:val="000A67CF"/>
    <w:rsid w:val="000A6FB4"/>
    <w:rsid w:val="000A7A4A"/>
    <w:rsid w:val="000B10F5"/>
    <w:rsid w:val="000B1A81"/>
    <w:rsid w:val="000B1AC5"/>
    <w:rsid w:val="000B22AF"/>
    <w:rsid w:val="000B2500"/>
    <w:rsid w:val="000B27D0"/>
    <w:rsid w:val="000B2DC9"/>
    <w:rsid w:val="000B3CB5"/>
    <w:rsid w:val="000B3F70"/>
    <w:rsid w:val="000B4132"/>
    <w:rsid w:val="000B4BFA"/>
    <w:rsid w:val="000B4E1A"/>
    <w:rsid w:val="000B6346"/>
    <w:rsid w:val="000B639F"/>
    <w:rsid w:val="000B69FC"/>
    <w:rsid w:val="000B76BF"/>
    <w:rsid w:val="000B7F21"/>
    <w:rsid w:val="000C044A"/>
    <w:rsid w:val="000C064E"/>
    <w:rsid w:val="000C0920"/>
    <w:rsid w:val="000C263F"/>
    <w:rsid w:val="000C4676"/>
    <w:rsid w:val="000C5023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3A23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3019"/>
    <w:rsid w:val="000E4875"/>
    <w:rsid w:val="000E5408"/>
    <w:rsid w:val="000E574A"/>
    <w:rsid w:val="000E5CD1"/>
    <w:rsid w:val="000E6296"/>
    <w:rsid w:val="000E6705"/>
    <w:rsid w:val="000E734D"/>
    <w:rsid w:val="000E762C"/>
    <w:rsid w:val="000E7D06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0F6AE2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7C4A"/>
    <w:rsid w:val="00107CB8"/>
    <w:rsid w:val="00107DB1"/>
    <w:rsid w:val="00110206"/>
    <w:rsid w:val="0011047F"/>
    <w:rsid w:val="00110B26"/>
    <w:rsid w:val="00111A59"/>
    <w:rsid w:val="00111C26"/>
    <w:rsid w:val="0011226B"/>
    <w:rsid w:val="0011229F"/>
    <w:rsid w:val="0011297B"/>
    <w:rsid w:val="00112D10"/>
    <w:rsid w:val="0011312B"/>
    <w:rsid w:val="0011346C"/>
    <w:rsid w:val="001139B6"/>
    <w:rsid w:val="00113A6B"/>
    <w:rsid w:val="00113AB4"/>
    <w:rsid w:val="00113FAC"/>
    <w:rsid w:val="00116BAB"/>
    <w:rsid w:val="00120118"/>
    <w:rsid w:val="00120C5F"/>
    <w:rsid w:val="00120F1F"/>
    <w:rsid w:val="001220F4"/>
    <w:rsid w:val="001223C5"/>
    <w:rsid w:val="00122590"/>
    <w:rsid w:val="00122659"/>
    <w:rsid w:val="00122D1D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2C4"/>
    <w:rsid w:val="001442F1"/>
    <w:rsid w:val="001443DF"/>
    <w:rsid w:val="00144A31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D0A"/>
    <w:rsid w:val="00157376"/>
    <w:rsid w:val="001574D9"/>
    <w:rsid w:val="001608DE"/>
    <w:rsid w:val="0016105B"/>
    <w:rsid w:val="00161656"/>
    <w:rsid w:val="001617AD"/>
    <w:rsid w:val="001619C3"/>
    <w:rsid w:val="00161E4A"/>
    <w:rsid w:val="0016275A"/>
    <w:rsid w:val="00162915"/>
    <w:rsid w:val="0016329A"/>
    <w:rsid w:val="00163ABD"/>
    <w:rsid w:val="001648DF"/>
    <w:rsid w:val="00165599"/>
    <w:rsid w:val="0016599B"/>
    <w:rsid w:val="0016599D"/>
    <w:rsid w:val="001662DB"/>
    <w:rsid w:val="00166830"/>
    <w:rsid w:val="001671E0"/>
    <w:rsid w:val="00167409"/>
    <w:rsid w:val="00167613"/>
    <w:rsid w:val="001704A1"/>
    <w:rsid w:val="00170795"/>
    <w:rsid w:val="001723C1"/>
    <w:rsid w:val="0017276F"/>
    <w:rsid w:val="00173444"/>
    <w:rsid w:val="001742DE"/>
    <w:rsid w:val="00174AE3"/>
    <w:rsid w:val="0017555E"/>
    <w:rsid w:val="001755BA"/>
    <w:rsid w:val="00176356"/>
    <w:rsid w:val="00176481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BF"/>
    <w:rsid w:val="00186D7B"/>
    <w:rsid w:val="00190A6F"/>
    <w:rsid w:val="00191268"/>
    <w:rsid w:val="0019181D"/>
    <w:rsid w:val="00191E7A"/>
    <w:rsid w:val="0019214B"/>
    <w:rsid w:val="001921BE"/>
    <w:rsid w:val="001930CF"/>
    <w:rsid w:val="00193668"/>
    <w:rsid w:val="0019380A"/>
    <w:rsid w:val="0019386B"/>
    <w:rsid w:val="001941EA"/>
    <w:rsid w:val="00194D55"/>
    <w:rsid w:val="001951FA"/>
    <w:rsid w:val="001A01A5"/>
    <w:rsid w:val="001A195D"/>
    <w:rsid w:val="001A209D"/>
    <w:rsid w:val="001A3D96"/>
    <w:rsid w:val="001A6380"/>
    <w:rsid w:val="001A64FF"/>
    <w:rsid w:val="001A6561"/>
    <w:rsid w:val="001A6C15"/>
    <w:rsid w:val="001A70FD"/>
    <w:rsid w:val="001A7480"/>
    <w:rsid w:val="001A7BD0"/>
    <w:rsid w:val="001B0AC6"/>
    <w:rsid w:val="001B15B3"/>
    <w:rsid w:val="001B1C71"/>
    <w:rsid w:val="001B26ED"/>
    <w:rsid w:val="001B293D"/>
    <w:rsid w:val="001B3881"/>
    <w:rsid w:val="001B401E"/>
    <w:rsid w:val="001B57D8"/>
    <w:rsid w:val="001B5990"/>
    <w:rsid w:val="001B67EE"/>
    <w:rsid w:val="001B680C"/>
    <w:rsid w:val="001B6AE4"/>
    <w:rsid w:val="001B6BB6"/>
    <w:rsid w:val="001B717E"/>
    <w:rsid w:val="001C07E9"/>
    <w:rsid w:val="001C17D2"/>
    <w:rsid w:val="001C43B2"/>
    <w:rsid w:val="001C47BD"/>
    <w:rsid w:val="001C5A7D"/>
    <w:rsid w:val="001C5A93"/>
    <w:rsid w:val="001C5E29"/>
    <w:rsid w:val="001C710C"/>
    <w:rsid w:val="001D1A5A"/>
    <w:rsid w:val="001D2064"/>
    <w:rsid w:val="001D25D5"/>
    <w:rsid w:val="001D2694"/>
    <w:rsid w:val="001D2AA7"/>
    <w:rsid w:val="001D2C66"/>
    <w:rsid w:val="001D3721"/>
    <w:rsid w:val="001D38F8"/>
    <w:rsid w:val="001D44C8"/>
    <w:rsid w:val="001D4A9D"/>
    <w:rsid w:val="001D5F68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2BF3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72AC"/>
    <w:rsid w:val="001F72C5"/>
    <w:rsid w:val="002001D1"/>
    <w:rsid w:val="0020175C"/>
    <w:rsid w:val="00201C1B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E45"/>
    <w:rsid w:val="00213FDE"/>
    <w:rsid w:val="002146D0"/>
    <w:rsid w:val="00214826"/>
    <w:rsid w:val="00215614"/>
    <w:rsid w:val="00215683"/>
    <w:rsid w:val="00216261"/>
    <w:rsid w:val="00217485"/>
    <w:rsid w:val="002174B9"/>
    <w:rsid w:val="00217DC6"/>
    <w:rsid w:val="00220DCE"/>
    <w:rsid w:val="00221121"/>
    <w:rsid w:val="0022122F"/>
    <w:rsid w:val="002214E0"/>
    <w:rsid w:val="0022263D"/>
    <w:rsid w:val="002244BC"/>
    <w:rsid w:val="0022462F"/>
    <w:rsid w:val="0022517E"/>
    <w:rsid w:val="00225B5A"/>
    <w:rsid w:val="002264A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1B9"/>
    <w:rsid w:val="002354DB"/>
    <w:rsid w:val="002358A8"/>
    <w:rsid w:val="002358F9"/>
    <w:rsid w:val="00235955"/>
    <w:rsid w:val="00235FB9"/>
    <w:rsid w:val="002361F2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453"/>
    <w:rsid w:val="00252B49"/>
    <w:rsid w:val="00253396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3F0"/>
    <w:rsid w:val="00257C92"/>
    <w:rsid w:val="00260316"/>
    <w:rsid w:val="00262893"/>
    <w:rsid w:val="00263B5A"/>
    <w:rsid w:val="0026401E"/>
    <w:rsid w:val="00265457"/>
    <w:rsid w:val="00265A8B"/>
    <w:rsid w:val="00266374"/>
    <w:rsid w:val="00266C15"/>
    <w:rsid w:val="0026746E"/>
    <w:rsid w:val="00267950"/>
    <w:rsid w:val="00267ADD"/>
    <w:rsid w:val="00267CBF"/>
    <w:rsid w:val="0027024D"/>
    <w:rsid w:val="002709B8"/>
    <w:rsid w:val="00270B13"/>
    <w:rsid w:val="00272386"/>
    <w:rsid w:val="002725E6"/>
    <w:rsid w:val="00272C70"/>
    <w:rsid w:val="00272D98"/>
    <w:rsid w:val="00273AE4"/>
    <w:rsid w:val="0027411D"/>
    <w:rsid w:val="002748E3"/>
    <w:rsid w:val="002749C0"/>
    <w:rsid w:val="00274B14"/>
    <w:rsid w:val="00274BA0"/>
    <w:rsid w:val="00275882"/>
    <w:rsid w:val="00275B9D"/>
    <w:rsid w:val="002765F1"/>
    <w:rsid w:val="002768A1"/>
    <w:rsid w:val="00277349"/>
    <w:rsid w:val="00277C4A"/>
    <w:rsid w:val="0028030D"/>
    <w:rsid w:val="00280664"/>
    <w:rsid w:val="00280A41"/>
    <w:rsid w:val="00282A29"/>
    <w:rsid w:val="00282A3F"/>
    <w:rsid w:val="00282BBE"/>
    <w:rsid w:val="00283287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1B46"/>
    <w:rsid w:val="00292E5F"/>
    <w:rsid w:val="00292E89"/>
    <w:rsid w:val="002933A2"/>
    <w:rsid w:val="00293D1C"/>
    <w:rsid w:val="0029597A"/>
    <w:rsid w:val="0029616D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C5F"/>
    <w:rsid w:val="002A4EB9"/>
    <w:rsid w:val="002A5003"/>
    <w:rsid w:val="002A5E47"/>
    <w:rsid w:val="002A5E57"/>
    <w:rsid w:val="002A6A04"/>
    <w:rsid w:val="002B0DE9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E5674"/>
    <w:rsid w:val="002F15CE"/>
    <w:rsid w:val="002F1AE5"/>
    <w:rsid w:val="002F2057"/>
    <w:rsid w:val="002F2261"/>
    <w:rsid w:val="002F27C5"/>
    <w:rsid w:val="002F2C30"/>
    <w:rsid w:val="002F3703"/>
    <w:rsid w:val="002F4114"/>
    <w:rsid w:val="002F4635"/>
    <w:rsid w:val="002F4C85"/>
    <w:rsid w:val="002F514E"/>
    <w:rsid w:val="002F5A69"/>
    <w:rsid w:val="002F641E"/>
    <w:rsid w:val="002F6754"/>
    <w:rsid w:val="002F71BD"/>
    <w:rsid w:val="0030074B"/>
    <w:rsid w:val="003007A6"/>
    <w:rsid w:val="00300B36"/>
    <w:rsid w:val="00300B48"/>
    <w:rsid w:val="00300D5B"/>
    <w:rsid w:val="00300FC2"/>
    <w:rsid w:val="0030154A"/>
    <w:rsid w:val="00301699"/>
    <w:rsid w:val="00301B2B"/>
    <w:rsid w:val="00302285"/>
    <w:rsid w:val="00303BE2"/>
    <w:rsid w:val="00305C8D"/>
    <w:rsid w:val="00305F5F"/>
    <w:rsid w:val="003060E9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57"/>
    <w:rsid w:val="0033173F"/>
    <w:rsid w:val="00331FCD"/>
    <w:rsid w:val="003322C2"/>
    <w:rsid w:val="00332C40"/>
    <w:rsid w:val="00333763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393E"/>
    <w:rsid w:val="003443F5"/>
    <w:rsid w:val="00344CFB"/>
    <w:rsid w:val="00345840"/>
    <w:rsid w:val="00346BC0"/>
    <w:rsid w:val="00347375"/>
    <w:rsid w:val="0034767D"/>
    <w:rsid w:val="0035002A"/>
    <w:rsid w:val="00352B40"/>
    <w:rsid w:val="003531D5"/>
    <w:rsid w:val="003533AC"/>
    <w:rsid w:val="003546CC"/>
    <w:rsid w:val="00354FBB"/>
    <w:rsid w:val="0035512F"/>
    <w:rsid w:val="00355450"/>
    <w:rsid w:val="00355501"/>
    <w:rsid w:val="00355CF2"/>
    <w:rsid w:val="00356CCB"/>
    <w:rsid w:val="00357B17"/>
    <w:rsid w:val="0036023A"/>
    <w:rsid w:val="003607E6"/>
    <w:rsid w:val="00360F50"/>
    <w:rsid w:val="00362A58"/>
    <w:rsid w:val="0036417A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0C3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318"/>
    <w:rsid w:val="00384A12"/>
    <w:rsid w:val="003850E3"/>
    <w:rsid w:val="003869BB"/>
    <w:rsid w:val="003871DC"/>
    <w:rsid w:val="0038743F"/>
    <w:rsid w:val="00387933"/>
    <w:rsid w:val="003879F1"/>
    <w:rsid w:val="00387CE1"/>
    <w:rsid w:val="0039003A"/>
    <w:rsid w:val="00390267"/>
    <w:rsid w:val="00390412"/>
    <w:rsid w:val="00390416"/>
    <w:rsid w:val="00390F4D"/>
    <w:rsid w:val="0039172A"/>
    <w:rsid w:val="003924FC"/>
    <w:rsid w:val="00392C04"/>
    <w:rsid w:val="00392CE9"/>
    <w:rsid w:val="003935E4"/>
    <w:rsid w:val="00393642"/>
    <w:rsid w:val="0039385B"/>
    <w:rsid w:val="00393B60"/>
    <w:rsid w:val="00393DE5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CB2"/>
    <w:rsid w:val="003E0BFC"/>
    <w:rsid w:val="003E10E1"/>
    <w:rsid w:val="003E15C1"/>
    <w:rsid w:val="003E2415"/>
    <w:rsid w:val="003E374E"/>
    <w:rsid w:val="003E4616"/>
    <w:rsid w:val="003E48BE"/>
    <w:rsid w:val="003E5768"/>
    <w:rsid w:val="003E5F80"/>
    <w:rsid w:val="003E63F7"/>
    <w:rsid w:val="003E67E2"/>
    <w:rsid w:val="003E7DB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368"/>
    <w:rsid w:val="003F78E0"/>
    <w:rsid w:val="003F7901"/>
    <w:rsid w:val="003F7F9C"/>
    <w:rsid w:val="00401C46"/>
    <w:rsid w:val="00402580"/>
    <w:rsid w:val="004026A0"/>
    <w:rsid w:val="00403FCD"/>
    <w:rsid w:val="004040F4"/>
    <w:rsid w:val="0040476D"/>
    <w:rsid w:val="00404793"/>
    <w:rsid w:val="00405101"/>
    <w:rsid w:val="00405530"/>
    <w:rsid w:val="004058DB"/>
    <w:rsid w:val="004061B3"/>
    <w:rsid w:val="00407914"/>
    <w:rsid w:val="004117CF"/>
    <w:rsid w:val="00412A40"/>
    <w:rsid w:val="00413271"/>
    <w:rsid w:val="00413597"/>
    <w:rsid w:val="00413A7A"/>
    <w:rsid w:val="004148B2"/>
    <w:rsid w:val="0041517D"/>
    <w:rsid w:val="00415A21"/>
    <w:rsid w:val="0041657B"/>
    <w:rsid w:val="004167CB"/>
    <w:rsid w:val="00416C05"/>
    <w:rsid w:val="004170CF"/>
    <w:rsid w:val="0042104C"/>
    <w:rsid w:val="004211DB"/>
    <w:rsid w:val="0042248E"/>
    <w:rsid w:val="004237F8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816"/>
    <w:rsid w:val="00434B75"/>
    <w:rsid w:val="00435315"/>
    <w:rsid w:val="00435E30"/>
    <w:rsid w:val="00435F03"/>
    <w:rsid w:val="00437AC1"/>
    <w:rsid w:val="00437FA1"/>
    <w:rsid w:val="00440F8D"/>
    <w:rsid w:val="00442375"/>
    <w:rsid w:val="00442541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D5A"/>
    <w:rsid w:val="0045237F"/>
    <w:rsid w:val="00452603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49B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515B"/>
    <w:rsid w:val="0046590A"/>
    <w:rsid w:val="00465C79"/>
    <w:rsid w:val="00466180"/>
    <w:rsid w:val="00466A24"/>
    <w:rsid w:val="00470AFC"/>
    <w:rsid w:val="00470D59"/>
    <w:rsid w:val="00470EE5"/>
    <w:rsid w:val="00471260"/>
    <w:rsid w:val="00472C6B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3E7"/>
    <w:rsid w:val="00492950"/>
    <w:rsid w:val="00492C0A"/>
    <w:rsid w:val="00493AE1"/>
    <w:rsid w:val="00496988"/>
    <w:rsid w:val="00497274"/>
    <w:rsid w:val="00497B6C"/>
    <w:rsid w:val="004A082A"/>
    <w:rsid w:val="004A0FD1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8CB"/>
    <w:rsid w:val="004A7A23"/>
    <w:rsid w:val="004A7BF0"/>
    <w:rsid w:val="004B1367"/>
    <w:rsid w:val="004B16D2"/>
    <w:rsid w:val="004B1DB1"/>
    <w:rsid w:val="004B46C0"/>
    <w:rsid w:val="004B477D"/>
    <w:rsid w:val="004B58FF"/>
    <w:rsid w:val="004B5F11"/>
    <w:rsid w:val="004B5FDB"/>
    <w:rsid w:val="004B6CF4"/>
    <w:rsid w:val="004B7018"/>
    <w:rsid w:val="004B7192"/>
    <w:rsid w:val="004B76D8"/>
    <w:rsid w:val="004B7A60"/>
    <w:rsid w:val="004C0119"/>
    <w:rsid w:val="004C0B7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033B"/>
    <w:rsid w:val="004D0F8D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32B8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1D6C"/>
    <w:rsid w:val="004F2353"/>
    <w:rsid w:val="004F242B"/>
    <w:rsid w:val="004F246A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2B1"/>
    <w:rsid w:val="005029B8"/>
    <w:rsid w:val="005048C2"/>
    <w:rsid w:val="005061E4"/>
    <w:rsid w:val="0050651A"/>
    <w:rsid w:val="00506AC8"/>
    <w:rsid w:val="005076D8"/>
    <w:rsid w:val="00507E29"/>
    <w:rsid w:val="00510483"/>
    <w:rsid w:val="00510B00"/>
    <w:rsid w:val="00510DBE"/>
    <w:rsid w:val="0051170A"/>
    <w:rsid w:val="005117DD"/>
    <w:rsid w:val="00511C51"/>
    <w:rsid w:val="005120EB"/>
    <w:rsid w:val="0051434D"/>
    <w:rsid w:val="00514E21"/>
    <w:rsid w:val="005157DF"/>
    <w:rsid w:val="005162B0"/>
    <w:rsid w:val="005165CF"/>
    <w:rsid w:val="0051798A"/>
    <w:rsid w:val="00517B5B"/>
    <w:rsid w:val="00520CA2"/>
    <w:rsid w:val="00520E6E"/>
    <w:rsid w:val="005210DC"/>
    <w:rsid w:val="0052154B"/>
    <w:rsid w:val="0052178D"/>
    <w:rsid w:val="00521E26"/>
    <w:rsid w:val="00523F6A"/>
    <w:rsid w:val="00524B1E"/>
    <w:rsid w:val="0052688A"/>
    <w:rsid w:val="00526AB3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3047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015D"/>
    <w:rsid w:val="0055164C"/>
    <w:rsid w:val="00551783"/>
    <w:rsid w:val="00552620"/>
    <w:rsid w:val="00553F9C"/>
    <w:rsid w:val="00556EB5"/>
    <w:rsid w:val="00557028"/>
    <w:rsid w:val="00561584"/>
    <w:rsid w:val="00562BE5"/>
    <w:rsid w:val="0056371C"/>
    <w:rsid w:val="00563D0A"/>
    <w:rsid w:val="00563D6B"/>
    <w:rsid w:val="00563E1C"/>
    <w:rsid w:val="00565F62"/>
    <w:rsid w:val="00566FD5"/>
    <w:rsid w:val="00567114"/>
    <w:rsid w:val="00567B2E"/>
    <w:rsid w:val="00567E48"/>
    <w:rsid w:val="0057047D"/>
    <w:rsid w:val="00570CFD"/>
    <w:rsid w:val="0057125E"/>
    <w:rsid w:val="005716D7"/>
    <w:rsid w:val="005722B1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5DF4"/>
    <w:rsid w:val="0057614D"/>
    <w:rsid w:val="005769FF"/>
    <w:rsid w:val="005776CD"/>
    <w:rsid w:val="00577A34"/>
    <w:rsid w:val="00580665"/>
    <w:rsid w:val="00581479"/>
    <w:rsid w:val="00582441"/>
    <w:rsid w:val="00583A53"/>
    <w:rsid w:val="005841E4"/>
    <w:rsid w:val="00586ADA"/>
    <w:rsid w:val="00587E2B"/>
    <w:rsid w:val="00590A3A"/>
    <w:rsid w:val="005935BD"/>
    <w:rsid w:val="00594FBA"/>
    <w:rsid w:val="00596317"/>
    <w:rsid w:val="00597109"/>
    <w:rsid w:val="005972A8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49E3"/>
    <w:rsid w:val="005A4B90"/>
    <w:rsid w:val="005A5440"/>
    <w:rsid w:val="005A6C22"/>
    <w:rsid w:val="005B0FE6"/>
    <w:rsid w:val="005B1DC2"/>
    <w:rsid w:val="005B2896"/>
    <w:rsid w:val="005B2F4D"/>
    <w:rsid w:val="005B334A"/>
    <w:rsid w:val="005B3E6E"/>
    <w:rsid w:val="005B4D93"/>
    <w:rsid w:val="005B4F85"/>
    <w:rsid w:val="005B644D"/>
    <w:rsid w:val="005B6959"/>
    <w:rsid w:val="005C048C"/>
    <w:rsid w:val="005C0CAF"/>
    <w:rsid w:val="005C13B3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7F8"/>
    <w:rsid w:val="005D4984"/>
    <w:rsid w:val="005D5718"/>
    <w:rsid w:val="005D5850"/>
    <w:rsid w:val="005D6C65"/>
    <w:rsid w:val="005E11DA"/>
    <w:rsid w:val="005E18C5"/>
    <w:rsid w:val="005E1A03"/>
    <w:rsid w:val="005E1B6A"/>
    <w:rsid w:val="005E27A9"/>
    <w:rsid w:val="005E32EA"/>
    <w:rsid w:val="005E61FE"/>
    <w:rsid w:val="005E7519"/>
    <w:rsid w:val="005E7B52"/>
    <w:rsid w:val="005E7BC6"/>
    <w:rsid w:val="005F03EC"/>
    <w:rsid w:val="005F057B"/>
    <w:rsid w:val="005F0DC2"/>
    <w:rsid w:val="005F0F7D"/>
    <w:rsid w:val="005F2A5F"/>
    <w:rsid w:val="005F2B6D"/>
    <w:rsid w:val="005F33D0"/>
    <w:rsid w:val="005F3A20"/>
    <w:rsid w:val="005F3AF9"/>
    <w:rsid w:val="005F46EA"/>
    <w:rsid w:val="005F5527"/>
    <w:rsid w:val="005F71DE"/>
    <w:rsid w:val="005F79D6"/>
    <w:rsid w:val="005F7C63"/>
    <w:rsid w:val="005F7CEE"/>
    <w:rsid w:val="0060031A"/>
    <w:rsid w:val="00600823"/>
    <w:rsid w:val="006013E3"/>
    <w:rsid w:val="00602843"/>
    <w:rsid w:val="00602C32"/>
    <w:rsid w:val="006032C9"/>
    <w:rsid w:val="00603729"/>
    <w:rsid w:val="00604789"/>
    <w:rsid w:val="00605380"/>
    <w:rsid w:val="00605B40"/>
    <w:rsid w:val="00606701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5CE"/>
    <w:rsid w:val="006227A0"/>
    <w:rsid w:val="00622ECE"/>
    <w:rsid w:val="00623285"/>
    <w:rsid w:val="006235E8"/>
    <w:rsid w:val="00623673"/>
    <w:rsid w:val="0062522C"/>
    <w:rsid w:val="00625504"/>
    <w:rsid w:val="00625A61"/>
    <w:rsid w:val="0062697E"/>
    <w:rsid w:val="00630521"/>
    <w:rsid w:val="006306C5"/>
    <w:rsid w:val="00630864"/>
    <w:rsid w:val="00630A64"/>
    <w:rsid w:val="00630BBD"/>
    <w:rsid w:val="00631BBE"/>
    <w:rsid w:val="006322E1"/>
    <w:rsid w:val="006323BE"/>
    <w:rsid w:val="006327B1"/>
    <w:rsid w:val="006329B2"/>
    <w:rsid w:val="0063434E"/>
    <w:rsid w:val="006347D0"/>
    <w:rsid w:val="00634BDA"/>
    <w:rsid w:val="0063500C"/>
    <w:rsid w:val="00635724"/>
    <w:rsid w:val="006357EE"/>
    <w:rsid w:val="006369D3"/>
    <w:rsid w:val="00636A79"/>
    <w:rsid w:val="0063725E"/>
    <w:rsid w:val="00637FF9"/>
    <w:rsid w:val="00640512"/>
    <w:rsid w:val="0064053B"/>
    <w:rsid w:val="00641EE7"/>
    <w:rsid w:val="0064231C"/>
    <w:rsid w:val="006445F3"/>
    <w:rsid w:val="0064462A"/>
    <w:rsid w:val="00645122"/>
    <w:rsid w:val="0064556C"/>
    <w:rsid w:val="006462D1"/>
    <w:rsid w:val="006463BE"/>
    <w:rsid w:val="0064738E"/>
    <w:rsid w:val="00647F91"/>
    <w:rsid w:val="0065009E"/>
    <w:rsid w:val="0065070D"/>
    <w:rsid w:val="00650B93"/>
    <w:rsid w:val="00650CFA"/>
    <w:rsid w:val="006512A0"/>
    <w:rsid w:val="00651B08"/>
    <w:rsid w:val="00652108"/>
    <w:rsid w:val="0065375D"/>
    <w:rsid w:val="00653B46"/>
    <w:rsid w:val="006545C5"/>
    <w:rsid w:val="006546B1"/>
    <w:rsid w:val="00654E67"/>
    <w:rsid w:val="006551CC"/>
    <w:rsid w:val="00655993"/>
    <w:rsid w:val="006566F4"/>
    <w:rsid w:val="00656ACB"/>
    <w:rsid w:val="00657238"/>
    <w:rsid w:val="00657C4F"/>
    <w:rsid w:val="0066005C"/>
    <w:rsid w:val="006601C0"/>
    <w:rsid w:val="00660500"/>
    <w:rsid w:val="00660930"/>
    <w:rsid w:val="00660B58"/>
    <w:rsid w:val="0066131F"/>
    <w:rsid w:val="006621A8"/>
    <w:rsid w:val="00663778"/>
    <w:rsid w:val="006637B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5B6"/>
    <w:rsid w:val="00667986"/>
    <w:rsid w:val="00667A93"/>
    <w:rsid w:val="00671CB3"/>
    <w:rsid w:val="00672EE1"/>
    <w:rsid w:val="006731DE"/>
    <w:rsid w:val="00673617"/>
    <w:rsid w:val="00673856"/>
    <w:rsid w:val="00674057"/>
    <w:rsid w:val="0067682C"/>
    <w:rsid w:val="00676AB2"/>
    <w:rsid w:val="00676C35"/>
    <w:rsid w:val="00676CD2"/>
    <w:rsid w:val="006772BC"/>
    <w:rsid w:val="00677335"/>
    <w:rsid w:val="00677C83"/>
    <w:rsid w:val="00680ACF"/>
    <w:rsid w:val="00680BAC"/>
    <w:rsid w:val="00682190"/>
    <w:rsid w:val="00682225"/>
    <w:rsid w:val="00683CAB"/>
    <w:rsid w:val="006848CC"/>
    <w:rsid w:val="006859EB"/>
    <w:rsid w:val="00685E7E"/>
    <w:rsid w:val="00686EFF"/>
    <w:rsid w:val="00687579"/>
    <w:rsid w:val="0069001B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7410"/>
    <w:rsid w:val="006A7433"/>
    <w:rsid w:val="006A7598"/>
    <w:rsid w:val="006B0D45"/>
    <w:rsid w:val="006B1C56"/>
    <w:rsid w:val="006B24D4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1B6A"/>
    <w:rsid w:val="006C22FD"/>
    <w:rsid w:val="006C28DB"/>
    <w:rsid w:val="006C2EFA"/>
    <w:rsid w:val="006C3C8B"/>
    <w:rsid w:val="006C63D4"/>
    <w:rsid w:val="006D0570"/>
    <w:rsid w:val="006D0A9E"/>
    <w:rsid w:val="006D18F0"/>
    <w:rsid w:val="006D2957"/>
    <w:rsid w:val="006D2B43"/>
    <w:rsid w:val="006D47F7"/>
    <w:rsid w:val="006D4CB4"/>
    <w:rsid w:val="006D535F"/>
    <w:rsid w:val="006D5466"/>
    <w:rsid w:val="006D648B"/>
    <w:rsid w:val="006D7EAA"/>
    <w:rsid w:val="006E0295"/>
    <w:rsid w:val="006E10D6"/>
    <w:rsid w:val="006E1947"/>
    <w:rsid w:val="006E3A58"/>
    <w:rsid w:val="006E5130"/>
    <w:rsid w:val="006E5816"/>
    <w:rsid w:val="006E5DCE"/>
    <w:rsid w:val="006E6B94"/>
    <w:rsid w:val="006E6C32"/>
    <w:rsid w:val="006E7480"/>
    <w:rsid w:val="006F132E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142"/>
    <w:rsid w:val="0070332E"/>
    <w:rsid w:val="00703AA2"/>
    <w:rsid w:val="007043CE"/>
    <w:rsid w:val="00704797"/>
    <w:rsid w:val="007052A8"/>
    <w:rsid w:val="007055EC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133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30E4B"/>
    <w:rsid w:val="00731B52"/>
    <w:rsid w:val="00732061"/>
    <w:rsid w:val="00732ABC"/>
    <w:rsid w:val="00732E38"/>
    <w:rsid w:val="0073432D"/>
    <w:rsid w:val="00734FC1"/>
    <w:rsid w:val="00735620"/>
    <w:rsid w:val="00735AC3"/>
    <w:rsid w:val="00736A8C"/>
    <w:rsid w:val="0073700B"/>
    <w:rsid w:val="0073748A"/>
    <w:rsid w:val="00737511"/>
    <w:rsid w:val="0073765F"/>
    <w:rsid w:val="00737888"/>
    <w:rsid w:val="00740295"/>
    <w:rsid w:val="00740D1F"/>
    <w:rsid w:val="00741666"/>
    <w:rsid w:val="007416A6"/>
    <w:rsid w:val="007422B2"/>
    <w:rsid w:val="007423AD"/>
    <w:rsid w:val="0074244C"/>
    <w:rsid w:val="0074334C"/>
    <w:rsid w:val="0074488B"/>
    <w:rsid w:val="0074511C"/>
    <w:rsid w:val="007475C8"/>
    <w:rsid w:val="00747EE8"/>
    <w:rsid w:val="00750572"/>
    <w:rsid w:val="007507C6"/>
    <w:rsid w:val="00751A25"/>
    <w:rsid w:val="0075229C"/>
    <w:rsid w:val="007547D9"/>
    <w:rsid w:val="00754D51"/>
    <w:rsid w:val="00754E1F"/>
    <w:rsid w:val="00754FAB"/>
    <w:rsid w:val="00755982"/>
    <w:rsid w:val="00755E4D"/>
    <w:rsid w:val="007566DC"/>
    <w:rsid w:val="007567A0"/>
    <w:rsid w:val="00756BFE"/>
    <w:rsid w:val="00756E55"/>
    <w:rsid w:val="00760877"/>
    <w:rsid w:val="00761D50"/>
    <w:rsid w:val="00761D92"/>
    <w:rsid w:val="007622F3"/>
    <w:rsid w:val="007627E1"/>
    <w:rsid w:val="00762B47"/>
    <w:rsid w:val="00763DA5"/>
    <w:rsid w:val="00763F0A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464A"/>
    <w:rsid w:val="007752F3"/>
    <w:rsid w:val="00775381"/>
    <w:rsid w:val="00777103"/>
    <w:rsid w:val="00780D52"/>
    <w:rsid w:val="00786909"/>
    <w:rsid w:val="00786B63"/>
    <w:rsid w:val="007871DE"/>
    <w:rsid w:val="007910DA"/>
    <w:rsid w:val="0079212C"/>
    <w:rsid w:val="00793B40"/>
    <w:rsid w:val="007946C0"/>
    <w:rsid w:val="00794DE4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6F2F"/>
    <w:rsid w:val="007A7167"/>
    <w:rsid w:val="007A746B"/>
    <w:rsid w:val="007B017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6523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3067"/>
    <w:rsid w:val="007C3FB6"/>
    <w:rsid w:val="007C4833"/>
    <w:rsid w:val="007C49CB"/>
    <w:rsid w:val="007C4AE0"/>
    <w:rsid w:val="007C4FE0"/>
    <w:rsid w:val="007C502B"/>
    <w:rsid w:val="007C5126"/>
    <w:rsid w:val="007C6BDE"/>
    <w:rsid w:val="007C706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497"/>
    <w:rsid w:val="007D7744"/>
    <w:rsid w:val="007D77EC"/>
    <w:rsid w:val="007E0A56"/>
    <w:rsid w:val="007E0EAC"/>
    <w:rsid w:val="007E1A4E"/>
    <w:rsid w:val="007E3889"/>
    <w:rsid w:val="007E3A5C"/>
    <w:rsid w:val="007E57AF"/>
    <w:rsid w:val="007E6107"/>
    <w:rsid w:val="007E6E95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361"/>
    <w:rsid w:val="008108F0"/>
    <w:rsid w:val="00811232"/>
    <w:rsid w:val="00811AB4"/>
    <w:rsid w:val="00811BF8"/>
    <w:rsid w:val="00812052"/>
    <w:rsid w:val="00812F66"/>
    <w:rsid w:val="008138FC"/>
    <w:rsid w:val="008139A6"/>
    <w:rsid w:val="00814EFB"/>
    <w:rsid w:val="00815E51"/>
    <w:rsid w:val="00816363"/>
    <w:rsid w:val="00816D46"/>
    <w:rsid w:val="00817206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8C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C5C"/>
    <w:rsid w:val="008331D2"/>
    <w:rsid w:val="008336A6"/>
    <w:rsid w:val="00833EE5"/>
    <w:rsid w:val="00835220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3F8B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807"/>
    <w:rsid w:val="00854FAD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4B32"/>
    <w:rsid w:val="0086508C"/>
    <w:rsid w:val="0086548D"/>
    <w:rsid w:val="0086596B"/>
    <w:rsid w:val="008667E3"/>
    <w:rsid w:val="00870657"/>
    <w:rsid w:val="00870821"/>
    <w:rsid w:val="008713BB"/>
    <w:rsid w:val="0087147D"/>
    <w:rsid w:val="008718AF"/>
    <w:rsid w:val="0087246B"/>
    <w:rsid w:val="00872A4C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102"/>
    <w:rsid w:val="00893333"/>
    <w:rsid w:val="00893EA2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24D"/>
    <w:rsid w:val="008B04F3"/>
    <w:rsid w:val="008B1B19"/>
    <w:rsid w:val="008B1E18"/>
    <w:rsid w:val="008B2F70"/>
    <w:rsid w:val="008B357E"/>
    <w:rsid w:val="008B375F"/>
    <w:rsid w:val="008B439E"/>
    <w:rsid w:val="008B4B32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2269"/>
    <w:rsid w:val="008D3375"/>
    <w:rsid w:val="008D3516"/>
    <w:rsid w:val="008D3C6B"/>
    <w:rsid w:val="008D3C94"/>
    <w:rsid w:val="008D3DF6"/>
    <w:rsid w:val="008D5255"/>
    <w:rsid w:val="008D5ED2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71EB"/>
    <w:rsid w:val="008E78B1"/>
    <w:rsid w:val="008E7A3E"/>
    <w:rsid w:val="008E7D53"/>
    <w:rsid w:val="008E7E3C"/>
    <w:rsid w:val="008F01C7"/>
    <w:rsid w:val="008F03CA"/>
    <w:rsid w:val="008F0F4D"/>
    <w:rsid w:val="008F1FCC"/>
    <w:rsid w:val="008F208A"/>
    <w:rsid w:val="008F2DFD"/>
    <w:rsid w:val="008F3ABF"/>
    <w:rsid w:val="008F4D0F"/>
    <w:rsid w:val="008F5F66"/>
    <w:rsid w:val="008F65F2"/>
    <w:rsid w:val="008F67ED"/>
    <w:rsid w:val="008F6902"/>
    <w:rsid w:val="008F6CCD"/>
    <w:rsid w:val="008F6DE0"/>
    <w:rsid w:val="008F7377"/>
    <w:rsid w:val="009002C0"/>
    <w:rsid w:val="00901CF3"/>
    <w:rsid w:val="00902057"/>
    <w:rsid w:val="0090303C"/>
    <w:rsid w:val="00903957"/>
    <w:rsid w:val="009043F2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684A"/>
    <w:rsid w:val="00917889"/>
    <w:rsid w:val="0092146D"/>
    <w:rsid w:val="0092185B"/>
    <w:rsid w:val="00922112"/>
    <w:rsid w:val="0092351B"/>
    <w:rsid w:val="009251F4"/>
    <w:rsid w:val="009257E3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6EE2"/>
    <w:rsid w:val="00937529"/>
    <w:rsid w:val="00937BB5"/>
    <w:rsid w:val="00937FBC"/>
    <w:rsid w:val="00940ACA"/>
    <w:rsid w:val="0094223C"/>
    <w:rsid w:val="00942A2A"/>
    <w:rsid w:val="00942AB2"/>
    <w:rsid w:val="00942BFD"/>
    <w:rsid w:val="00942EA8"/>
    <w:rsid w:val="009433F8"/>
    <w:rsid w:val="00944094"/>
    <w:rsid w:val="00946585"/>
    <w:rsid w:val="00946EDB"/>
    <w:rsid w:val="009471EE"/>
    <w:rsid w:val="00947537"/>
    <w:rsid w:val="0094766A"/>
    <w:rsid w:val="00947685"/>
    <w:rsid w:val="00947958"/>
    <w:rsid w:val="009507AC"/>
    <w:rsid w:val="00950E9E"/>
    <w:rsid w:val="009515E4"/>
    <w:rsid w:val="00952103"/>
    <w:rsid w:val="00952D36"/>
    <w:rsid w:val="00952D95"/>
    <w:rsid w:val="00953849"/>
    <w:rsid w:val="00953A92"/>
    <w:rsid w:val="00954891"/>
    <w:rsid w:val="00954CE6"/>
    <w:rsid w:val="00954F2D"/>
    <w:rsid w:val="00956640"/>
    <w:rsid w:val="00956DE9"/>
    <w:rsid w:val="0095712A"/>
    <w:rsid w:val="00957132"/>
    <w:rsid w:val="00960C07"/>
    <w:rsid w:val="00961031"/>
    <w:rsid w:val="00962CE1"/>
    <w:rsid w:val="009637B5"/>
    <w:rsid w:val="00966427"/>
    <w:rsid w:val="0097021C"/>
    <w:rsid w:val="0097028B"/>
    <w:rsid w:val="009702AD"/>
    <w:rsid w:val="009726B3"/>
    <w:rsid w:val="009727EA"/>
    <w:rsid w:val="00972D9D"/>
    <w:rsid w:val="00973398"/>
    <w:rsid w:val="00973421"/>
    <w:rsid w:val="00973975"/>
    <w:rsid w:val="009748AC"/>
    <w:rsid w:val="009752A3"/>
    <w:rsid w:val="00975AD7"/>
    <w:rsid w:val="00977899"/>
    <w:rsid w:val="00977EDB"/>
    <w:rsid w:val="0098044C"/>
    <w:rsid w:val="00980627"/>
    <w:rsid w:val="00981293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7E9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4F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D64"/>
    <w:rsid w:val="009A539C"/>
    <w:rsid w:val="009A65E9"/>
    <w:rsid w:val="009A6DCA"/>
    <w:rsid w:val="009A740C"/>
    <w:rsid w:val="009B05C6"/>
    <w:rsid w:val="009B0CA7"/>
    <w:rsid w:val="009B19D5"/>
    <w:rsid w:val="009B2389"/>
    <w:rsid w:val="009B2936"/>
    <w:rsid w:val="009B3708"/>
    <w:rsid w:val="009B3B32"/>
    <w:rsid w:val="009B3F4F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396A"/>
    <w:rsid w:val="009D45C3"/>
    <w:rsid w:val="009D5755"/>
    <w:rsid w:val="009D60F2"/>
    <w:rsid w:val="009D7AE6"/>
    <w:rsid w:val="009E1635"/>
    <w:rsid w:val="009E294E"/>
    <w:rsid w:val="009E4B0C"/>
    <w:rsid w:val="009E4D28"/>
    <w:rsid w:val="009E5DD1"/>
    <w:rsid w:val="009E61C0"/>
    <w:rsid w:val="009E6990"/>
    <w:rsid w:val="009E6DD8"/>
    <w:rsid w:val="009F06DF"/>
    <w:rsid w:val="009F1520"/>
    <w:rsid w:val="009F165C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3B82"/>
    <w:rsid w:val="00A04789"/>
    <w:rsid w:val="00A04F82"/>
    <w:rsid w:val="00A06971"/>
    <w:rsid w:val="00A07325"/>
    <w:rsid w:val="00A0778C"/>
    <w:rsid w:val="00A07F08"/>
    <w:rsid w:val="00A11807"/>
    <w:rsid w:val="00A11A81"/>
    <w:rsid w:val="00A11AD8"/>
    <w:rsid w:val="00A12369"/>
    <w:rsid w:val="00A12421"/>
    <w:rsid w:val="00A13342"/>
    <w:rsid w:val="00A13D0E"/>
    <w:rsid w:val="00A14430"/>
    <w:rsid w:val="00A14499"/>
    <w:rsid w:val="00A145FF"/>
    <w:rsid w:val="00A14FFD"/>
    <w:rsid w:val="00A150FB"/>
    <w:rsid w:val="00A157AB"/>
    <w:rsid w:val="00A1618A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196B"/>
    <w:rsid w:val="00A31C32"/>
    <w:rsid w:val="00A328D8"/>
    <w:rsid w:val="00A32A50"/>
    <w:rsid w:val="00A32F14"/>
    <w:rsid w:val="00A35BD2"/>
    <w:rsid w:val="00A36ABC"/>
    <w:rsid w:val="00A37EE0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729"/>
    <w:rsid w:val="00A5372A"/>
    <w:rsid w:val="00A545C1"/>
    <w:rsid w:val="00A54B50"/>
    <w:rsid w:val="00A54DC1"/>
    <w:rsid w:val="00A557CC"/>
    <w:rsid w:val="00A55AD1"/>
    <w:rsid w:val="00A56EC7"/>
    <w:rsid w:val="00A577F0"/>
    <w:rsid w:val="00A615C8"/>
    <w:rsid w:val="00A61C54"/>
    <w:rsid w:val="00A61DF0"/>
    <w:rsid w:val="00A622EE"/>
    <w:rsid w:val="00A6260E"/>
    <w:rsid w:val="00A62A4E"/>
    <w:rsid w:val="00A63513"/>
    <w:rsid w:val="00A6388B"/>
    <w:rsid w:val="00A63972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477"/>
    <w:rsid w:val="00A7152F"/>
    <w:rsid w:val="00A7349C"/>
    <w:rsid w:val="00A74A40"/>
    <w:rsid w:val="00A756DF"/>
    <w:rsid w:val="00A7586C"/>
    <w:rsid w:val="00A7647B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4EE5"/>
    <w:rsid w:val="00A8576F"/>
    <w:rsid w:val="00A858A2"/>
    <w:rsid w:val="00A85E28"/>
    <w:rsid w:val="00A8706C"/>
    <w:rsid w:val="00A8780A"/>
    <w:rsid w:val="00A9058C"/>
    <w:rsid w:val="00A90AC6"/>
    <w:rsid w:val="00A91C92"/>
    <w:rsid w:val="00A92ABF"/>
    <w:rsid w:val="00A9333A"/>
    <w:rsid w:val="00A933EC"/>
    <w:rsid w:val="00A93B95"/>
    <w:rsid w:val="00A94562"/>
    <w:rsid w:val="00A95A8E"/>
    <w:rsid w:val="00A95AF5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39C5"/>
    <w:rsid w:val="00AA5489"/>
    <w:rsid w:val="00AA7409"/>
    <w:rsid w:val="00AA755E"/>
    <w:rsid w:val="00AA782A"/>
    <w:rsid w:val="00AA7B24"/>
    <w:rsid w:val="00AA7DD0"/>
    <w:rsid w:val="00AB0B18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6FB"/>
    <w:rsid w:val="00AB68A3"/>
    <w:rsid w:val="00AB6DAD"/>
    <w:rsid w:val="00AB70DB"/>
    <w:rsid w:val="00AB7B81"/>
    <w:rsid w:val="00AC020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C9B"/>
    <w:rsid w:val="00AD2EC9"/>
    <w:rsid w:val="00AD35C0"/>
    <w:rsid w:val="00AD3AA4"/>
    <w:rsid w:val="00AD3AC6"/>
    <w:rsid w:val="00AD4CDD"/>
    <w:rsid w:val="00AD60F2"/>
    <w:rsid w:val="00AD62E2"/>
    <w:rsid w:val="00AD6C86"/>
    <w:rsid w:val="00AD7DE7"/>
    <w:rsid w:val="00AE00C6"/>
    <w:rsid w:val="00AE1114"/>
    <w:rsid w:val="00AE156B"/>
    <w:rsid w:val="00AE1588"/>
    <w:rsid w:val="00AE1FCE"/>
    <w:rsid w:val="00AE2F87"/>
    <w:rsid w:val="00AE2FE7"/>
    <w:rsid w:val="00AE4391"/>
    <w:rsid w:val="00AE4DF9"/>
    <w:rsid w:val="00AF0BAA"/>
    <w:rsid w:val="00AF11F8"/>
    <w:rsid w:val="00AF257D"/>
    <w:rsid w:val="00AF2627"/>
    <w:rsid w:val="00AF34B7"/>
    <w:rsid w:val="00AF34E6"/>
    <w:rsid w:val="00AF3FCE"/>
    <w:rsid w:val="00AF44F5"/>
    <w:rsid w:val="00AF483F"/>
    <w:rsid w:val="00AF4858"/>
    <w:rsid w:val="00AF612D"/>
    <w:rsid w:val="00AF6222"/>
    <w:rsid w:val="00AF6F56"/>
    <w:rsid w:val="00AF71D0"/>
    <w:rsid w:val="00B00D0E"/>
    <w:rsid w:val="00B00D8E"/>
    <w:rsid w:val="00B01EFC"/>
    <w:rsid w:val="00B02763"/>
    <w:rsid w:val="00B03361"/>
    <w:rsid w:val="00B03753"/>
    <w:rsid w:val="00B04116"/>
    <w:rsid w:val="00B042A1"/>
    <w:rsid w:val="00B06411"/>
    <w:rsid w:val="00B07DD6"/>
    <w:rsid w:val="00B07F58"/>
    <w:rsid w:val="00B103F9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2A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90F"/>
    <w:rsid w:val="00B21B8F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66AE"/>
    <w:rsid w:val="00B26924"/>
    <w:rsid w:val="00B27142"/>
    <w:rsid w:val="00B30137"/>
    <w:rsid w:val="00B31790"/>
    <w:rsid w:val="00B31CF3"/>
    <w:rsid w:val="00B31E02"/>
    <w:rsid w:val="00B335FA"/>
    <w:rsid w:val="00B33B45"/>
    <w:rsid w:val="00B34195"/>
    <w:rsid w:val="00B355B4"/>
    <w:rsid w:val="00B35F45"/>
    <w:rsid w:val="00B36449"/>
    <w:rsid w:val="00B372FA"/>
    <w:rsid w:val="00B4071F"/>
    <w:rsid w:val="00B411A4"/>
    <w:rsid w:val="00B41DEE"/>
    <w:rsid w:val="00B42201"/>
    <w:rsid w:val="00B423B0"/>
    <w:rsid w:val="00B424A6"/>
    <w:rsid w:val="00B424C6"/>
    <w:rsid w:val="00B42F30"/>
    <w:rsid w:val="00B43201"/>
    <w:rsid w:val="00B4430C"/>
    <w:rsid w:val="00B45B02"/>
    <w:rsid w:val="00B45BB3"/>
    <w:rsid w:val="00B46530"/>
    <w:rsid w:val="00B51C84"/>
    <w:rsid w:val="00B522B0"/>
    <w:rsid w:val="00B5263E"/>
    <w:rsid w:val="00B52673"/>
    <w:rsid w:val="00B5272E"/>
    <w:rsid w:val="00B528BF"/>
    <w:rsid w:val="00B52F0E"/>
    <w:rsid w:val="00B5374B"/>
    <w:rsid w:val="00B5407C"/>
    <w:rsid w:val="00B5419A"/>
    <w:rsid w:val="00B55060"/>
    <w:rsid w:val="00B555BA"/>
    <w:rsid w:val="00B61AFD"/>
    <w:rsid w:val="00B620AB"/>
    <w:rsid w:val="00B62DB9"/>
    <w:rsid w:val="00B63076"/>
    <w:rsid w:val="00B63092"/>
    <w:rsid w:val="00B6313A"/>
    <w:rsid w:val="00B63C6A"/>
    <w:rsid w:val="00B6405B"/>
    <w:rsid w:val="00B6475B"/>
    <w:rsid w:val="00B65D89"/>
    <w:rsid w:val="00B66089"/>
    <w:rsid w:val="00B70271"/>
    <w:rsid w:val="00B71F77"/>
    <w:rsid w:val="00B729C0"/>
    <w:rsid w:val="00B72A67"/>
    <w:rsid w:val="00B73FD9"/>
    <w:rsid w:val="00B74D1B"/>
    <w:rsid w:val="00B753B1"/>
    <w:rsid w:val="00B758DB"/>
    <w:rsid w:val="00B75D3B"/>
    <w:rsid w:val="00B76A0E"/>
    <w:rsid w:val="00B76A39"/>
    <w:rsid w:val="00B77750"/>
    <w:rsid w:val="00B77759"/>
    <w:rsid w:val="00B80236"/>
    <w:rsid w:val="00B806C4"/>
    <w:rsid w:val="00B80E04"/>
    <w:rsid w:val="00B8117F"/>
    <w:rsid w:val="00B81D4D"/>
    <w:rsid w:val="00B823FB"/>
    <w:rsid w:val="00B833FB"/>
    <w:rsid w:val="00B83C08"/>
    <w:rsid w:val="00B8454B"/>
    <w:rsid w:val="00B8462C"/>
    <w:rsid w:val="00B85F17"/>
    <w:rsid w:val="00B86A11"/>
    <w:rsid w:val="00B87833"/>
    <w:rsid w:val="00B8793B"/>
    <w:rsid w:val="00B87CE7"/>
    <w:rsid w:val="00B87E01"/>
    <w:rsid w:val="00B87EA2"/>
    <w:rsid w:val="00B90BC4"/>
    <w:rsid w:val="00B91552"/>
    <w:rsid w:val="00B91FFF"/>
    <w:rsid w:val="00B92CE7"/>
    <w:rsid w:val="00B92F81"/>
    <w:rsid w:val="00B93203"/>
    <w:rsid w:val="00B93D5A"/>
    <w:rsid w:val="00B93ECC"/>
    <w:rsid w:val="00B9429F"/>
    <w:rsid w:val="00B94EF9"/>
    <w:rsid w:val="00B95622"/>
    <w:rsid w:val="00B9586B"/>
    <w:rsid w:val="00B960EC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4BE8"/>
    <w:rsid w:val="00BA4DF1"/>
    <w:rsid w:val="00BA596E"/>
    <w:rsid w:val="00BA5EDA"/>
    <w:rsid w:val="00BA62BD"/>
    <w:rsid w:val="00BA62C9"/>
    <w:rsid w:val="00BA6529"/>
    <w:rsid w:val="00BA7429"/>
    <w:rsid w:val="00BA7EFB"/>
    <w:rsid w:val="00BB1529"/>
    <w:rsid w:val="00BB1B76"/>
    <w:rsid w:val="00BB20C3"/>
    <w:rsid w:val="00BB213F"/>
    <w:rsid w:val="00BB2B4B"/>
    <w:rsid w:val="00BB2C80"/>
    <w:rsid w:val="00BB37C0"/>
    <w:rsid w:val="00BB4F6E"/>
    <w:rsid w:val="00BB52FC"/>
    <w:rsid w:val="00BB5429"/>
    <w:rsid w:val="00BB5AE9"/>
    <w:rsid w:val="00BB5BDA"/>
    <w:rsid w:val="00BB6162"/>
    <w:rsid w:val="00BB677E"/>
    <w:rsid w:val="00BB787A"/>
    <w:rsid w:val="00BC07FF"/>
    <w:rsid w:val="00BC12AA"/>
    <w:rsid w:val="00BC1BC5"/>
    <w:rsid w:val="00BC1E38"/>
    <w:rsid w:val="00BC268E"/>
    <w:rsid w:val="00BC2938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25F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40A0"/>
    <w:rsid w:val="00BD4489"/>
    <w:rsid w:val="00BD49FC"/>
    <w:rsid w:val="00BD55A6"/>
    <w:rsid w:val="00BD58D4"/>
    <w:rsid w:val="00BD66B4"/>
    <w:rsid w:val="00BD68A8"/>
    <w:rsid w:val="00BD75EA"/>
    <w:rsid w:val="00BD7D5C"/>
    <w:rsid w:val="00BD7FF2"/>
    <w:rsid w:val="00BE08C8"/>
    <w:rsid w:val="00BE18FA"/>
    <w:rsid w:val="00BE2807"/>
    <w:rsid w:val="00BE3073"/>
    <w:rsid w:val="00BE33C7"/>
    <w:rsid w:val="00BE4009"/>
    <w:rsid w:val="00BE4CB3"/>
    <w:rsid w:val="00BE5310"/>
    <w:rsid w:val="00BE55B9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6CE2"/>
    <w:rsid w:val="00BF749A"/>
    <w:rsid w:val="00C00084"/>
    <w:rsid w:val="00C0152D"/>
    <w:rsid w:val="00C019BD"/>
    <w:rsid w:val="00C01C12"/>
    <w:rsid w:val="00C01CC9"/>
    <w:rsid w:val="00C01F06"/>
    <w:rsid w:val="00C02D11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0CF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2BD"/>
    <w:rsid w:val="00C2787E"/>
    <w:rsid w:val="00C30C4D"/>
    <w:rsid w:val="00C31358"/>
    <w:rsid w:val="00C32049"/>
    <w:rsid w:val="00C32718"/>
    <w:rsid w:val="00C35DFE"/>
    <w:rsid w:val="00C362DA"/>
    <w:rsid w:val="00C36921"/>
    <w:rsid w:val="00C372A8"/>
    <w:rsid w:val="00C372CB"/>
    <w:rsid w:val="00C376F4"/>
    <w:rsid w:val="00C37736"/>
    <w:rsid w:val="00C40231"/>
    <w:rsid w:val="00C40254"/>
    <w:rsid w:val="00C405A9"/>
    <w:rsid w:val="00C413C6"/>
    <w:rsid w:val="00C41DBD"/>
    <w:rsid w:val="00C4280D"/>
    <w:rsid w:val="00C43B7D"/>
    <w:rsid w:val="00C43FDA"/>
    <w:rsid w:val="00C442B4"/>
    <w:rsid w:val="00C44865"/>
    <w:rsid w:val="00C44B67"/>
    <w:rsid w:val="00C44CAB"/>
    <w:rsid w:val="00C456E6"/>
    <w:rsid w:val="00C4586F"/>
    <w:rsid w:val="00C45D7F"/>
    <w:rsid w:val="00C45F52"/>
    <w:rsid w:val="00C46922"/>
    <w:rsid w:val="00C500C4"/>
    <w:rsid w:val="00C5048D"/>
    <w:rsid w:val="00C508FC"/>
    <w:rsid w:val="00C5094A"/>
    <w:rsid w:val="00C50C86"/>
    <w:rsid w:val="00C50EAE"/>
    <w:rsid w:val="00C510C0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3812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36CF"/>
    <w:rsid w:val="00C84550"/>
    <w:rsid w:val="00C845B4"/>
    <w:rsid w:val="00C85095"/>
    <w:rsid w:val="00C85492"/>
    <w:rsid w:val="00C85544"/>
    <w:rsid w:val="00C8692E"/>
    <w:rsid w:val="00C86A8D"/>
    <w:rsid w:val="00C86C1F"/>
    <w:rsid w:val="00C86F4F"/>
    <w:rsid w:val="00C873AC"/>
    <w:rsid w:val="00C905E9"/>
    <w:rsid w:val="00C922C4"/>
    <w:rsid w:val="00C928E7"/>
    <w:rsid w:val="00C92F01"/>
    <w:rsid w:val="00C936BA"/>
    <w:rsid w:val="00C938B7"/>
    <w:rsid w:val="00C93E68"/>
    <w:rsid w:val="00C97347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45B"/>
    <w:rsid w:val="00CA78FE"/>
    <w:rsid w:val="00CA7E4B"/>
    <w:rsid w:val="00CB0B23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31A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473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D5818"/>
    <w:rsid w:val="00CE03DC"/>
    <w:rsid w:val="00CE0DB9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726"/>
    <w:rsid w:val="00D04D48"/>
    <w:rsid w:val="00D04F48"/>
    <w:rsid w:val="00D05E14"/>
    <w:rsid w:val="00D06176"/>
    <w:rsid w:val="00D06A7B"/>
    <w:rsid w:val="00D07323"/>
    <w:rsid w:val="00D07891"/>
    <w:rsid w:val="00D1024F"/>
    <w:rsid w:val="00D10263"/>
    <w:rsid w:val="00D1048C"/>
    <w:rsid w:val="00D106CB"/>
    <w:rsid w:val="00D108A2"/>
    <w:rsid w:val="00D10AE2"/>
    <w:rsid w:val="00D10B91"/>
    <w:rsid w:val="00D10D8A"/>
    <w:rsid w:val="00D11563"/>
    <w:rsid w:val="00D1166C"/>
    <w:rsid w:val="00D131DE"/>
    <w:rsid w:val="00D16538"/>
    <w:rsid w:val="00D165F3"/>
    <w:rsid w:val="00D167DB"/>
    <w:rsid w:val="00D16E10"/>
    <w:rsid w:val="00D17610"/>
    <w:rsid w:val="00D17D42"/>
    <w:rsid w:val="00D2131F"/>
    <w:rsid w:val="00D22E04"/>
    <w:rsid w:val="00D249E0"/>
    <w:rsid w:val="00D255C8"/>
    <w:rsid w:val="00D272A7"/>
    <w:rsid w:val="00D272B2"/>
    <w:rsid w:val="00D2781B"/>
    <w:rsid w:val="00D27831"/>
    <w:rsid w:val="00D27C26"/>
    <w:rsid w:val="00D27D7F"/>
    <w:rsid w:val="00D30B84"/>
    <w:rsid w:val="00D30F20"/>
    <w:rsid w:val="00D3264C"/>
    <w:rsid w:val="00D331A8"/>
    <w:rsid w:val="00D338CD"/>
    <w:rsid w:val="00D33AEA"/>
    <w:rsid w:val="00D33D0A"/>
    <w:rsid w:val="00D33FEE"/>
    <w:rsid w:val="00D344B3"/>
    <w:rsid w:val="00D346FA"/>
    <w:rsid w:val="00D3581A"/>
    <w:rsid w:val="00D359F7"/>
    <w:rsid w:val="00D35A7F"/>
    <w:rsid w:val="00D35F51"/>
    <w:rsid w:val="00D36266"/>
    <w:rsid w:val="00D3642F"/>
    <w:rsid w:val="00D3659E"/>
    <w:rsid w:val="00D37A8D"/>
    <w:rsid w:val="00D407C6"/>
    <w:rsid w:val="00D40950"/>
    <w:rsid w:val="00D4113D"/>
    <w:rsid w:val="00D414E8"/>
    <w:rsid w:val="00D41D24"/>
    <w:rsid w:val="00D42813"/>
    <w:rsid w:val="00D42E74"/>
    <w:rsid w:val="00D4476C"/>
    <w:rsid w:val="00D447D9"/>
    <w:rsid w:val="00D45524"/>
    <w:rsid w:val="00D468F3"/>
    <w:rsid w:val="00D46B03"/>
    <w:rsid w:val="00D46DCC"/>
    <w:rsid w:val="00D472D3"/>
    <w:rsid w:val="00D47C26"/>
    <w:rsid w:val="00D5054B"/>
    <w:rsid w:val="00D506CA"/>
    <w:rsid w:val="00D50A18"/>
    <w:rsid w:val="00D515EB"/>
    <w:rsid w:val="00D52D13"/>
    <w:rsid w:val="00D53E91"/>
    <w:rsid w:val="00D5429F"/>
    <w:rsid w:val="00D5484D"/>
    <w:rsid w:val="00D55505"/>
    <w:rsid w:val="00D5684D"/>
    <w:rsid w:val="00D5704E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7090B"/>
    <w:rsid w:val="00D70B32"/>
    <w:rsid w:val="00D70B87"/>
    <w:rsid w:val="00D71084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77EBF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1998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6C4"/>
    <w:rsid w:val="00DA6DB3"/>
    <w:rsid w:val="00DA6F7A"/>
    <w:rsid w:val="00DA7162"/>
    <w:rsid w:val="00DA7D1B"/>
    <w:rsid w:val="00DB0584"/>
    <w:rsid w:val="00DB0883"/>
    <w:rsid w:val="00DB08F5"/>
    <w:rsid w:val="00DB0CB5"/>
    <w:rsid w:val="00DB11DD"/>
    <w:rsid w:val="00DB1C7E"/>
    <w:rsid w:val="00DB2329"/>
    <w:rsid w:val="00DB2589"/>
    <w:rsid w:val="00DB3477"/>
    <w:rsid w:val="00DB3B13"/>
    <w:rsid w:val="00DB5FBB"/>
    <w:rsid w:val="00DB6100"/>
    <w:rsid w:val="00DC008D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6D18"/>
    <w:rsid w:val="00DC7B01"/>
    <w:rsid w:val="00DC7C73"/>
    <w:rsid w:val="00DC7EA8"/>
    <w:rsid w:val="00DD038E"/>
    <w:rsid w:val="00DD0614"/>
    <w:rsid w:val="00DD22A1"/>
    <w:rsid w:val="00DD236E"/>
    <w:rsid w:val="00DD24C9"/>
    <w:rsid w:val="00DD2879"/>
    <w:rsid w:val="00DD2985"/>
    <w:rsid w:val="00DD2AE3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E7F9B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948"/>
    <w:rsid w:val="00E02E72"/>
    <w:rsid w:val="00E04AEB"/>
    <w:rsid w:val="00E05533"/>
    <w:rsid w:val="00E05857"/>
    <w:rsid w:val="00E05BF8"/>
    <w:rsid w:val="00E06C7E"/>
    <w:rsid w:val="00E07756"/>
    <w:rsid w:val="00E1201F"/>
    <w:rsid w:val="00E12086"/>
    <w:rsid w:val="00E137EA"/>
    <w:rsid w:val="00E13FFA"/>
    <w:rsid w:val="00E145DE"/>
    <w:rsid w:val="00E146A7"/>
    <w:rsid w:val="00E15B8D"/>
    <w:rsid w:val="00E15C53"/>
    <w:rsid w:val="00E16007"/>
    <w:rsid w:val="00E163EE"/>
    <w:rsid w:val="00E165EA"/>
    <w:rsid w:val="00E166DC"/>
    <w:rsid w:val="00E16CA0"/>
    <w:rsid w:val="00E16CB2"/>
    <w:rsid w:val="00E1708C"/>
    <w:rsid w:val="00E170CF"/>
    <w:rsid w:val="00E179D6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A5E"/>
    <w:rsid w:val="00E30F62"/>
    <w:rsid w:val="00E310ED"/>
    <w:rsid w:val="00E31FFD"/>
    <w:rsid w:val="00E322F5"/>
    <w:rsid w:val="00E32AD1"/>
    <w:rsid w:val="00E34044"/>
    <w:rsid w:val="00E3512F"/>
    <w:rsid w:val="00E35914"/>
    <w:rsid w:val="00E36539"/>
    <w:rsid w:val="00E36744"/>
    <w:rsid w:val="00E37770"/>
    <w:rsid w:val="00E41CF4"/>
    <w:rsid w:val="00E42365"/>
    <w:rsid w:val="00E45382"/>
    <w:rsid w:val="00E4724A"/>
    <w:rsid w:val="00E47D6D"/>
    <w:rsid w:val="00E50918"/>
    <w:rsid w:val="00E50FBF"/>
    <w:rsid w:val="00E51313"/>
    <w:rsid w:val="00E51ECC"/>
    <w:rsid w:val="00E53015"/>
    <w:rsid w:val="00E55190"/>
    <w:rsid w:val="00E56B90"/>
    <w:rsid w:val="00E57093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682E"/>
    <w:rsid w:val="00E66AE5"/>
    <w:rsid w:val="00E66BCC"/>
    <w:rsid w:val="00E66CBC"/>
    <w:rsid w:val="00E67747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1C8"/>
    <w:rsid w:val="00E77E86"/>
    <w:rsid w:val="00E80AD7"/>
    <w:rsid w:val="00E82ED6"/>
    <w:rsid w:val="00E836FC"/>
    <w:rsid w:val="00E83A0C"/>
    <w:rsid w:val="00E85348"/>
    <w:rsid w:val="00E85352"/>
    <w:rsid w:val="00E85A54"/>
    <w:rsid w:val="00E85F79"/>
    <w:rsid w:val="00E86A96"/>
    <w:rsid w:val="00E907E9"/>
    <w:rsid w:val="00E91F0A"/>
    <w:rsid w:val="00E9251D"/>
    <w:rsid w:val="00E925E2"/>
    <w:rsid w:val="00E92D98"/>
    <w:rsid w:val="00E931D2"/>
    <w:rsid w:val="00E93A15"/>
    <w:rsid w:val="00E93F65"/>
    <w:rsid w:val="00E9416E"/>
    <w:rsid w:val="00E941B3"/>
    <w:rsid w:val="00E94219"/>
    <w:rsid w:val="00E946B9"/>
    <w:rsid w:val="00E954D0"/>
    <w:rsid w:val="00E95E8D"/>
    <w:rsid w:val="00E961CA"/>
    <w:rsid w:val="00E96735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4427"/>
    <w:rsid w:val="00EA4CC9"/>
    <w:rsid w:val="00EA534A"/>
    <w:rsid w:val="00EA5FC3"/>
    <w:rsid w:val="00EA67F8"/>
    <w:rsid w:val="00EA7497"/>
    <w:rsid w:val="00EA7B70"/>
    <w:rsid w:val="00EB36F1"/>
    <w:rsid w:val="00EB3AE3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55AD"/>
    <w:rsid w:val="00EC5C45"/>
    <w:rsid w:val="00EC64C6"/>
    <w:rsid w:val="00EC6CE3"/>
    <w:rsid w:val="00EC6E30"/>
    <w:rsid w:val="00EC711E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D31"/>
    <w:rsid w:val="00EE2E10"/>
    <w:rsid w:val="00EE2EDA"/>
    <w:rsid w:val="00EE3802"/>
    <w:rsid w:val="00EE3EFE"/>
    <w:rsid w:val="00EE4032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4DF1"/>
    <w:rsid w:val="00EF5C0D"/>
    <w:rsid w:val="00EF7794"/>
    <w:rsid w:val="00EF7F34"/>
    <w:rsid w:val="00F010D6"/>
    <w:rsid w:val="00F0140B"/>
    <w:rsid w:val="00F01465"/>
    <w:rsid w:val="00F0169A"/>
    <w:rsid w:val="00F0224E"/>
    <w:rsid w:val="00F02291"/>
    <w:rsid w:val="00F0294B"/>
    <w:rsid w:val="00F03722"/>
    <w:rsid w:val="00F048C6"/>
    <w:rsid w:val="00F060E3"/>
    <w:rsid w:val="00F07262"/>
    <w:rsid w:val="00F076BC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6512"/>
    <w:rsid w:val="00F27F6B"/>
    <w:rsid w:val="00F303DD"/>
    <w:rsid w:val="00F327A1"/>
    <w:rsid w:val="00F327C6"/>
    <w:rsid w:val="00F330EB"/>
    <w:rsid w:val="00F334B2"/>
    <w:rsid w:val="00F34D4F"/>
    <w:rsid w:val="00F34FD4"/>
    <w:rsid w:val="00F3633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74CB"/>
    <w:rsid w:val="00F47610"/>
    <w:rsid w:val="00F479CE"/>
    <w:rsid w:val="00F47E7A"/>
    <w:rsid w:val="00F5159B"/>
    <w:rsid w:val="00F516A0"/>
    <w:rsid w:val="00F53496"/>
    <w:rsid w:val="00F535AA"/>
    <w:rsid w:val="00F54386"/>
    <w:rsid w:val="00F545E6"/>
    <w:rsid w:val="00F54B35"/>
    <w:rsid w:val="00F54D1A"/>
    <w:rsid w:val="00F54D8D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663"/>
    <w:rsid w:val="00F62A27"/>
    <w:rsid w:val="00F6408D"/>
    <w:rsid w:val="00F64AB5"/>
    <w:rsid w:val="00F657DA"/>
    <w:rsid w:val="00F658A2"/>
    <w:rsid w:val="00F66466"/>
    <w:rsid w:val="00F67B0B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779A6"/>
    <w:rsid w:val="00F80863"/>
    <w:rsid w:val="00F808A1"/>
    <w:rsid w:val="00F8130B"/>
    <w:rsid w:val="00F81641"/>
    <w:rsid w:val="00F819AC"/>
    <w:rsid w:val="00F81AC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5A3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793"/>
    <w:rsid w:val="00F939FB"/>
    <w:rsid w:val="00F94E36"/>
    <w:rsid w:val="00F94F48"/>
    <w:rsid w:val="00F955D4"/>
    <w:rsid w:val="00F965D3"/>
    <w:rsid w:val="00FA0C4D"/>
    <w:rsid w:val="00FA15B8"/>
    <w:rsid w:val="00FA17A8"/>
    <w:rsid w:val="00FA1873"/>
    <w:rsid w:val="00FA1CAB"/>
    <w:rsid w:val="00FA2DA6"/>
    <w:rsid w:val="00FA30CB"/>
    <w:rsid w:val="00FA31F2"/>
    <w:rsid w:val="00FA5DAD"/>
    <w:rsid w:val="00FA6A45"/>
    <w:rsid w:val="00FB0E45"/>
    <w:rsid w:val="00FB10EC"/>
    <w:rsid w:val="00FB1309"/>
    <w:rsid w:val="00FB13A9"/>
    <w:rsid w:val="00FB16BB"/>
    <w:rsid w:val="00FB2052"/>
    <w:rsid w:val="00FB2354"/>
    <w:rsid w:val="00FB2E71"/>
    <w:rsid w:val="00FB30F7"/>
    <w:rsid w:val="00FB3589"/>
    <w:rsid w:val="00FB3ACB"/>
    <w:rsid w:val="00FB3E30"/>
    <w:rsid w:val="00FB4D8E"/>
    <w:rsid w:val="00FB7527"/>
    <w:rsid w:val="00FB78A4"/>
    <w:rsid w:val="00FC2056"/>
    <w:rsid w:val="00FC238A"/>
    <w:rsid w:val="00FC3441"/>
    <w:rsid w:val="00FC4D31"/>
    <w:rsid w:val="00FC5130"/>
    <w:rsid w:val="00FC51A0"/>
    <w:rsid w:val="00FC64C1"/>
    <w:rsid w:val="00FC6D45"/>
    <w:rsid w:val="00FD0209"/>
    <w:rsid w:val="00FD0702"/>
    <w:rsid w:val="00FD1839"/>
    <w:rsid w:val="00FD2676"/>
    <w:rsid w:val="00FD26F0"/>
    <w:rsid w:val="00FD2EAB"/>
    <w:rsid w:val="00FD3756"/>
    <w:rsid w:val="00FD3CA3"/>
    <w:rsid w:val="00FD4566"/>
    <w:rsid w:val="00FD4F48"/>
    <w:rsid w:val="00FD54E7"/>
    <w:rsid w:val="00FD5DF8"/>
    <w:rsid w:val="00FD64CA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532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D6A"/>
    <w:rsid w:val="00FF0103"/>
    <w:rsid w:val="00FF0490"/>
    <w:rsid w:val="00FF11CB"/>
    <w:rsid w:val="00FF1B56"/>
    <w:rsid w:val="00FF1EB0"/>
    <w:rsid w:val="00FF218B"/>
    <w:rsid w:val="00FF2A51"/>
    <w:rsid w:val="00FF381D"/>
    <w:rsid w:val="00FF3B4C"/>
    <w:rsid w:val="00FF4A7F"/>
    <w:rsid w:val="00FF50E4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7"/>
      </w:numPr>
    </w:pPr>
  </w:style>
  <w:style w:type="numbering" w:styleId="111111">
    <w:name w:val="Outline List 2"/>
    <w:basedOn w:val="Bezlisty"/>
    <w:rsid w:val="00D9728F"/>
    <w:pPr>
      <w:numPr>
        <w:numId w:val="5"/>
      </w:numPr>
    </w:pPr>
  </w:style>
  <w:style w:type="numbering" w:customStyle="1" w:styleId="Styl1">
    <w:name w:val="Styl1"/>
    <w:rsid w:val="00D9728F"/>
    <w:pPr>
      <w:numPr>
        <w:numId w:val="6"/>
      </w:numPr>
    </w:pPr>
  </w:style>
  <w:style w:type="numbering" w:styleId="Artykusekcja">
    <w:name w:val="Outline List 3"/>
    <w:basedOn w:val="Bezlisty"/>
    <w:rsid w:val="00D9728F"/>
    <w:pPr>
      <w:numPr>
        <w:numId w:val="8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515E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pit.pl" TargetMode="External"/><Relationship Id="rId13" Type="http://schemas.openxmlformats.org/officeDocument/2006/relationships/hyperlink" Target="https://www.gpg4win.org/index.htm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pgtools.or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zetargi@wcpit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11/relationships/people" Target="people.xml"/><Relationship Id="rId10" Type="http://schemas.openxmlformats.org/officeDocument/2006/relationships/hyperlink" Target="https://sip.lex.p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cpit.pl/system-komunikacji-elektronicznej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27824-C0BE-4340-AD1A-385A4795D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15</Pages>
  <Words>4822</Words>
  <Characters>28936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33691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mbuksa</cp:lastModifiedBy>
  <cp:revision>12</cp:revision>
  <cp:lastPrinted>2023-02-01T07:59:00Z</cp:lastPrinted>
  <dcterms:created xsi:type="dcterms:W3CDTF">2023-03-01T10:53:00Z</dcterms:created>
  <dcterms:modified xsi:type="dcterms:W3CDTF">2023-03-20T13:17:00Z</dcterms:modified>
</cp:coreProperties>
</file>