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C01926">
        <w:rPr>
          <w:rFonts w:ascii="Verdana" w:eastAsia="Verdana" w:hAnsi="Verdana" w:cstheme="minorHAnsi"/>
          <w:b/>
          <w:sz w:val="20"/>
        </w:rPr>
        <w:t>35</w:t>
      </w:r>
      <w:bookmarkStart w:id="0" w:name="_GoBack"/>
      <w:bookmarkEnd w:id="0"/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422E85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 w:rsidR="00055A52">
        <w:rPr>
          <w:rFonts w:ascii="Verdana" w:hAnsi="Verdana"/>
          <w:b/>
          <w:sz w:val="20"/>
        </w:rPr>
        <w:t>Dostawa</w:t>
      </w:r>
      <w:r w:rsidR="00CC1837">
        <w:rPr>
          <w:rFonts w:ascii="Verdana" w:hAnsi="Verdana"/>
          <w:b/>
          <w:sz w:val="20"/>
        </w:rPr>
        <w:t xml:space="preserve"> </w:t>
      </w:r>
      <w:r w:rsidR="00CC1837" w:rsidRPr="00CC1837">
        <w:rPr>
          <w:rFonts w:ascii="Verdana" w:hAnsi="Verdana"/>
          <w:b/>
          <w:sz w:val="20"/>
        </w:rPr>
        <w:t>testów alergologicznych oraz dzierżawa analizatora do badań immunologicznych pracującego w trybie POCT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3E" w:rsidRDefault="00ED133E" w:rsidP="00047F36">
      <w:r>
        <w:separator/>
      </w:r>
    </w:p>
  </w:endnote>
  <w:endnote w:type="continuationSeparator" w:id="0">
    <w:p w:rsidR="00ED133E" w:rsidRDefault="00ED133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C01926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C01926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3E" w:rsidRDefault="00ED133E" w:rsidP="00047F36">
      <w:r>
        <w:separator/>
      </w:r>
    </w:p>
  </w:footnote>
  <w:footnote w:type="continuationSeparator" w:id="0">
    <w:p w:rsidR="00ED133E" w:rsidRDefault="00ED133E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55A52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4A55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6833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0C2D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13F98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1926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1837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C26CD"/>
    <w:rsid w:val="00ED133E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59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B1FEB-5CFC-49ED-9C9E-D13AA391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42</cp:revision>
  <cp:lastPrinted>2022-04-20T10:30:00Z</cp:lastPrinted>
  <dcterms:created xsi:type="dcterms:W3CDTF">2021-03-22T12:03:00Z</dcterms:created>
  <dcterms:modified xsi:type="dcterms:W3CDTF">2023-05-17T10:17:00Z</dcterms:modified>
</cp:coreProperties>
</file>