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41C5" w14:textId="77777777" w:rsidR="00B31E02" w:rsidRPr="004A150C" w:rsidRDefault="00B31E02" w:rsidP="004A150C">
      <w:pPr>
        <w:pStyle w:val="tytu"/>
        <w:rPr>
          <w:rFonts w:cs="Times New Roman"/>
          <w:sz w:val="22"/>
          <w:szCs w:val="22"/>
        </w:rPr>
      </w:pPr>
    </w:p>
    <w:p w14:paraId="5CE9FD01" w14:textId="77777777" w:rsidR="00B31E02" w:rsidRPr="004A150C" w:rsidRDefault="00B31E02" w:rsidP="004A150C">
      <w:pPr>
        <w:pStyle w:val="tytu"/>
        <w:rPr>
          <w:rFonts w:cs="Times New Roman"/>
          <w:sz w:val="22"/>
          <w:szCs w:val="22"/>
        </w:rPr>
      </w:pPr>
    </w:p>
    <w:p w14:paraId="179BF26C" w14:textId="77777777" w:rsidR="00B31E02" w:rsidRPr="004A150C" w:rsidRDefault="00B31E02" w:rsidP="004A150C">
      <w:pPr>
        <w:pStyle w:val="tytu"/>
        <w:rPr>
          <w:rFonts w:cs="Times New Roman"/>
          <w:sz w:val="22"/>
          <w:szCs w:val="22"/>
        </w:rPr>
      </w:pPr>
    </w:p>
    <w:p w14:paraId="54AFD1A8" w14:textId="77777777" w:rsidR="00B31E02" w:rsidRPr="004A150C" w:rsidRDefault="00B31E02" w:rsidP="004A150C">
      <w:pPr>
        <w:pStyle w:val="tytu"/>
        <w:rPr>
          <w:rFonts w:cs="Times New Roman"/>
          <w:sz w:val="22"/>
          <w:szCs w:val="22"/>
        </w:rPr>
      </w:pPr>
    </w:p>
    <w:p w14:paraId="780AEB40" w14:textId="77777777" w:rsidR="00B31E02" w:rsidRPr="004A150C" w:rsidRDefault="00B31E02" w:rsidP="004A150C">
      <w:pPr>
        <w:pStyle w:val="tytu"/>
        <w:rPr>
          <w:rFonts w:cs="Times New Roman"/>
          <w:sz w:val="22"/>
          <w:szCs w:val="22"/>
        </w:rPr>
      </w:pPr>
    </w:p>
    <w:p w14:paraId="55EFF28E" w14:textId="77777777" w:rsidR="00B31E02" w:rsidRPr="004A150C" w:rsidRDefault="00B31E02" w:rsidP="004A150C">
      <w:pPr>
        <w:pStyle w:val="tytu"/>
        <w:rPr>
          <w:rFonts w:cs="Times New Roman"/>
          <w:sz w:val="22"/>
          <w:szCs w:val="22"/>
        </w:rPr>
      </w:pPr>
    </w:p>
    <w:p w14:paraId="7139189C" w14:textId="7DC2BEFD" w:rsidR="00B31E02" w:rsidRPr="004A150C" w:rsidRDefault="00C66268" w:rsidP="00C66268">
      <w:pPr>
        <w:pStyle w:val="tytu"/>
        <w:tabs>
          <w:tab w:val="left" w:pos="2854"/>
        </w:tabs>
        <w:jc w:val="left"/>
        <w:rPr>
          <w:rFonts w:cs="Times New Roman"/>
          <w:sz w:val="22"/>
          <w:szCs w:val="22"/>
        </w:rPr>
      </w:pPr>
      <w:r>
        <w:rPr>
          <w:rFonts w:cs="Times New Roman"/>
          <w:sz w:val="22"/>
          <w:szCs w:val="22"/>
        </w:rPr>
        <w:tab/>
      </w:r>
    </w:p>
    <w:p w14:paraId="36720F82" w14:textId="77777777" w:rsidR="00B31E02" w:rsidRPr="004A150C" w:rsidRDefault="00B31E02" w:rsidP="004A150C">
      <w:pPr>
        <w:pStyle w:val="tytu"/>
        <w:rPr>
          <w:rFonts w:cs="Times New Roman"/>
          <w:sz w:val="22"/>
          <w:szCs w:val="22"/>
        </w:rPr>
      </w:pPr>
    </w:p>
    <w:p w14:paraId="50C9CB5D" w14:textId="77777777" w:rsidR="00B31E02" w:rsidRPr="004A150C" w:rsidRDefault="00B31E02" w:rsidP="004A150C">
      <w:pPr>
        <w:pStyle w:val="tytu"/>
        <w:rPr>
          <w:rFonts w:cs="Times New Roman"/>
          <w:sz w:val="22"/>
          <w:szCs w:val="22"/>
        </w:rPr>
      </w:pPr>
    </w:p>
    <w:p w14:paraId="688B8028" w14:textId="77777777" w:rsidR="00B31E02" w:rsidRPr="004A150C" w:rsidRDefault="00B31E02" w:rsidP="004A150C">
      <w:pPr>
        <w:pStyle w:val="tytu"/>
        <w:rPr>
          <w:rFonts w:cs="Times New Roman"/>
          <w:sz w:val="22"/>
          <w:szCs w:val="22"/>
        </w:rPr>
      </w:pPr>
      <w:r w:rsidRPr="004A150C">
        <w:rPr>
          <w:rFonts w:cs="Times New Roman"/>
          <w:sz w:val="22"/>
          <w:szCs w:val="22"/>
        </w:rPr>
        <w:t>SPECYFIKACJA WARUNKÓW ZAMÓWIENIA</w:t>
      </w:r>
    </w:p>
    <w:p w14:paraId="4AC06269" w14:textId="77777777" w:rsidR="00B31E02" w:rsidRPr="004A150C" w:rsidRDefault="00B31E02" w:rsidP="004A150C">
      <w:pPr>
        <w:pStyle w:val="tytu"/>
        <w:jc w:val="both"/>
        <w:rPr>
          <w:rFonts w:cs="Times New Roman"/>
          <w:b w:val="0"/>
          <w:sz w:val="22"/>
          <w:szCs w:val="22"/>
        </w:rPr>
      </w:pPr>
    </w:p>
    <w:p w14:paraId="518C34DA" w14:textId="77777777" w:rsidR="00B31E02" w:rsidRPr="004A150C" w:rsidRDefault="00B31E02" w:rsidP="004A150C">
      <w:pPr>
        <w:pStyle w:val="tytu"/>
        <w:jc w:val="both"/>
        <w:rPr>
          <w:rFonts w:cs="Times New Roman"/>
          <w:b w:val="0"/>
          <w:sz w:val="22"/>
          <w:szCs w:val="22"/>
        </w:rPr>
      </w:pPr>
    </w:p>
    <w:p w14:paraId="0AD47FD1" w14:textId="77777777" w:rsidR="00B31E02" w:rsidRPr="004A150C" w:rsidRDefault="00B31E02" w:rsidP="004A150C">
      <w:pPr>
        <w:pStyle w:val="tytu"/>
        <w:jc w:val="both"/>
        <w:rPr>
          <w:rFonts w:cs="Times New Roman"/>
          <w:b w:val="0"/>
          <w:sz w:val="22"/>
          <w:szCs w:val="22"/>
        </w:rPr>
      </w:pPr>
    </w:p>
    <w:p w14:paraId="153828A1" w14:textId="77777777" w:rsidR="00B31E02" w:rsidRPr="004A150C" w:rsidRDefault="00B31E02" w:rsidP="004A150C">
      <w:pPr>
        <w:pStyle w:val="tytu"/>
        <w:jc w:val="both"/>
        <w:rPr>
          <w:rFonts w:cs="Times New Roman"/>
          <w:b w:val="0"/>
          <w:sz w:val="22"/>
          <w:szCs w:val="22"/>
        </w:rPr>
      </w:pPr>
    </w:p>
    <w:p w14:paraId="267B68B4" w14:textId="77777777" w:rsidR="00B31E02" w:rsidRPr="004A150C" w:rsidRDefault="00B31E02" w:rsidP="004A150C">
      <w:pPr>
        <w:pStyle w:val="tytu"/>
        <w:rPr>
          <w:rFonts w:cs="Times New Roman"/>
          <w:b w:val="0"/>
          <w:sz w:val="22"/>
          <w:szCs w:val="22"/>
        </w:rPr>
      </w:pPr>
    </w:p>
    <w:p w14:paraId="676C8E6A" w14:textId="77777777" w:rsidR="00B31E02" w:rsidRPr="004A150C" w:rsidRDefault="00B31E02" w:rsidP="004A150C">
      <w:pPr>
        <w:pStyle w:val="tytu"/>
        <w:rPr>
          <w:rFonts w:cs="Times New Roman"/>
          <w:b w:val="0"/>
          <w:sz w:val="22"/>
          <w:szCs w:val="22"/>
        </w:rPr>
      </w:pPr>
      <w:r w:rsidRPr="004A150C">
        <w:rPr>
          <w:rFonts w:cs="Times New Roman"/>
          <w:b w:val="0"/>
          <w:sz w:val="22"/>
          <w:szCs w:val="22"/>
        </w:rPr>
        <w:t>Przetarg nieograniczony o wartości szacunkowej zamówienia przekraczającej kwoty określone w przepisach wydanych na podstawie art. 3 ust. 1 ustawy Pzp.</w:t>
      </w:r>
    </w:p>
    <w:p w14:paraId="4AA06E38" w14:textId="77777777" w:rsidR="00B31E02" w:rsidRPr="004A150C" w:rsidRDefault="00B31E02" w:rsidP="004A150C">
      <w:pPr>
        <w:rPr>
          <w:rFonts w:ascii="Times New Roman" w:hAnsi="Times New Roman"/>
          <w:sz w:val="22"/>
          <w:szCs w:val="22"/>
        </w:rPr>
      </w:pPr>
    </w:p>
    <w:p w14:paraId="07B141E6" w14:textId="77777777" w:rsidR="00B31E02" w:rsidRPr="004A150C" w:rsidRDefault="00B31E02" w:rsidP="004A150C">
      <w:pPr>
        <w:rPr>
          <w:rFonts w:ascii="Times New Roman" w:hAnsi="Times New Roman"/>
          <w:sz w:val="22"/>
          <w:szCs w:val="22"/>
        </w:rPr>
      </w:pPr>
    </w:p>
    <w:p w14:paraId="3639C915" w14:textId="381357B0" w:rsidR="00622DEC" w:rsidRDefault="00AF404D" w:rsidP="003F7AF5">
      <w:pPr>
        <w:keepLines/>
        <w:jc w:val="center"/>
        <w:rPr>
          <w:rFonts w:ascii="Times New Roman" w:eastAsia="SimSun" w:hAnsi="Times New Roman"/>
          <w:b/>
          <w:bCs/>
          <w:sz w:val="22"/>
          <w:szCs w:val="22"/>
          <w:lang w:eastAsia="zh-CN"/>
        </w:rPr>
      </w:pPr>
      <w:r w:rsidRPr="00D76492">
        <w:rPr>
          <w:rFonts w:ascii="Times New Roman" w:hAnsi="Times New Roman"/>
          <w:b/>
          <w:bCs/>
          <w:sz w:val="22"/>
          <w:szCs w:val="22"/>
        </w:rPr>
        <w:t>„</w:t>
      </w:r>
      <w:r w:rsidR="00CE2905">
        <w:rPr>
          <w:rFonts w:ascii="Times New Roman" w:eastAsia="SimSun" w:hAnsi="Times New Roman"/>
          <w:b/>
          <w:bCs/>
          <w:sz w:val="22"/>
          <w:szCs w:val="22"/>
          <w:lang w:eastAsia="zh-CN"/>
        </w:rPr>
        <w:t>Instalacja</w:t>
      </w:r>
      <w:r w:rsidR="00BF2DB8" w:rsidRPr="00D76492">
        <w:rPr>
          <w:rFonts w:ascii="Times New Roman" w:eastAsia="SimSun" w:hAnsi="Times New Roman"/>
          <w:b/>
          <w:bCs/>
          <w:sz w:val="22"/>
          <w:szCs w:val="22"/>
          <w:lang w:eastAsia="zh-CN"/>
        </w:rPr>
        <w:t xml:space="preserve"> systemu wytwarzania energii pochodz</w:t>
      </w:r>
      <w:r w:rsidR="00BF2DB8" w:rsidRPr="00D76492">
        <w:rPr>
          <w:rFonts w:ascii="Times New Roman" w:eastAsia="SimSun" w:hAnsi="Times New Roman" w:hint="cs"/>
          <w:b/>
          <w:bCs/>
          <w:sz w:val="22"/>
          <w:szCs w:val="22"/>
          <w:lang w:eastAsia="zh-CN"/>
        </w:rPr>
        <w:t>ą</w:t>
      </w:r>
      <w:r w:rsidR="00BF2DB8" w:rsidRPr="00D76492">
        <w:rPr>
          <w:rFonts w:ascii="Times New Roman" w:eastAsia="SimSun" w:hAnsi="Times New Roman"/>
          <w:b/>
          <w:bCs/>
          <w:sz w:val="22"/>
          <w:szCs w:val="22"/>
          <w:lang w:eastAsia="zh-CN"/>
        </w:rPr>
        <w:t>cej z OZE w postaci promieniowania s</w:t>
      </w:r>
      <w:r w:rsidR="00BF2DB8" w:rsidRPr="00D76492">
        <w:rPr>
          <w:rFonts w:ascii="Times New Roman" w:eastAsia="SimSun" w:hAnsi="Times New Roman" w:hint="cs"/>
          <w:b/>
          <w:bCs/>
          <w:sz w:val="22"/>
          <w:szCs w:val="22"/>
          <w:lang w:eastAsia="zh-CN"/>
        </w:rPr>
        <w:t>ł</w:t>
      </w:r>
      <w:r w:rsidR="00BF2DB8" w:rsidRPr="00D76492">
        <w:rPr>
          <w:rFonts w:ascii="Times New Roman" w:eastAsia="SimSun" w:hAnsi="Times New Roman"/>
          <w:b/>
          <w:bCs/>
          <w:sz w:val="22"/>
          <w:szCs w:val="22"/>
          <w:lang w:eastAsia="zh-CN"/>
        </w:rPr>
        <w:t>onecznego przetwarzanego w energi</w:t>
      </w:r>
      <w:r w:rsidR="00BF2DB8" w:rsidRPr="00D76492">
        <w:rPr>
          <w:rFonts w:ascii="Times New Roman" w:eastAsia="SimSun" w:hAnsi="Times New Roman" w:hint="cs"/>
          <w:b/>
          <w:bCs/>
          <w:sz w:val="22"/>
          <w:szCs w:val="22"/>
          <w:lang w:eastAsia="zh-CN"/>
        </w:rPr>
        <w:t>ę</w:t>
      </w:r>
      <w:r w:rsidR="00BF2DB8" w:rsidRPr="00D76492">
        <w:rPr>
          <w:rFonts w:ascii="Times New Roman" w:eastAsia="SimSun" w:hAnsi="Times New Roman"/>
          <w:b/>
          <w:bCs/>
          <w:sz w:val="22"/>
          <w:szCs w:val="22"/>
          <w:lang w:eastAsia="zh-CN"/>
        </w:rPr>
        <w:t xml:space="preserve"> elektryczn</w:t>
      </w:r>
      <w:r w:rsidR="00BF2DB8" w:rsidRPr="00D76492">
        <w:rPr>
          <w:rFonts w:ascii="Times New Roman" w:eastAsia="SimSun" w:hAnsi="Times New Roman" w:hint="cs"/>
          <w:b/>
          <w:bCs/>
          <w:sz w:val="22"/>
          <w:szCs w:val="22"/>
          <w:lang w:eastAsia="zh-CN"/>
        </w:rPr>
        <w:t>ą</w:t>
      </w:r>
      <w:r w:rsidR="00BF2DB8" w:rsidRPr="00D76492">
        <w:rPr>
          <w:rFonts w:ascii="Times New Roman" w:eastAsia="SimSun" w:hAnsi="Times New Roman"/>
          <w:b/>
          <w:bCs/>
          <w:sz w:val="22"/>
          <w:szCs w:val="22"/>
          <w:lang w:eastAsia="zh-CN"/>
        </w:rPr>
        <w:t xml:space="preserve"> przy pomocy paneli fotowoltaicznych</w:t>
      </w:r>
      <w:r w:rsidR="00CE2905" w:rsidRPr="00CE2905">
        <w:t xml:space="preserve"> </w:t>
      </w:r>
      <w:r w:rsidR="00CE2905" w:rsidRPr="00CE2905">
        <w:rPr>
          <w:rFonts w:ascii="Times New Roman" w:eastAsia="SimSun" w:hAnsi="Times New Roman"/>
          <w:b/>
          <w:bCs/>
          <w:sz w:val="22"/>
          <w:szCs w:val="22"/>
          <w:lang w:eastAsia="zh-CN"/>
        </w:rPr>
        <w:t>w szpitalu w Chodzie</w:t>
      </w:r>
      <w:r w:rsidR="00CE2905" w:rsidRPr="00CE2905">
        <w:rPr>
          <w:rFonts w:ascii="Times New Roman" w:eastAsia="SimSun" w:hAnsi="Times New Roman" w:hint="cs"/>
          <w:b/>
          <w:bCs/>
          <w:sz w:val="22"/>
          <w:szCs w:val="22"/>
          <w:lang w:eastAsia="zh-CN"/>
        </w:rPr>
        <w:t>ż</w:t>
      </w:r>
      <w:r w:rsidR="00CE2905" w:rsidRPr="00CE2905">
        <w:rPr>
          <w:rFonts w:ascii="Times New Roman" w:eastAsia="SimSun" w:hAnsi="Times New Roman"/>
          <w:b/>
          <w:bCs/>
          <w:sz w:val="22"/>
          <w:szCs w:val="22"/>
          <w:lang w:eastAsia="zh-CN"/>
        </w:rPr>
        <w:t>y</w:t>
      </w:r>
      <w:r w:rsidRPr="00D76492">
        <w:rPr>
          <w:rFonts w:ascii="Times New Roman" w:eastAsia="SimSun" w:hAnsi="Times New Roman"/>
          <w:b/>
          <w:bCs/>
          <w:sz w:val="22"/>
          <w:szCs w:val="22"/>
          <w:lang w:eastAsia="zh-CN"/>
        </w:rPr>
        <w:t>”</w:t>
      </w:r>
    </w:p>
    <w:p w14:paraId="61E3EAC4" w14:textId="77777777" w:rsidR="009E6498" w:rsidRDefault="009E6498" w:rsidP="004A150C">
      <w:pPr>
        <w:keepLines/>
        <w:ind w:left="2552" w:hanging="2552"/>
        <w:jc w:val="both"/>
        <w:rPr>
          <w:rFonts w:ascii="Times New Roman" w:eastAsia="SimSun" w:hAnsi="Times New Roman"/>
          <w:b/>
          <w:bCs/>
          <w:sz w:val="22"/>
          <w:szCs w:val="22"/>
          <w:lang w:eastAsia="zh-CN"/>
        </w:rPr>
      </w:pPr>
    </w:p>
    <w:p w14:paraId="7FB24D9F" w14:textId="77777777" w:rsidR="009E6498" w:rsidRDefault="009E6498" w:rsidP="004A150C">
      <w:pPr>
        <w:keepLines/>
        <w:ind w:left="2552" w:hanging="2552"/>
        <w:jc w:val="both"/>
        <w:rPr>
          <w:rFonts w:ascii="Times New Roman" w:eastAsia="SimSun" w:hAnsi="Times New Roman"/>
          <w:b/>
          <w:bCs/>
          <w:sz w:val="22"/>
          <w:szCs w:val="22"/>
          <w:lang w:eastAsia="zh-CN"/>
        </w:rPr>
      </w:pPr>
    </w:p>
    <w:p w14:paraId="17B3D0F9" w14:textId="77777777" w:rsidR="00EB4221" w:rsidRDefault="00EB4221" w:rsidP="004A150C">
      <w:pPr>
        <w:keepLines/>
        <w:ind w:left="2552" w:hanging="2552"/>
        <w:jc w:val="both"/>
        <w:rPr>
          <w:rFonts w:ascii="Times New Roman" w:hAnsi="Times New Roman"/>
          <w:b/>
          <w:sz w:val="22"/>
          <w:szCs w:val="22"/>
        </w:rPr>
      </w:pPr>
    </w:p>
    <w:p w14:paraId="6864A83C" w14:textId="77777777" w:rsidR="00EB4221" w:rsidRDefault="00EB4221" w:rsidP="004A150C">
      <w:pPr>
        <w:keepLines/>
        <w:ind w:left="2552" w:hanging="2552"/>
        <w:jc w:val="both"/>
        <w:rPr>
          <w:rFonts w:ascii="Times New Roman" w:hAnsi="Times New Roman"/>
          <w:b/>
          <w:sz w:val="22"/>
          <w:szCs w:val="22"/>
        </w:rPr>
      </w:pPr>
    </w:p>
    <w:p w14:paraId="78970672" w14:textId="77777777" w:rsidR="00EB4221" w:rsidRDefault="00EB4221" w:rsidP="004A150C">
      <w:pPr>
        <w:keepLines/>
        <w:ind w:left="2552" w:hanging="2552"/>
        <w:jc w:val="both"/>
        <w:rPr>
          <w:rFonts w:ascii="Times New Roman" w:hAnsi="Times New Roman"/>
          <w:b/>
          <w:sz w:val="22"/>
          <w:szCs w:val="22"/>
        </w:rPr>
      </w:pPr>
    </w:p>
    <w:p w14:paraId="54DF3EE5" w14:textId="77777777" w:rsidR="00EB4221" w:rsidRDefault="00EB4221" w:rsidP="004A150C">
      <w:pPr>
        <w:keepLines/>
        <w:ind w:left="2552" w:hanging="2552"/>
        <w:jc w:val="both"/>
        <w:rPr>
          <w:rFonts w:ascii="Times New Roman" w:hAnsi="Times New Roman"/>
          <w:b/>
          <w:sz w:val="22"/>
          <w:szCs w:val="22"/>
        </w:rPr>
      </w:pPr>
    </w:p>
    <w:p w14:paraId="137CBE39" w14:textId="77777777" w:rsidR="00EB4221" w:rsidRDefault="00EB4221" w:rsidP="004A150C">
      <w:pPr>
        <w:keepLines/>
        <w:ind w:left="2552" w:hanging="2552"/>
        <w:jc w:val="both"/>
        <w:rPr>
          <w:rFonts w:ascii="Times New Roman" w:hAnsi="Times New Roman"/>
          <w:b/>
          <w:sz w:val="22"/>
          <w:szCs w:val="22"/>
        </w:rPr>
      </w:pPr>
    </w:p>
    <w:p w14:paraId="339A3AD1" w14:textId="77777777" w:rsidR="00EB4221" w:rsidRDefault="00EB4221" w:rsidP="004A150C">
      <w:pPr>
        <w:keepLines/>
        <w:ind w:left="2552" w:hanging="2552"/>
        <w:jc w:val="both"/>
        <w:rPr>
          <w:rFonts w:ascii="Times New Roman" w:hAnsi="Times New Roman"/>
          <w:b/>
          <w:sz w:val="22"/>
          <w:szCs w:val="22"/>
        </w:rPr>
      </w:pPr>
    </w:p>
    <w:p w14:paraId="3ECF40EA" w14:textId="77777777" w:rsidR="00EB4221" w:rsidRDefault="00EB4221" w:rsidP="004A150C">
      <w:pPr>
        <w:keepLines/>
        <w:ind w:left="2552" w:hanging="2552"/>
        <w:jc w:val="both"/>
        <w:rPr>
          <w:rFonts w:ascii="Times New Roman" w:hAnsi="Times New Roman"/>
          <w:b/>
          <w:sz w:val="22"/>
          <w:szCs w:val="22"/>
        </w:rPr>
      </w:pPr>
    </w:p>
    <w:p w14:paraId="2FFA1472" w14:textId="77777777" w:rsidR="00EB4221" w:rsidRDefault="00EB4221" w:rsidP="004A150C">
      <w:pPr>
        <w:keepLines/>
        <w:ind w:left="2552" w:hanging="2552"/>
        <w:jc w:val="both"/>
        <w:rPr>
          <w:rFonts w:ascii="Times New Roman" w:hAnsi="Times New Roman"/>
          <w:b/>
          <w:sz w:val="22"/>
          <w:szCs w:val="22"/>
        </w:rPr>
      </w:pPr>
    </w:p>
    <w:p w14:paraId="27EF1F2D" w14:textId="77777777" w:rsidR="00EB4221" w:rsidRDefault="00EB4221" w:rsidP="004A150C">
      <w:pPr>
        <w:keepLines/>
        <w:ind w:left="2552" w:hanging="2552"/>
        <w:jc w:val="both"/>
        <w:rPr>
          <w:rFonts w:ascii="Times New Roman" w:hAnsi="Times New Roman"/>
          <w:b/>
          <w:sz w:val="22"/>
          <w:szCs w:val="22"/>
        </w:rPr>
      </w:pPr>
    </w:p>
    <w:p w14:paraId="1B8BB8F2" w14:textId="77777777" w:rsidR="00EB4221" w:rsidRDefault="00EB4221" w:rsidP="004A150C">
      <w:pPr>
        <w:keepLines/>
        <w:ind w:left="2552" w:hanging="2552"/>
        <w:jc w:val="both"/>
        <w:rPr>
          <w:rFonts w:ascii="Times New Roman" w:hAnsi="Times New Roman"/>
          <w:b/>
          <w:sz w:val="22"/>
          <w:szCs w:val="22"/>
        </w:rPr>
      </w:pPr>
    </w:p>
    <w:p w14:paraId="5A42ED36" w14:textId="77777777" w:rsidR="00EB4221" w:rsidRDefault="00EB4221" w:rsidP="004A150C">
      <w:pPr>
        <w:keepLines/>
        <w:ind w:left="2552" w:hanging="2552"/>
        <w:jc w:val="both"/>
        <w:rPr>
          <w:rFonts w:ascii="Times New Roman" w:hAnsi="Times New Roman"/>
          <w:b/>
          <w:sz w:val="22"/>
          <w:szCs w:val="22"/>
        </w:rPr>
      </w:pPr>
    </w:p>
    <w:p w14:paraId="54930D87" w14:textId="77777777" w:rsidR="00EB4221" w:rsidRDefault="00EB4221" w:rsidP="004A150C">
      <w:pPr>
        <w:keepLines/>
        <w:ind w:left="2552" w:hanging="2552"/>
        <w:jc w:val="both"/>
        <w:rPr>
          <w:rFonts w:ascii="Times New Roman" w:hAnsi="Times New Roman"/>
          <w:b/>
          <w:sz w:val="22"/>
          <w:szCs w:val="22"/>
        </w:rPr>
      </w:pPr>
    </w:p>
    <w:p w14:paraId="287AD6E0" w14:textId="77777777" w:rsidR="00EB4221" w:rsidRDefault="00EB4221" w:rsidP="004A150C">
      <w:pPr>
        <w:keepLines/>
        <w:ind w:left="2552" w:hanging="2552"/>
        <w:jc w:val="both"/>
        <w:rPr>
          <w:rFonts w:ascii="Times New Roman" w:hAnsi="Times New Roman"/>
          <w:b/>
          <w:sz w:val="22"/>
          <w:szCs w:val="22"/>
        </w:rPr>
      </w:pPr>
    </w:p>
    <w:p w14:paraId="0B921942" w14:textId="77777777" w:rsidR="00EB4221" w:rsidRDefault="00EB4221" w:rsidP="00EB4221">
      <w:pPr>
        <w:keepLines/>
        <w:jc w:val="both"/>
        <w:rPr>
          <w:rFonts w:ascii="Times New Roman" w:hAnsi="Times New Roman"/>
          <w:b/>
          <w:sz w:val="22"/>
          <w:szCs w:val="22"/>
        </w:rPr>
      </w:pPr>
    </w:p>
    <w:p w14:paraId="7EDFB032" w14:textId="77777777" w:rsidR="00EB4221" w:rsidRDefault="00EB4221" w:rsidP="00EB4221">
      <w:pPr>
        <w:keepLines/>
        <w:jc w:val="both"/>
        <w:rPr>
          <w:rFonts w:ascii="Times New Roman" w:hAnsi="Times New Roman"/>
          <w:b/>
          <w:sz w:val="22"/>
          <w:szCs w:val="22"/>
        </w:rPr>
      </w:pPr>
    </w:p>
    <w:p w14:paraId="66776958" w14:textId="77777777" w:rsidR="00EB4221" w:rsidRDefault="00EB4221" w:rsidP="00EB4221">
      <w:pPr>
        <w:keepLines/>
        <w:jc w:val="both"/>
        <w:rPr>
          <w:rFonts w:ascii="Times New Roman" w:hAnsi="Times New Roman"/>
          <w:b/>
          <w:sz w:val="22"/>
          <w:szCs w:val="22"/>
        </w:rPr>
      </w:pPr>
    </w:p>
    <w:p w14:paraId="0E11467D" w14:textId="77777777" w:rsidR="00EB4221" w:rsidRDefault="00EB4221" w:rsidP="00EB4221">
      <w:pPr>
        <w:keepLines/>
        <w:jc w:val="both"/>
        <w:rPr>
          <w:rFonts w:ascii="Times New Roman" w:hAnsi="Times New Roman"/>
          <w:b/>
          <w:sz w:val="22"/>
          <w:szCs w:val="22"/>
        </w:rPr>
      </w:pPr>
    </w:p>
    <w:p w14:paraId="7658C698" w14:textId="2FFA84B9" w:rsidR="002D0BAF" w:rsidRPr="00EB4221" w:rsidRDefault="00EB4221" w:rsidP="00EB4221">
      <w:pPr>
        <w:keepLines/>
        <w:jc w:val="both"/>
        <w:rPr>
          <w:rFonts w:ascii="Times New Roman" w:hAnsi="Times New Roman"/>
          <w:b/>
          <w:sz w:val="22"/>
          <w:szCs w:val="22"/>
        </w:rPr>
      </w:pPr>
      <w:r w:rsidRPr="00EB4221">
        <w:rPr>
          <w:rFonts w:ascii="Times New Roman" w:hAnsi="Times New Roman"/>
          <w:b/>
          <w:sz w:val="22"/>
          <w:szCs w:val="22"/>
        </w:rPr>
        <w:t>Źródło finansowania: zamówienie</w:t>
      </w:r>
      <w:r w:rsidRPr="00EB4221">
        <w:rPr>
          <w:rFonts w:ascii="Times New Roman" w:eastAsia="Verdana" w:hAnsi="Times New Roman"/>
          <w:b/>
          <w:sz w:val="22"/>
          <w:szCs w:val="22"/>
        </w:rPr>
        <w:t xml:space="preserve"> </w:t>
      </w:r>
      <w:r w:rsidRPr="00EB4221">
        <w:rPr>
          <w:rFonts w:ascii="Times New Roman" w:hAnsi="Times New Roman"/>
          <w:b/>
          <w:sz w:val="22"/>
          <w:szCs w:val="22"/>
        </w:rPr>
        <w:t>realizowane</w:t>
      </w:r>
      <w:r w:rsidRPr="00EB4221">
        <w:rPr>
          <w:rFonts w:ascii="Times New Roman" w:eastAsia="Verdana" w:hAnsi="Times New Roman"/>
          <w:b/>
          <w:sz w:val="22"/>
          <w:szCs w:val="22"/>
        </w:rPr>
        <w:t xml:space="preserve"> </w:t>
      </w:r>
      <w:r w:rsidRPr="00EB4221">
        <w:rPr>
          <w:rFonts w:ascii="Times New Roman" w:hAnsi="Times New Roman"/>
          <w:b/>
          <w:sz w:val="22"/>
          <w:szCs w:val="22"/>
        </w:rPr>
        <w:t>z dotacji Województwa Wielkopolskiego</w:t>
      </w:r>
      <w:r w:rsidR="002D0BAF" w:rsidRPr="00EB4221">
        <w:rPr>
          <w:rFonts w:ascii="Times New Roman" w:hAnsi="Times New Roman"/>
          <w:b/>
          <w:sz w:val="22"/>
          <w:szCs w:val="22"/>
        </w:rPr>
        <w:br w:type="page"/>
      </w:r>
    </w:p>
    <w:p w14:paraId="46C79C8B" w14:textId="77777777" w:rsidR="002D0BAF" w:rsidRPr="004A150C" w:rsidRDefault="002D0BAF" w:rsidP="004A150C">
      <w:pPr>
        <w:keepLines/>
        <w:ind w:left="2552" w:hanging="2552"/>
        <w:jc w:val="both"/>
        <w:rPr>
          <w:rFonts w:ascii="Times New Roman" w:hAnsi="Times New Roman"/>
          <w:sz w:val="22"/>
          <w:szCs w:val="22"/>
        </w:rPr>
      </w:pPr>
    </w:p>
    <w:p w14:paraId="72CD6CEA" w14:textId="77777777" w:rsidR="003363CC" w:rsidRPr="004A150C" w:rsidRDefault="002038CF"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jc w:val="both"/>
        <w:rPr>
          <w:rStyle w:val="Tytuksiki"/>
          <w:rFonts w:ascii="Times New Roman" w:hAnsi="Times New Roman"/>
          <w:sz w:val="22"/>
          <w:szCs w:val="22"/>
        </w:rPr>
      </w:pPr>
      <w:bookmarkStart w:id="0" w:name="_Toc64559016"/>
      <w:r w:rsidRPr="004A150C">
        <w:rPr>
          <w:rFonts w:ascii="Times New Roman" w:hAnsi="Times New Roman"/>
          <w:spacing w:val="5"/>
          <w:sz w:val="22"/>
          <w:szCs w:val="22"/>
        </w:rPr>
        <w:t>Nazwa oraz adres Zamawiającego, numer telefonu, adres poczty elektronicznej oraz strony internetowej prowadzonego postępowania</w:t>
      </w:r>
      <w:bookmarkEnd w:id="0"/>
    </w:p>
    <w:p w14:paraId="4DD846D7" w14:textId="77777777" w:rsidR="002725E6" w:rsidRPr="004A150C" w:rsidRDefault="002725E6" w:rsidP="00BA73A1">
      <w:pPr>
        <w:widowControl/>
        <w:numPr>
          <w:ilvl w:val="0"/>
          <w:numId w:val="11"/>
        </w:numPr>
        <w:suppressAutoHyphens w:val="0"/>
        <w:ind w:left="425" w:hanging="425"/>
        <w:jc w:val="both"/>
        <w:rPr>
          <w:rFonts w:ascii="Times New Roman" w:hAnsi="Times New Roman"/>
          <w:b/>
          <w:sz w:val="22"/>
          <w:szCs w:val="22"/>
        </w:rPr>
      </w:pPr>
      <w:r w:rsidRPr="004A150C">
        <w:rPr>
          <w:rFonts w:ascii="Times New Roman" w:hAnsi="Times New Roman"/>
          <w:b/>
          <w:sz w:val="22"/>
          <w:szCs w:val="22"/>
        </w:rPr>
        <w:t>Nazwa oraz adres Zamawiającego:</w:t>
      </w:r>
    </w:p>
    <w:p w14:paraId="7D228D6E" w14:textId="77777777" w:rsidR="00717274" w:rsidRPr="004A150C" w:rsidRDefault="00717274" w:rsidP="004A150C">
      <w:pPr>
        <w:widowControl/>
        <w:suppressAutoHyphens w:val="0"/>
        <w:ind w:left="425"/>
        <w:jc w:val="both"/>
        <w:rPr>
          <w:rFonts w:ascii="Times New Roman" w:hAnsi="Times New Roman"/>
          <w:bCs/>
          <w:sz w:val="22"/>
          <w:szCs w:val="22"/>
        </w:rPr>
      </w:pPr>
      <w:r w:rsidRPr="004A150C">
        <w:rPr>
          <w:rFonts w:ascii="Times New Roman" w:hAnsi="Times New Roman"/>
          <w:bCs/>
          <w:sz w:val="22"/>
          <w:szCs w:val="22"/>
        </w:rPr>
        <w:t>Wielkopolskie Centrum Pulmonologii i Torakochirurgii im. Eugenii i Janusza Zeylandów Samodzielny Publiczny Zakład Opieki Zdrowotnej</w:t>
      </w:r>
    </w:p>
    <w:p w14:paraId="3198A14F" w14:textId="77777777" w:rsidR="00717274" w:rsidRPr="004A150C" w:rsidRDefault="00717274" w:rsidP="004A150C">
      <w:pPr>
        <w:widowControl/>
        <w:suppressAutoHyphens w:val="0"/>
        <w:ind w:left="425"/>
        <w:jc w:val="both"/>
        <w:rPr>
          <w:rFonts w:ascii="Times New Roman" w:hAnsi="Times New Roman"/>
          <w:bCs/>
          <w:sz w:val="22"/>
          <w:szCs w:val="22"/>
        </w:rPr>
      </w:pPr>
      <w:r w:rsidRPr="004A150C">
        <w:rPr>
          <w:rFonts w:ascii="Times New Roman" w:hAnsi="Times New Roman"/>
          <w:bCs/>
          <w:sz w:val="22"/>
          <w:szCs w:val="22"/>
        </w:rPr>
        <w:t>ul. Szamarzewskiego 62, 60-569 Poznań</w:t>
      </w:r>
    </w:p>
    <w:p w14:paraId="4771205A" w14:textId="77777777" w:rsidR="00717274" w:rsidRPr="004A150C" w:rsidRDefault="00717274" w:rsidP="004A150C">
      <w:pPr>
        <w:widowControl/>
        <w:suppressAutoHyphens w:val="0"/>
        <w:ind w:left="425"/>
        <w:jc w:val="both"/>
        <w:rPr>
          <w:rFonts w:ascii="Times New Roman" w:hAnsi="Times New Roman"/>
          <w:bCs/>
          <w:sz w:val="22"/>
          <w:szCs w:val="22"/>
        </w:rPr>
      </w:pPr>
      <w:r w:rsidRPr="004A150C">
        <w:rPr>
          <w:rFonts w:ascii="Times New Roman" w:hAnsi="Times New Roman"/>
          <w:bCs/>
          <w:sz w:val="22"/>
          <w:szCs w:val="22"/>
        </w:rPr>
        <w:t>NIP - 781-16-18-973 Regon - 631250369</w:t>
      </w:r>
    </w:p>
    <w:p w14:paraId="59F2EF91" w14:textId="77777777" w:rsidR="002725E6" w:rsidRPr="004A150C" w:rsidRDefault="002725E6" w:rsidP="00BA73A1">
      <w:pPr>
        <w:widowControl/>
        <w:numPr>
          <w:ilvl w:val="0"/>
          <w:numId w:val="11"/>
        </w:numPr>
        <w:suppressAutoHyphens w:val="0"/>
        <w:ind w:left="426" w:hanging="426"/>
        <w:jc w:val="both"/>
        <w:rPr>
          <w:rFonts w:ascii="Times New Roman" w:hAnsi="Times New Roman"/>
          <w:b/>
          <w:sz w:val="22"/>
          <w:szCs w:val="22"/>
        </w:rPr>
      </w:pPr>
      <w:r w:rsidRPr="004A150C">
        <w:rPr>
          <w:rFonts w:ascii="Times New Roman" w:hAnsi="Times New Roman"/>
          <w:b/>
          <w:sz w:val="22"/>
          <w:szCs w:val="22"/>
        </w:rPr>
        <w:t>Numer telefonu:</w:t>
      </w:r>
      <w:r w:rsidR="00717274" w:rsidRPr="004A150C">
        <w:rPr>
          <w:rFonts w:ascii="Times New Roman" w:hAnsi="Times New Roman"/>
          <w:b/>
          <w:sz w:val="22"/>
          <w:szCs w:val="22"/>
        </w:rPr>
        <w:t xml:space="preserve"> </w:t>
      </w:r>
    </w:p>
    <w:p w14:paraId="57DD6378" w14:textId="77777777" w:rsidR="00717274" w:rsidRPr="004A150C" w:rsidRDefault="007E5129" w:rsidP="004A150C">
      <w:pPr>
        <w:widowControl/>
        <w:suppressAutoHyphens w:val="0"/>
        <w:ind w:left="426"/>
        <w:jc w:val="both"/>
        <w:rPr>
          <w:rFonts w:ascii="Times New Roman" w:hAnsi="Times New Roman"/>
          <w:bCs/>
          <w:sz w:val="22"/>
          <w:szCs w:val="22"/>
        </w:rPr>
      </w:pPr>
      <w:r>
        <w:rPr>
          <w:rFonts w:ascii="Times New Roman" w:hAnsi="Times New Roman"/>
          <w:bCs/>
          <w:sz w:val="22"/>
          <w:szCs w:val="22"/>
        </w:rPr>
        <w:t>061 66 54 336</w:t>
      </w:r>
    </w:p>
    <w:p w14:paraId="633DCB9B" w14:textId="77777777" w:rsidR="00AD4CDD" w:rsidRPr="004A150C" w:rsidRDefault="002725E6" w:rsidP="00BA73A1">
      <w:pPr>
        <w:widowControl/>
        <w:numPr>
          <w:ilvl w:val="0"/>
          <w:numId w:val="11"/>
        </w:numPr>
        <w:suppressAutoHyphens w:val="0"/>
        <w:ind w:left="426" w:hanging="426"/>
        <w:jc w:val="both"/>
        <w:rPr>
          <w:rFonts w:ascii="Times New Roman" w:hAnsi="Times New Roman"/>
          <w:b/>
          <w:sz w:val="22"/>
          <w:szCs w:val="22"/>
        </w:rPr>
      </w:pPr>
      <w:r w:rsidRPr="004A150C">
        <w:rPr>
          <w:rFonts w:ascii="Times New Roman" w:hAnsi="Times New Roman"/>
          <w:b/>
          <w:sz w:val="22"/>
          <w:szCs w:val="22"/>
        </w:rPr>
        <w:t>Adres poczty elektronicznej:</w:t>
      </w:r>
    </w:p>
    <w:p w14:paraId="54B8F16B" w14:textId="77777777" w:rsidR="002725E6" w:rsidRPr="004A150C" w:rsidRDefault="00B335FA" w:rsidP="004A150C">
      <w:pPr>
        <w:widowControl/>
        <w:suppressAutoHyphens w:val="0"/>
        <w:ind w:left="426"/>
        <w:jc w:val="both"/>
        <w:rPr>
          <w:rFonts w:ascii="Times New Roman" w:hAnsi="Times New Roman"/>
          <w:sz w:val="22"/>
          <w:szCs w:val="22"/>
        </w:rPr>
      </w:pPr>
      <w:r w:rsidRPr="004A150C">
        <w:rPr>
          <w:rFonts w:ascii="Times New Roman" w:hAnsi="Times New Roman"/>
          <w:sz w:val="22"/>
          <w:szCs w:val="22"/>
        </w:rPr>
        <w:t>przetargi@wcpit.org</w:t>
      </w:r>
    </w:p>
    <w:p w14:paraId="5612763A" w14:textId="77777777" w:rsidR="002725E6" w:rsidRPr="004A150C" w:rsidRDefault="002725E6" w:rsidP="00BA73A1">
      <w:pPr>
        <w:widowControl/>
        <w:numPr>
          <w:ilvl w:val="0"/>
          <w:numId w:val="11"/>
        </w:numPr>
        <w:suppressAutoHyphens w:val="0"/>
        <w:ind w:left="426" w:hanging="426"/>
        <w:jc w:val="both"/>
        <w:rPr>
          <w:rFonts w:ascii="Times New Roman" w:hAnsi="Times New Roman"/>
          <w:b/>
          <w:sz w:val="22"/>
          <w:szCs w:val="22"/>
        </w:rPr>
      </w:pPr>
      <w:r w:rsidRPr="004A150C">
        <w:rPr>
          <w:rFonts w:ascii="Times New Roman" w:hAnsi="Times New Roman"/>
          <w:b/>
          <w:sz w:val="22"/>
          <w:szCs w:val="22"/>
        </w:rPr>
        <w:t>Adres strony internetowej prowadzonego postępowania:</w:t>
      </w:r>
    </w:p>
    <w:p w14:paraId="1D4E7F8A" w14:textId="77777777" w:rsidR="00B335FA" w:rsidRPr="00BF2DDF" w:rsidRDefault="00B335FA" w:rsidP="004A150C">
      <w:pPr>
        <w:ind w:left="426"/>
        <w:rPr>
          <w:rFonts w:ascii="Times New Roman" w:hAnsi="Times New Roman"/>
          <w:sz w:val="22"/>
          <w:szCs w:val="22"/>
        </w:rPr>
      </w:pPr>
      <w:r w:rsidRPr="00BF2DDF">
        <w:rPr>
          <w:rFonts w:ascii="Times New Roman" w:hAnsi="Times New Roman"/>
          <w:sz w:val="22"/>
          <w:szCs w:val="22"/>
        </w:rPr>
        <w:t xml:space="preserve">System SKE https://wcpit.pl/system-komunikacji-elektronicznej/  </w:t>
      </w:r>
    </w:p>
    <w:p w14:paraId="677F9D42" w14:textId="77777777" w:rsidR="002038CF" w:rsidRPr="004A150C" w:rsidRDefault="00B335FA" w:rsidP="004A150C">
      <w:pPr>
        <w:ind w:left="426"/>
        <w:rPr>
          <w:rFonts w:ascii="Times New Roman" w:hAnsi="Times New Roman"/>
          <w:sz w:val="22"/>
          <w:szCs w:val="22"/>
          <w:lang w:val="en-US"/>
        </w:rPr>
      </w:pPr>
      <w:r w:rsidRPr="004A150C">
        <w:rPr>
          <w:rFonts w:ascii="Times New Roman" w:hAnsi="Times New Roman"/>
          <w:sz w:val="22"/>
          <w:szCs w:val="22"/>
          <w:lang w:val="en-US"/>
        </w:rPr>
        <w:t>internet: https://wcpit.pl/system-komunikacji-elektronicznej/,  http://www.wcpit.pl</w:t>
      </w:r>
    </w:p>
    <w:p w14:paraId="25C0DBCC" w14:textId="77777777" w:rsidR="002038CF" w:rsidRPr="004A150C" w:rsidRDefault="002038CF"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jc w:val="both"/>
        <w:rPr>
          <w:rFonts w:ascii="Times New Roman" w:hAnsi="Times New Roman"/>
          <w:smallCaps/>
          <w:sz w:val="22"/>
          <w:szCs w:val="22"/>
        </w:rPr>
      </w:pPr>
      <w:bookmarkStart w:id="1" w:name="_Toc64559017"/>
      <w:r w:rsidRPr="004A150C">
        <w:rPr>
          <w:rFonts w:ascii="Times New Roman" w:hAnsi="Times New Roman"/>
          <w:spacing w:val="5"/>
          <w:sz w:val="22"/>
          <w:szCs w:val="22"/>
        </w:rPr>
        <w:t xml:space="preserve">Adres strony internetowej, na której udostępniane będą zmiany i wyjaśnienia treści SWZ oraz inne dokumenty zamówienia bezpośrednio związane z postępowaniem </w:t>
      </w:r>
      <w:r w:rsidR="001C5E29" w:rsidRPr="004A150C">
        <w:rPr>
          <w:rFonts w:ascii="Times New Roman" w:hAnsi="Times New Roman"/>
          <w:spacing w:val="5"/>
          <w:sz w:val="22"/>
          <w:szCs w:val="22"/>
        </w:rPr>
        <w:br/>
      </w:r>
      <w:r w:rsidRPr="004A150C">
        <w:rPr>
          <w:rFonts w:ascii="Times New Roman" w:hAnsi="Times New Roman"/>
          <w:spacing w:val="5"/>
          <w:sz w:val="22"/>
          <w:szCs w:val="22"/>
        </w:rPr>
        <w:t>o udzielenie Zamówienia</w:t>
      </w:r>
      <w:bookmarkEnd w:id="1"/>
    </w:p>
    <w:p w14:paraId="72BCED62" w14:textId="77777777" w:rsidR="00B335FA" w:rsidRPr="004A150C" w:rsidRDefault="00B335FA" w:rsidP="004A150C">
      <w:pPr>
        <w:rPr>
          <w:rFonts w:ascii="Times New Roman" w:hAnsi="Times New Roman"/>
          <w:sz w:val="22"/>
          <w:szCs w:val="22"/>
        </w:rPr>
      </w:pPr>
      <w:r w:rsidRPr="004A150C">
        <w:rPr>
          <w:rFonts w:ascii="Times New Roman" w:hAnsi="Times New Roman"/>
          <w:sz w:val="22"/>
          <w:szCs w:val="22"/>
        </w:rPr>
        <w:t xml:space="preserve">System SKE https://wcpit.pl/system-komunikacji-elektronicznej/  </w:t>
      </w:r>
    </w:p>
    <w:p w14:paraId="73FF1E87" w14:textId="49281F7E" w:rsidR="00B335FA" w:rsidRPr="00BF2DDF" w:rsidRDefault="00B335FA" w:rsidP="004A150C">
      <w:pPr>
        <w:rPr>
          <w:rFonts w:ascii="Times New Roman" w:hAnsi="Times New Roman"/>
          <w:sz w:val="22"/>
          <w:szCs w:val="22"/>
          <w:lang w:val="en-GB"/>
        </w:rPr>
      </w:pPr>
      <w:r w:rsidRPr="00BF2DDF">
        <w:rPr>
          <w:rFonts w:ascii="Times New Roman" w:hAnsi="Times New Roman"/>
          <w:sz w:val="22"/>
          <w:szCs w:val="22"/>
          <w:lang w:val="en-GB"/>
        </w:rPr>
        <w:t xml:space="preserve">internet: </w:t>
      </w:r>
      <w:hyperlink r:id="rId9" w:history="1">
        <w:r w:rsidRPr="00BF2DDF">
          <w:rPr>
            <w:rStyle w:val="Hipercze"/>
            <w:rFonts w:ascii="Times New Roman" w:hAnsi="Times New Roman"/>
            <w:sz w:val="22"/>
            <w:szCs w:val="22"/>
            <w:lang w:val="en-GB"/>
          </w:rPr>
          <w:t>https://wcpit.pl/system-komunikacji-elektronicznej/</w:t>
        </w:r>
      </w:hyperlink>
    </w:p>
    <w:p w14:paraId="1D432585" w14:textId="77777777" w:rsidR="002322C9" w:rsidRPr="004A150C" w:rsidRDefault="002354DB"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Times New Roman" w:hAnsi="Times New Roman"/>
          <w:spacing w:val="5"/>
          <w:sz w:val="22"/>
          <w:szCs w:val="22"/>
        </w:rPr>
      </w:pPr>
      <w:bookmarkStart w:id="2" w:name="_Toc64559018"/>
      <w:r w:rsidRPr="004A150C">
        <w:rPr>
          <w:rFonts w:ascii="Times New Roman" w:hAnsi="Times New Roman"/>
          <w:spacing w:val="5"/>
          <w:sz w:val="22"/>
          <w:szCs w:val="22"/>
        </w:rPr>
        <w:t>Tryb udzielenia zamówienia</w:t>
      </w:r>
      <w:bookmarkEnd w:id="2"/>
    </w:p>
    <w:p w14:paraId="34031830" w14:textId="77777777" w:rsidR="00954F2D" w:rsidRPr="00DB065A" w:rsidRDefault="00DB065A" w:rsidP="00BA73A1">
      <w:pPr>
        <w:numPr>
          <w:ilvl w:val="0"/>
          <w:numId w:val="21"/>
        </w:numPr>
        <w:tabs>
          <w:tab w:val="left" w:pos="0"/>
        </w:tabs>
        <w:ind w:left="714" w:hanging="357"/>
        <w:jc w:val="both"/>
        <w:rPr>
          <w:rFonts w:ascii="Times New Roman" w:hAnsi="Times New Roman"/>
          <w:sz w:val="22"/>
          <w:szCs w:val="22"/>
        </w:rPr>
      </w:pPr>
      <w:r w:rsidRPr="00DB065A">
        <w:rPr>
          <w:rFonts w:ascii="Times New Roman" w:hAnsi="Times New Roman"/>
          <w:sz w:val="22"/>
          <w:szCs w:val="22"/>
        </w:rPr>
        <w:t>Postępowanie o udzielenie zamówienia publicznego prowadzone jest w trybie przetargu nieograniczonego na podstawie art. 132 ustawy z dnia 11 września 2019r. - Prawo zamówień publicznych (Dz. U. z 2022 r. poz. 1079 ) zwanej dalej „ustawą” lub „ustawą Pzp”</w:t>
      </w:r>
    </w:p>
    <w:p w14:paraId="75C3BE1A" w14:textId="77777777" w:rsidR="00954F2D" w:rsidRPr="004A150C" w:rsidRDefault="00954F2D" w:rsidP="00BA73A1">
      <w:pPr>
        <w:numPr>
          <w:ilvl w:val="0"/>
          <w:numId w:val="21"/>
        </w:numPr>
        <w:tabs>
          <w:tab w:val="left" w:pos="0"/>
        </w:tabs>
        <w:ind w:left="714" w:hanging="357"/>
        <w:jc w:val="both"/>
        <w:rPr>
          <w:rFonts w:ascii="Times New Roman" w:hAnsi="Times New Roman"/>
          <w:sz w:val="22"/>
          <w:szCs w:val="22"/>
        </w:rPr>
      </w:pPr>
      <w:r w:rsidRPr="004A150C">
        <w:rPr>
          <w:rFonts w:ascii="Times New Roman" w:hAnsi="Times New Roman"/>
          <w:sz w:val="22"/>
          <w:szCs w:val="22"/>
        </w:rPr>
        <w:t>Zgodnie z art. 139 ust. 1 Ustawy Zamawiający najpierw dokona badania i oceny ofert, a następnie dokona kwalifikacji podmiotowej wykonawcy, którego oferta została najwyżej oceniona</w:t>
      </w:r>
      <w:r w:rsidR="00D30B84" w:rsidRPr="004A150C">
        <w:rPr>
          <w:rFonts w:ascii="Times New Roman" w:hAnsi="Times New Roman"/>
          <w:sz w:val="22"/>
          <w:szCs w:val="22"/>
        </w:rPr>
        <w:t>.</w:t>
      </w:r>
    </w:p>
    <w:p w14:paraId="7160F563" w14:textId="77777777" w:rsidR="00ED79C8" w:rsidRDefault="00725B82" w:rsidP="00BA73A1">
      <w:pPr>
        <w:numPr>
          <w:ilvl w:val="0"/>
          <w:numId w:val="21"/>
        </w:numPr>
        <w:tabs>
          <w:tab w:val="left" w:pos="0"/>
        </w:tabs>
        <w:jc w:val="both"/>
        <w:rPr>
          <w:rFonts w:ascii="Times New Roman" w:hAnsi="Times New Roman"/>
          <w:sz w:val="22"/>
          <w:szCs w:val="22"/>
        </w:rPr>
      </w:pPr>
      <w:r w:rsidRPr="004A150C">
        <w:rPr>
          <w:rFonts w:ascii="Times New Roman" w:hAnsi="Times New Roman"/>
          <w:sz w:val="22"/>
          <w:szCs w:val="22"/>
        </w:rPr>
        <w:t>Wartość postępowania jest większa niż kwota określona w art. 3 ust. 1 ustawy.</w:t>
      </w:r>
    </w:p>
    <w:p w14:paraId="620789F6" w14:textId="77777777" w:rsidR="0099338A" w:rsidRPr="004A150C" w:rsidRDefault="0099338A" w:rsidP="004A150C">
      <w:pPr>
        <w:tabs>
          <w:tab w:val="left" w:pos="283"/>
        </w:tabs>
        <w:ind w:left="277"/>
        <w:rPr>
          <w:rFonts w:ascii="Times New Roman" w:hAnsi="Times New Roman"/>
          <w:sz w:val="22"/>
          <w:szCs w:val="22"/>
        </w:rPr>
      </w:pPr>
    </w:p>
    <w:p w14:paraId="1FD32718" w14:textId="7B3CF9D8" w:rsidR="00A7656F" w:rsidRPr="00545242" w:rsidRDefault="002354DB" w:rsidP="00A7656F">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Times New Roman" w:hAnsi="Times New Roman"/>
          <w:spacing w:val="5"/>
          <w:sz w:val="22"/>
          <w:szCs w:val="22"/>
        </w:rPr>
      </w:pPr>
      <w:bookmarkStart w:id="3" w:name="_Toc64559019"/>
      <w:r w:rsidRPr="004A150C">
        <w:rPr>
          <w:rFonts w:ascii="Times New Roman" w:hAnsi="Times New Roman"/>
          <w:spacing w:val="5"/>
          <w:sz w:val="22"/>
          <w:szCs w:val="22"/>
        </w:rPr>
        <w:t>Opis przedmiotu zamówienia</w:t>
      </w:r>
      <w:bookmarkEnd w:id="3"/>
    </w:p>
    <w:p w14:paraId="7C1A2C0A" w14:textId="450AC853" w:rsidR="004561F6" w:rsidRPr="00A41908" w:rsidRDefault="004561F6" w:rsidP="00D77EF0">
      <w:pPr>
        <w:widowControl/>
        <w:numPr>
          <w:ilvl w:val="0"/>
          <w:numId w:val="31"/>
        </w:numPr>
        <w:jc w:val="both"/>
        <w:rPr>
          <w:rFonts w:ascii="Times New Roman" w:hAnsi="Times New Roman"/>
          <w:b/>
          <w:sz w:val="22"/>
          <w:szCs w:val="22"/>
        </w:rPr>
      </w:pPr>
      <w:r w:rsidRPr="00680E63">
        <w:rPr>
          <w:rFonts w:ascii="Times New Roman" w:hAnsi="Times New Roman"/>
          <w:sz w:val="22"/>
          <w:szCs w:val="22"/>
        </w:rPr>
        <w:t xml:space="preserve">Przedmiotem zamówienia </w:t>
      </w:r>
      <w:r w:rsidRPr="00684CCB">
        <w:rPr>
          <w:rFonts w:ascii="Times New Roman" w:hAnsi="Times New Roman"/>
          <w:sz w:val="22"/>
          <w:szCs w:val="22"/>
        </w:rPr>
        <w:t xml:space="preserve">jest </w:t>
      </w:r>
      <w:r w:rsidR="00D77EF0" w:rsidRPr="00AE15EF">
        <w:rPr>
          <w:rFonts w:ascii="Times New Roman" w:hAnsi="Times New Roman"/>
          <w:b/>
          <w:sz w:val="22"/>
          <w:szCs w:val="22"/>
        </w:rPr>
        <w:t>Instalacja systemu wytwarzania energii pochodz</w:t>
      </w:r>
      <w:r w:rsidR="00D77EF0" w:rsidRPr="00AE15EF">
        <w:rPr>
          <w:rFonts w:ascii="Times New Roman" w:hAnsi="Times New Roman" w:hint="cs"/>
          <w:b/>
          <w:sz w:val="22"/>
          <w:szCs w:val="22"/>
        </w:rPr>
        <w:t>ą</w:t>
      </w:r>
      <w:r w:rsidR="00D77EF0" w:rsidRPr="00AE15EF">
        <w:rPr>
          <w:rFonts w:ascii="Times New Roman" w:hAnsi="Times New Roman"/>
          <w:b/>
          <w:sz w:val="22"/>
          <w:szCs w:val="22"/>
        </w:rPr>
        <w:t>cej z OZE w postaci promieniowania s</w:t>
      </w:r>
      <w:r w:rsidR="00D77EF0" w:rsidRPr="00AE15EF">
        <w:rPr>
          <w:rFonts w:ascii="Times New Roman" w:hAnsi="Times New Roman" w:hint="cs"/>
          <w:b/>
          <w:sz w:val="22"/>
          <w:szCs w:val="22"/>
        </w:rPr>
        <w:t>ł</w:t>
      </w:r>
      <w:r w:rsidR="00D77EF0" w:rsidRPr="00AE15EF">
        <w:rPr>
          <w:rFonts w:ascii="Times New Roman" w:hAnsi="Times New Roman"/>
          <w:b/>
          <w:sz w:val="22"/>
          <w:szCs w:val="22"/>
        </w:rPr>
        <w:t>onecznego przetwarzanego w energi</w:t>
      </w:r>
      <w:r w:rsidR="00D77EF0" w:rsidRPr="00AE15EF">
        <w:rPr>
          <w:rFonts w:ascii="Times New Roman" w:hAnsi="Times New Roman" w:hint="cs"/>
          <w:b/>
          <w:sz w:val="22"/>
          <w:szCs w:val="22"/>
        </w:rPr>
        <w:t>ę</w:t>
      </w:r>
      <w:r w:rsidR="00D77EF0" w:rsidRPr="00AE15EF">
        <w:rPr>
          <w:rFonts w:ascii="Times New Roman" w:hAnsi="Times New Roman"/>
          <w:b/>
          <w:sz w:val="22"/>
          <w:szCs w:val="22"/>
        </w:rPr>
        <w:t xml:space="preserve"> elektryczn</w:t>
      </w:r>
      <w:r w:rsidR="00D77EF0" w:rsidRPr="00AE15EF">
        <w:rPr>
          <w:rFonts w:ascii="Times New Roman" w:hAnsi="Times New Roman" w:hint="cs"/>
          <w:b/>
          <w:sz w:val="22"/>
          <w:szCs w:val="22"/>
        </w:rPr>
        <w:t>ą</w:t>
      </w:r>
      <w:r w:rsidR="00D77EF0" w:rsidRPr="00AE15EF">
        <w:rPr>
          <w:rFonts w:ascii="Times New Roman" w:hAnsi="Times New Roman"/>
          <w:b/>
          <w:sz w:val="22"/>
          <w:szCs w:val="22"/>
        </w:rPr>
        <w:t xml:space="preserve"> przy pomocy paneli fotowoltaicznych w szpitalu w Chodzie</w:t>
      </w:r>
      <w:r w:rsidR="00D77EF0" w:rsidRPr="00AE15EF">
        <w:rPr>
          <w:rFonts w:ascii="Times New Roman" w:hAnsi="Times New Roman" w:hint="cs"/>
          <w:b/>
          <w:sz w:val="22"/>
          <w:szCs w:val="22"/>
        </w:rPr>
        <w:t>ż</w:t>
      </w:r>
      <w:r w:rsidR="00D77EF0" w:rsidRPr="00AE15EF">
        <w:rPr>
          <w:rFonts w:ascii="Times New Roman" w:hAnsi="Times New Roman"/>
          <w:b/>
          <w:sz w:val="22"/>
          <w:szCs w:val="22"/>
        </w:rPr>
        <w:t>y</w:t>
      </w:r>
      <w:r w:rsidR="00D77EF0" w:rsidRPr="00D77EF0">
        <w:rPr>
          <w:rFonts w:ascii="Times New Roman" w:hAnsi="Times New Roman"/>
          <w:sz w:val="22"/>
          <w:szCs w:val="22"/>
        </w:rPr>
        <w:t xml:space="preserve"> </w:t>
      </w:r>
      <w:r w:rsidR="00DD58D8" w:rsidRPr="00A41908">
        <w:rPr>
          <w:rFonts w:ascii="Times New Roman" w:hAnsi="Times New Roman"/>
          <w:sz w:val="22"/>
          <w:szCs w:val="22"/>
        </w:rPr>
        <w:t>wraz z  zaprojektowaniem i wykonaniem towarzysz</w:t>
      </w:r>
      <w:r w:rsidR="00DD58D8" w:rsidRPr="00A41908">
        <w:rPr>
          <w:rFonts w:ascii="Times New Roman" w:hAnsi="Times New Roman" w:hint="cs"/>
          <w:sz w:val="22"/>
          <w:szCs w:val="22"/>
        </w:rPr>
        <w:t>ą</w:t>
      </w:r>
      <w:r w:rsidR="00DD58D8" w:rsidRPr="00A41908">
        <w:rPr>
          <w:rFonts w:ascii="Times New Roman" w:hAnsi="Times New Roman"/>
          <w:sz w:val="22"/>
          <w:szCs w:val="22"/>
        </w:rPr>
        <w:t>cych rob</w:t>
      </w:r>
      <w:r w:rsidR="00DD58D8" w:rsidRPr="00A41908">
        <w:rPr>
          <w:rFonts w:ascii="Times New Roman" w:hAnsi="Times New Roman" w:hint="cs"/>
          <w:sz w:val="22"/>
          <w:szCs w:val="22"/>
        </w:rPr>
        <w:t>ó</w:t>
      </w:r>
      <w:r w:rsidR="00DD58D8" w:rsidRPr="00A41908">
        <w:rPr>
          <w:rFonts w:ascii="Times New Roman" w:hAnsi="Times New Roman"/>
          <w:sz w:val="22"/>
          <w:szCs w:val="22"/>
        </w:rPr>
        <w:t xml:space="preserve">t budowlanych </w:t>
      </w:r>
      <w:r w:rsidR="00C50110" w:rsidRPr="00A41908">
        <w:rPr>
          <w:rFonts w:ascii="Times New Roman" w:hAnsi="Times New Roman"/>
          <w:sz w:val="22"/>
          <w:szCs w:val="22"/>
        </w:rPr>
        <w:t xml:space="preserve">w formule </w:t>
      </w:r>
      <w:r w:rsidR="00CF5AA5">
        <w:rPr>
          <w:rFonts w:ascii="Times New Roman" w:hAnsi="Times New Roman"/>
          <w:sz w:val="22"/>
          <w:szCs w:val="22"/>
        </w:rPr>
        <w:t>„</w:t>
      </w:r>
      <w:r w:rsidR="00C50110" w:rsidRPr="00A41908">
        <w:rPr>
          <w:rFonts w:ascii="Times New Roman" w:hAnsi="Times New Roman"/>
          <w:sz w:val="22"/>
          <w:szCs w:val="22"/>
        </w:rPr>
        <w:t>zaprojektuj i wybuduj</w:t>
      </w:r>
      <w:r w:rsidR="00CF5AA5">
        <w:rPr>
          <w:rFonts w:ascii="Times New Roman" w:hAnsi="Times New Roman"/>
          <w:sz w:val="22"/>
          <w:szCs w:val="22"/>
        </w:rPr>
        <w:t>”.</w:t>
      </w:r>
    </w:p>
    <w:p w14:paraId="1929C88B" w14:textId="77777777" w:rsidR="00DD58D8" w:rsidRDefault="004561F6" w:rsidP="00680E63">
      <w:pPr>
        <w:ind w:left="709"/>
        <w:rPr>
          <w:rFonts w:ascii="Times New Roman" w:hAnsi="Times New Roman"/>
          <w:color w:val="auto"/>
          <w:sz w:val="22"/>
          <w:szCs w:val="22"/>
        </w:rPr>
      </w:pPr>
      <w:r w:rsidRPr="00680E63">
        <w:rPr>
          <w:rFonts w:ascii="Times New Roman" w:hAnsi="Times New Roman"/>
          <w:color w:val="auto"/>
          <w:sz w:val="22"/>
          <w:szCs w:val="22"/>
        </w:rPr>
        <w:t xml:space="preserve">wraz z  przeszkoleniem pracowników Zamawiającego w zakresie właściwej obsługi </w:t>
      </w:r>
      <w:r w:rsidR="00BF2DB8" w:rsidRPr="00680E63">
        <w:rPr>
          <w:rFonts w:ascii="Times New Roman" w:hAnsi="Times New Roman"/>
          <w:color w:val="auto"/>
          <w:sz w:val="22"/>
          <w:szCs w:val="22"/>
        </w:rPr>
        <w:t>systemu wytwarzania energii pochodzącej z OZE</w:t>
      </w:r>
      <w:r w:rsidR="00DD58D8">
        <w:rPr>
          <w:rFonts w:ascii="Times New Roman" w:hAnsi="Times New Roman"/>
          <w:color w:val="auto"/>
          <w:sz w:val="22"/>
          <w:szCs w:val="22"/>
        </w:rPr>
        <w:t>.</w:t>
      </w:r>
    </w:p>
    <w:p w14:paraId="2E1CC970" w14:textId="72FF3A89" w:rsidR="004561F6" w:rsidRPr="00680E63" w:rsidRDefault="004561F6" w:rsidP="00680E63">
      <w:pPr>
        <w:ind w:left="709"/>
        <w:rPr>
          <w:rFonts w:ascii="Times New Roman" w:hAnsi="Times New Roman"/>
          <w:color w:val="auto"/>
          <w:sz w:val="22"/>
          <w:szCs w:val="22"/>
          <w:u w:val="single"/>
        </w:rPr>
      </w:pPr>
      <w:r w:rsidRPr="00680E63">
        <w:rPr>
          <w:rFonts w:ascii="Times New Roman" w:hAnsi="Times New Roman"/>
          <w:color w:val="auto"/>
          <w:sz w:val="22"/>
          <w:szCs w:val="22"/>
          <w:u w:val="single"/>
        </w:rPr>
        <w:t>Miejsce realizacji zamówienia :</w:t>
      </w:r>
    </w:p>
    <w:p w14:paraId="21689A1E" w14:textId="66F7DF71" w:rsidR="004561F6" w:rsidRPr="00680E63" w:rsidRDefault="00BF2DB8" w:rsidP="00680E63">
      <w:pPr>
        <w:widowControl/>
        <w:suppressAutoHyphens w:val="0"/>
        <w:ind w:left="709"/>
        <w:jc w:val="both"/>
        <w:rPr>
          <w:rFonts w:ascii="Times New Roman" w:hAnsi="Times New Roman"/>
          <w:color w:val="auto"/>
          <w:sz w:val="22"/>
          <w:szCs w:val="22"/>
        </w:rPr>
      </w:pPr>
      <w:r w:rsidRPr="00680E63">
        <w:rPr>
          <w:rFonts w:ascii="Times New Roman" w:hAnsi="Times New Roman"/>
          <w:color w:val="auto"/>
          <w:sz w:val="22"/>
          <w:szCs w:val="22"/>
        </w:rPr>
        <w:t>Szpital w Chodzieży</w:t>
      </w:r>
    </w:p>
    <w:p w14:paraId="797768E3" w14:textId="77777777" w:rsidR="0038697B" w:rsidRPr="00680E63" w:rsidRDefault="0038697B" w:rsidP="00680E63">
      <w:pPr>
        <w:widowControl/>
        <w:suppressAutoHyphens w:val="0"/>
        <w:ind w:left="709"/>
        <w:jc w:val="both"/>
        <w:rPr>
          <w:rFonts w:ascii="Times New Roman" w:hAnsi="Times New Roman"/>
          <w:bCs/>
          <w:color w:val="auto"/>
          <w:sz w:val="22"/>
          <w:szCs w:val="22"/>
        </w:rPr>
      </w:pPr>
    </w:p>
    <w:p w14:paraId="44ED2EDD" w14:textId="77777777" w:rsidR="004561F6" w:rsidRPr="00680E63" w:rsidRDefault="004561F6" w:rsidP="00680E63">
      <w:pPr>
        <w:ind w:left="709"/>
        <w:rPr>
          <w:rFonts w:ascii="Times New Roman" w:hAnsi="Times New Roman"/>
          <w:color w:val="auto"/>
          <w:sz w:val="22"/>
          <w:szCs w:val="22"/>
          <w:u w:val="single"/>
        </w:rPr>
      </w:pPr>
      <w:r w:rsidRPr="00680E63">
        <w:rPr>
          <w:rFonts w:ascii="Times New Roman" w:hAnsi="Times New Roman"/>
          <w:color w:val="auto"/>
          <w:sz w:val="22"/>
          <w:szCs w:val="22"/>
          <w:u w:val="single"/>
        </w:rPr>
        <w:t>Przedmiot zamówienia obejmuje:</w:t>
      </w:r>
    </w:p>
    <w:p w14:paraId="07537BA0"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1)</w:t>
      </w:r>
      <w:r w:rsidRPr="00773012">
        <w:rPr>
          <w:rFonts w:ascii="Times New Roman" w:hAnsi="Times New Roman"/>
          <w:color w:val="auto"/>
          <w:sz w:val="22"/>
          <w:szCs w:val="22"/>
        </w:rPr>
        <w:tab/>
        <w:t>Część  I  - zaprojektowanie, obejmujące:</w:t>
      </w:r>
    </w:p>
    <w:p w14:paraId="28BA65BE" w14:textId="77777777" w:rsidR="00773012" w:rsidRPr="00773012" w:rsidRDefault="00773012" w:rsidP="00680E63">
      <w:pPr>
        <w:widowControl/>
        <w:ind w:left="709"/>
        <w:jc w:val="both"/>
        <w:rPr>
          <w:rFonts w:ascii="Times New Roman" w:hAnsi="Times New Roman"/>
          <w:color w:val="auto"/>
          <w:sz w:val="22"/>
          <w:szCs w:val="22"/>
        </w:rPr>
      </w:pPr>
    </w:p>
    <w:p w14:paraId="11DE01D8"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a)</w:t>
      </w:r>
      <w:r w:rsidRPr="00773012">
        <w:rPr>
          <w:rFonts w:ascii="Times New Roman" w:hAnsi="Times New Roman"/>
          <w:color w:val="auto"/>
          <w:sz w:val="22"/>
          <w:szCs w:val="22"/>
        </w:rPr>
        <w:tab/>
        <w:t>wykonanie koncepcji programowo - przestrzennej przedmiotu zamówienia</w:t>
      </w:r>
    </w:p>
    <w:p w14:paraId="0CF96A74"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b)</w:t>
      </w:r>
      <w:r w:rsidRPr="00773012">
        <w:rPr>
          <w:rFonts w:ascii="Times New Roman" w:hAnsi="Times New Roman"/>
          <w:color w:val="auto"/>
          <w:sz w:val="22"/>
          <w:szCs w:val="22"/>
        </w:rPr>
        <w:tab/>
        <w:t xml:space="preserve">wykonanie projektu wstępnego oraz uzyskanie opinii i uzgodnień z operatorem sieci energetycznych i innych wymaganych </w:t>
      </w:r>
    </w:p>
    <w:p w14:paraId="57759358"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c)</w:t>
      </w:r>
      <w:r w:rsidRPr="00773012">
        <w:rPr>
          <w:rFonts w:ascii="Times New Roman" w:hAnsi="Times New Roman"/>
          <w:color w:val="auto"/>
          <w:sz w:val="22"/>
          <w:szCs w:val="22"/>
        </w:rPr>
        <w:tab/>
        <w:t>wykonanie projektu budowlanego, w tym elementów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Funkcjonalno użytkowym (PFU).</w:t>
      </w:r>
    </w:p>
    <w:p w14:paraId="54A28171"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d)</w:t>
      </w:r>
      <w:r w:rsidRPr="00773012">
        <w:rPr>
          <w:rFonts w:ascii="Times New Roman" w:hAnsi="Times New Roman"/>
          <w:color w:val="auto"/>
          <w:sz w:val="22"/>
          <w:szCs w:val="22"/>
        </w:rPr>
        <w:tab/>
        <w:t>złożenie wniosku o pozwolenie na budowę i uzyskanie ostatecznej decyzji o pozwoleniu na budowę</w:t>
      </w:r>
    </w:p>
    <w:p w14:paraId="794CAA28" w14:textId="77777777" w:rsidR="00773012" w:rsidRPr="00773012" w:rsidRDefault="00773012" w:rsidP="00680E63">
      <w:pPr>
        <w:widowControl/>
        <w:ind w:left="709"/>
        <w:jc w:val="both"/>
        <w:rPr>
          <w:rFonts w:ascii="Times New Roman" w:hAnsi="Times New Roman"/>
          <w:color w:val="auto"/>
          <w:sz w:val="22"/>
          <w:szCs w:val="22"/>
        </w:rPr>
      </w:pPr>
    </w:p>
    <w:p w14:paraId="0D28C622"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2)</w:t>
      </w:r>
      <w:r w:rsidRPr="00773012">
        <w:rPr>
          <w:rFonts w:ascii="Times New Roman" w:hAnsi="Times New Roman"/>
          <w:color w:val="auto"/>
          <w:sz w:val="22"/>
          <w:szCs w:val="22"/>
        </w:rPr>
        <w:tab/>
        <w:t>Część II–budowa, obejmująca:</w:t>
      </w:r>
    </w:p>
    <w:p w14:paraId="7045B4BB"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a)</w:t>
      </w:r>
      <w:r w:rsidRPr="00773012">
        <w:rPr>
          <w:rFonts w:ascii="Times New Roman" w:hAnsi="Times New Roman"/>
          <w:color w:val="auto"/>
          <w:sz w:val="22"/>
          <w:szCs w:val="22"/>
        </w:rPr>
        <w:tab/>
        <w:t>wykonanie projektów wykonawczych wszystkich branż,</w:t>
      </w:r>
    </w:p>
    <w:p w14:paraId="3D33547B" w14:textId="77777777" w:rsidR="00773012" w:rsidRPr="00773012" w:rsidRDefault="00773012" w:rsidP="00680E63">
      <w:pPr>
        <w:widowControl/>
        <w:ind w:left="709"/>
        <w:jc w:val="both"/>
        <w:rPr>
          <w:rFonts w:ascii="Times New Roman" w:hAnsi="Times New Roman"/>
          <w:color w:val="auto"/>
          <w:sz w:val="22"/>
          <w:szCs w:val="22"/>
        </w:rPr>
      </w:pPr>
      <w:r w:rsidRPr="00773012">
        <w:rPr>
          <w:rFonts w:ascii="Times New Roman" w:hAnsi="Times New Roman"/>
          <w:color w:val="auto"/>
          <w:sz w:val="22"/>
          <w:szCs w:val="22"/>
        </w:rPr>
        <w:t>b)</w:t>
      </w:r>
      <w:r w:rsidRPr="00773012">
        <w:rPr>
          <w:rFonts w:ascii="Times New Roman" w:hAnsi="Times New Roman"/>
          <w:color w:val="auto"/>
          <w:sz w:val="22"/>
          <w:szCs w:val="22"/>
        </w:rPr>
        <w:tab/>
        <w:t>wykonanie robót budowlanych, zwanych dalej „Robotami” oraz dokumentacji powykonawczej, zakończonych odbiorem końcowym,</w:t>
      </w:r>
    </w:p>
    <w:p w14:paraId="028F99D1" w14:textId="753CD7E9" w:rsidR="000E3019" w:rsidRPr="00773012" w:rsidRDefault="00773012" w:rsidP="00680E63">
      <w:pPr>
        <w:widowControl/>
        <w:ind w:left="709"/>
        <w:jc w:val="both"/>
        <w:rPr>
          <w:rFonts w:ascii="Times New Roman" w:hAnsi="Times New Roman"/>
          <w:sz w:val="22"/>
          <w:szCs w:val="22"/>
          <w:highlight w:val="yellow"/>
        </w:rPr>
      </w:pPr>
      <w:r w:rsidRPr="00773012">
        <w:rPr>
          <w:rFonts w:ascii="Times New Roman" w:hAnsi="Times New Roman"/>
          <w:color w:val="auto"/>
          <w:sz w:val="22"/>
          <w:szCs w:val="22"/>
        </w:rPr>
        <w:t>c)</w:t>
      </w:r>
      <w:r w:rsidRPr="00773012">
        <w:rPr>
          <w:rFonts w:ascii="Times New Roman" w:hAnsi="Times New Roman"/>
          <w:color w:val="auto"/>
          <w:sz w:val="22"/>
          <w:szCs w:val="22"/>
        </w:rPr>
        <w:tab/>
        <w:t>uzyskanie formalnych decyzji pozwalających użytkownikowi na eksploatację systemu.</w:t>
      </w:r>
    </w:p>
    <w:p w14:paraId="0D0698D7" w14:textId="037F2BAC" w:rsidR="009904DE" w:rsidRPr="003A0D13" w:rsidRDefault="003A0D13" w:rsidP="00680E63">
      <w:pPr>
        <w:widowControl/>
        <w:ind w:left="709"/>
        <w:jc w:val="both"/>
        <w:rPr>
          <w:rFonts w:ascii="Times New Roman" w:eastAsia="SimSun" w:hAnsi="Times New Roman"/>
          <w:bCs/>
          <w:sz w:val="22"/>
          <w:szCs w:val="22"/>
          <w:lang w:eastAsia="zh-CN"/>
        </w:rPr>
      </w:pPr>
      <w:r w:rsidRPr="003A0D13">
        <w:rPr>
          <w:rFonts w:ascii="Times New Roman" w:eastAsia="SimSun" w:hAnsi="Times New Roman"/>
          <w:bCs/>
          <w:sz w:val="22"/>
          <w:szCs w:val="22"/>
          <w:lang w:eastAsia="zh-CN"/>
        </w:rPr>
        <w:t>Przedmiot zam</w:t>
      </w:r>
      <w:r w:rsidRPr="003A0D13">
        <w:rPr>
          <w:rFonts w:ascii="Times New Roman" w:eastAsia="SimSun" w:hAnsi="Times New Roman" w:hint="cs"/>
          <w:bCs/>
          <w:sz w:val="22"/>
          <w:szCs w:val="22"/>
          <w:lang w:eastAsia="zh-CN"/>
        </w:rPr>
        <w:t>ó</w:t>
      </w:r>
      <w:r w:rsidRPr="003A0D13">
        <w:rPr>
          <w:rFonts w:ascii="Times New Roman" w:eastAsia="SimSun" w:hAnsi="Times New Roman"/>
          <w:bCs/>
          <w:sz w:val="22"/>
          <w:szCs w:val="22"/>
          <w:lang w:eastAsia="zh-CN"/>
        </w:rPr>
        <w:t>wienia zosta</w:t>
      </w:r>
      <w:r w:rsidRPr="003A0D13">
        <w:rPr>
          <w:rFonts w:ascii="Times New Roman" w:eastAsia="SimSun" w:hAnsi="Times New Roman" w:hint="cs"/>
          <w:bCs/>
          <w:sz w:val="22"/>
          <w:szCs w:val="22"/>
          <w:lang w:eastAsia="zh-CN"/>
        </w:rPr>
        <w:t>ł</w:t>
      </w:r>
      <w:r w:rsidRPr="003A0D13">
        <w:rPr>
          <w:rFonts w:ascii="Times New Roman" w:eastAsia="SimSun" w:hAnsi="Times New Roman"/>
          <w:bCs/>
          <w:sz w:val="22"/>
          <w:szCs w:val="22"/>
          <w:lang w:eastAsia="zh-CN"/>
        </w:rPr>
        <w:t xml:space="preserve"> szczeg</w:t>
      </w:r>
      <w:r w:rsidRPr="003A0D13">
        <w:rPr>
          <w:rFonts w:ascii="Times New Roman" w:eastAsia="SimSun" w:hAnsi="Times New Roman" w:hint="cs"/>
          <w:bCs/>
          <w:sz w:val="22"/>
          <w:szCs w:val="22"/>
          <w:lang w:eastAsia="zh-CN"/>
        </w:rPr>
        <w:t>ół</w:t>
      </w:r>
      <w:r w:rsidRPr="003A0D13">
        <w:rPr>
          <w:rFonts w:ascii="Times New Roman" w:eastAsia="SimSun" w:hAnsi="Times New Roman"/>
          <w:bCs/>
          <w:sz w:val="22"/>
          <w:szCs w:val="22"/>
          <w:lang w:eastAsia="zh-CN"/>
        </w:rPr>
        <w:t xml:space="preserve">owo opisany w </w:t>
      </w:r>
      <w:r w:rsidRPr="003A0D13">
        <w:rPr>
          <w:rFonts w:ascii="Times New Roman" w:eastAsia="SimSun" w:hAnsi="Times New Roman"/>
          <w:b/>
          <w:bCs/>
          <w:sz w:val="22"/>
          <w:szCs w:val="22"/>
          <w:lang w:eastAsia="zh-CN"/>
        </w:rPr>
        <w:t>za</w:t>
      </w:r>
      <w:r w:rsidRPr="003A0D13">
        <w:rPr>
          <w:rFonts w:ascii="Times New Roman" w:eastAsia="SimSun" w:hAnsi="Times New Roman" w:hint="cs"/>
          <w:b/>
          <w:bCs/>
          <w:sz w:val="22"/>
          <w:szCs w:val="22"/>
          <w:lang w:eastAsia="zh-CN"/>
        </w:rPr>
        <w:t>łą</w:t>
      </w:r>
      <w:r w:rsidRPr="003A0D13">
        <w:rPr>
          <w:rFonts w:ascii="Times New Roman" w:eastAsia="SimSun" w:hAnsi="Times New Roman"/>
          <w:b/>
          <w:bCs/>
          <w:sz w:val="22"/>
          <w:szCs w:val="22"/>
          <w:lang w:eastAsia="zh-CN"/>
        </w:rPr>
        <w:t>czniku nr 1</w:t>
      </w:r>
      <w:r w:rsidRPr="003A0D13">
        <w:rPr>
          <w:rFonts w:ascii="Times New Roman" w:eastAsia="SimSun" w:hAnsi="Times New Roman"/>
          <w:bCs/>
          <w:sz w:val="22"/>
          <w:szCs w:val="22"/>
          <w:lang w:eastAsia="zh-CN"/>
        </w:rPr>
        <w:t>.</w:t>
      </w:r>
    </w:p>
    <w:p w14:paraId="625E377B" w14:textId="77688182" w:rsidR="005B3253" w:rsidRPr="005B3253" w:rsidRDefault="0062014E" w:rsidP="005B3253">
      <w:pPr>
        <w:numPr>
          <w:ilvl w:val="0"/>
          <w:numId w:val="13"/>
        </w:numPr>
        <w:ind w:left="709" w:hanging="425"/>
        <w:jc w:val="both"/>
        <w:rPr>
          <w:rFonts w:ascii="Times New Roman" w:hAnsi="Times New Roman"/>
          <w:iCs/>
          <w:sz w:val="22"/>
          <w:szCs w:val="22"/>
        </w:rPr>
      </w:pPr>
      <w:r w:rsidRPr="004A150C">
        <w:rPr>
          <w:rFonts w:ascii="Times New Roman" w:hAnsi="Times New Roman"/>
          <w:iCs/>
          <w:sz w:val="22"/>
          <w:szCs w:val="22"/>
        </w:rPr>
        <w:t>Zamawiający</w:t>
      </w:r>
      <w:r w:rsidR="000E3019" w:rsidRPr="004A150C">
        <w:rPr>
          <w:rFonts w:ascii="Times New Roman" w:hAnsi="Times New Roman"/>
          <w:iCs/>
          <w:sz w:val="22"/>
          <w:szCs w:val="22"/>
        </w:rPr>
        <w:t xml:space="preserve"> </w:t>
      </w:r>
      <w:r w:rsidR="0063553B" w:rsidRPr="0063553B">
        <w:rPr>
          <w:rFonts w:ascii="Times New Roman" w:hAnsi="Times New Roman"/>
          <w:b/>
          <w:iCs/>
          <w:sz w:val="22"/>
          <w:szCs w:val="22"/>
        </w:rPr>
        <w:t>nie</w:t>
      </w:r>
      <w:r w:rsidR="0063553B">
        <w:rPr>
          <w:rFonts w:ascii="Times New Roman" w:hAnsi="Times New Roman"/>
          <w:iCs/>
          <w:sz w:val="22"/>
          <w:szCs w:val="22"/>
        </w:rPr>
        <w:t xml:space="preserve"> </w:t>
      </w:r>
      <w:r w:rsidRPr="004A150C">
        <w:rPr>
          <w:rFonts w:ascii="Times New Roman" w:hAnsi="Times New Roman"/>
          <w:b/>
          <w:bCs/>
          <w:iCs/>
          <w:sz w:val="22"/>
          <w:szCs w:val="22"/>
        </w:rPr>
        <w:t>dopuszcza</w:t>
      </w:r>
      <w:r w:rsidR="000E3019" w:rsidRPr="004A150C">
        <w:rPr>
          <w:rFonts w:ascii="Times New Roman" w:hAnsi="Times New Roman"/>
          <w:iCs/>
          <w:sz w:val="22"/>
          <w:szCs w:val="22"/>
        </w:rPr>
        <w:t xml:space="preserve"> </w:t>
      </w:r>
      <w:r w:rsidRPr="004A150C">
        <w:rPr>
          <w:rFonts w:ascii="Times New Roman" w:hAnsi="Times New Roman"/>
          <w:iCs/>
          <w:sz w:val="22"/>
          <w:szCs w:val="22"/>
        </w:rPr>
        <w:t>możliwoś</w:t>
      </w:r>
      <w:r w:rsidR="00ED2BEA" w:rsidRPr="004A150C">
        <w:rPr>
          <w:rFonts w:ascii="Times New Roman" w:hAnsi="Times New Roman"/>
          <w:iCs/>
          <w:sz w:val="22"/>
          <w:szCs w:val="22"/>
        </w:rPr>
        <w:t>ci</w:t>
      </w:r>
      <w:r w:rsidRPr="004A150C">
        <w:rPr>
          <w:rFonts w:ascii="Times New Roman" w:hAnsi="Times New Roman"/>
          <w:iCs/>
          <w:sz w:val="22"/>
          <w:szCs w:val="22"/>
        </w:rPr>
        <w:t xml:space="preserve"> składania ofert częściowych</w:t>
      </w:r>
      <w:r w:rsidR="00113FAC" w:rsidRPr="004A150C">
        <w:rPr>
          <w:rFonts w:ascii="Times New Roman" w:hAnsi="Times New Roman"/>
          <w:iCs/>
          <w:sz w:val="22"/>
          <w:szCs w:val="22"/>
        </w:rPr>
        <w:t>.</w:t>
      </w:r>
    </w:p>
    <w:p w14:paraId="411A398D" w14:textId="2C22E8F5" w:rsidR="00E95274" w:rsidRPr="00E95274" w:rsidRDefault="00E95274" w:rsidP="00E95274">
      <w:pPr>
        <w:numPr>
          <w:ilvl w:val="0"/>
          <w:numId w:val="13"/>
        </w:numPr>
        <w:ind w:left="709" w:hanging="425"/>
        <w:jc w:val="both"/>
        <w:rPr>
          <w:rFonts w:ascii="Times New Roman" w:hAnsi="Times New Roman"/>
          <w:iCs/>
          <w:sz w:val="22"/>
          <w:szCs w:val="22"/>
        </w:rPr>
      </w:pPr>
      <w:r w:rsidRPr="00E95274">
        <w:rPr>
          <w:rFonts w:ascii="Times New Roman" w:hAnsi="Times New Roman"/>
          <w:iCs/>
          <w:sz w:val="22"/>
          <w:szCs w:val="22"/>
        </w:rPr>
        <w:t>Pow</w:t>
      </w:r>
      <w:r w:rsidRPr="00E95274">
        <w:rPr>
          <w:rFonts w:ascii="Times New Roman" w:hAnsi="Times New Roman" w:hint="cs"/>
          <w:iCs/>
          <w:sz w:val="22"/>
          <w:szCs w:val="22"/>
        </w:rPr>
        <w:t>ó</w:t>
      </w:r>
      <w:r w:rsidRPr="00E95274">
        <w:rPr>
          <w:rFonts w:ascii="Times New Roman" w:hAnsi="Times New Roman"/>
          <w:iCs/>
          <w:sz w:val="22"/>
          <w:szCs w:val="22"/>
        </w:rPr>
        <w:t>d braku podzia</w:t>
      </w:r>
      <w:r w:rsidRPr="00E95274">
        <w:rPr>
          <w:rFonts w:ascii="Times New Roman" w:hAnsi="Times New Roman" w:hint="cs"/>
          <w:iCs/>
          <w:sz w:val="22"/>
          <w:szCs w:val="22"/>
        </w:rPr>
        <w:t>ł</w:t>
      </w:r>
      <w:r w:rsidRPr="00E95274">
        <w:rPr>
          <w:rFonts w:ascii="Times New Roman" w:hAnsi="Times New Roman"/>
          <w:iCs/>
          <w:sz w:val="22"/>
          <w:szCs w:val="22"/>
        </w:rPr>
        <w:t>u na cz</w:t>
      </w:r>
      <w:r w:rsidRPr="00E95274">
        <w:rPr>
          <w:rFonts w:ascii="Times New Roman" w:hAnsi="Times New Roman" w:hint="cs"/>
          <w:iCs/>
          <w:sz w:val="22"/>
          <w:szCs w:val="22"/>
        </w:rPr>
        <w:t>ęś</w:t>
      </w:r>
      <w:r w:rsidRPr="00E95274">
        <w:rPr>
          <w:rFonts w:ascii="Times New Roman" w:hAnsi="Times New Roman"/>
          <w:iCs/>
          <w:sz w:val="22"/>
          <w:szCs w:val="22"/>
        </w:rPr>
        <w:t>ci:</w:t>
      </w:r>
    </w:p>
    <w:p w14:paraId="7F3D5F78" w14:textId="23B28A00" w:rsidR="005B3253" w:rsidRPr="004A150C" w:rsidRDefault="00766919" w:rsidP="005B3253">
      <w:pPr>
        <w:ind w:left="709"/>
        <w:jc w:val="both"/>
        <w:rPr>
          <w:rFonts w:ascii="Times New Roman" w:hAnsi="Times New Roman"/>
          <w:iCs/>
          <w:sz w:val="22"/>
          <w:szCs w:val="22"/>
        </w:rPr>
      </w:pPr>
      <w:r w:rsidRPr="00766919">
        <w:rPr>
          <w:rFonts w:ascii="Times New Roman" w:hAnsi="Times New Roman"/>
          <w:iCs/>
          <w:sz w:val="22"/>
          <w:szCs w:val="22"/>
        </w:rPr>
        <w:t>Przedmiot zam</w:t>
      </w:r>
      <w:r w:rsidRPr="00766919">
        <w:rPr>
          <w:rFonts w:ascii="Times New Roman" w:hAnsi="Times New Roman" w:hint="cs"/>
          <w:iCs/>
          <w:sz w:val="22"/>
          <w:szCs w:val="22"/>
        </w:rPr>
        <w:t>ó</w:t>
      </w:r>
      <w:r w:rsidRPr="00766919">
        <w:rPr>
          <w:rFonts w:ascii="Times New Roman" w:hAnsi="Times New Roman"/>
          <w:iCs/>
          <w:sz w:val="22"/>
          <w:szCs w:val="22"/>
        </w:rPr>
        <w:t>wienia ma jednolity charakter, a podzia</w:t>
      </w:r>
      <w:r w:rsidRPr="00766919">
        <w:rPr>
          <w:rFonts w:ascii="Times New Roman" w:hAnsi="Times New Roman" w:hint="cs"/>
          <w:iCs/>
          <w:sz w:val="22"/>
          <w:szCs w:val="22"/>
        </w:rPr>
        <w:t>ł</w:t>
      </w:r>
      <w:r w:rsidRPr="00766919">
        <w:rPr>
          <w:rFonts w:ascii="Times New Roman" w:hAnsi="Times New Roman"/>
          <w:iCs/>
          <w:sz w:val="22"/>
          <w:szCs w:val="22"/>
        </w:rPr>
        <w:t xml:space="preserve"> zam</w:t>
      </w:r>
      <w:r w:rsidRPr="00766919">
        <w:rPr>
          <w:rFonts w:ascii="Times New Roman" w:hAnsi="Times New Roman" w:hint="cs"/>
          <w:iCs/>
          <w:sz w:val="22"/>
          <w:szCs w:val="22"/>
        </w:rPr>
        <w:t>ó</w:t>
      </w:r>
      <w:r w:rsidRPr="00766919">
        <w:rPr>
          <w:rFonts w:ascii="Times New Roman" w:hAnsi="Times New Roman"/>
          <w:iCs/>
          <w:sz w:val="22"/>
          <w:szCs w:val="22"/>
        </w:rPr>
        <w:t>wienia na cz</w:t>
      </w:r>
      <w:r w:rsidRPr="00766919">
        <w:rPr>
          <w:rFonts w:ascii="Times New Roman" w:hAnsi="Times New Roman" w:hint="cs"/>
          <w:iCs/>
          <w:sz w:val="22"/>
          <w:szCs w:val="22"/>
        </w:rPr>
        <w:t>ęś</w:t>
      </w:r>
      <w:r w:rsidRPr="00766919">
        <w:rPr>
          <w:rFonts w:ascii="Times New Roman" w:hAnsi="Times New Roman"/>
          <w:iCs/>
          <w:sz w:val="22"/>
          <w:szCs w:val="22"/>
        </w:rPr>
        <w:t>ci powodowa</w:t>
      </w:r>
      <w:r w:rsidRPr="00766919">
        <w:rPr>
          <w:rFonts w:ascii="Times New Roman" w:hAnsi="Times New Roman" w:hint="cs"/>
          <w:iCs/>
          <w:sz w:val="22"/>
          <w:szCs w:val="22"/>
        </w:rPr>
        <w:t>ł</w:t>
      </w:r>
      <w:r w:rsidRPr="00766919">
        <w:rPr>
          <w:rFonts w:ascii="Times New Roman" w:hAnsi="Times New Roman"/>
          <w:iCs/>
          <w:sz w:val="22"/>
          <w:szCs w:val="22"/>
        </w:rPr>
        <w:t>by nadmierne trudno</w:t>
      </w:r>
      <w:r w:rsidRPr="00766919">
        <w:rPr>
          <w:rFonts w:ascii="Times New Roman" w:hAnsi="Times New Roman" w:hint="cs"/>
          <w:iCs/>
          <w:sz w:val="22"/>
          <w:szCs w:val="22"/>
        </w:rPr>
        <w:t>ś</w:t>
      </w:r>
      <w:r w:rsidRPr="00766919">
        <w:rPr>
          <w:rFonts w:ascii="Times New Roman" w:hAnsi="Times New Roman"/>
          <w:iCs/>
          <w:sz w:val="22"/>
          <w:szCs w:val="22"/>
        </w:rPr>
        <w:t>ci organizacyjne, techniczne i dodatkowe koszty wykonania zam</w:t>
      </w:r>
      <w:r w:rsidRPr="00766919">
        <w:rPr>
          <w:rFonts w:ascii="Times New Roman" w:hAnsi="Times New Roman" w:hint="cs"/>
          <w:iCs/>
          <w:sz w:val="22"/>
          <w:szCs w:val="22"/>
        </w:rPr>
        <w:t>ó</w:t>
      </w:r>
      <w:r w:rsidRPr="00766919">
        <w:rPr>
          <w:rFonts w:ascii="Times New Roman" w:hAnsi="Times New Roman"/>
          <w:iCs/>
          <w:sz w:val="22"/>
          <w:szCs w:val="22"/>
        </w:rPr>
        <w:t>wienia, a tak</w:t>
      </w:r>
      <w:r w:rsidRPr="00766919">
        <w:rPr>
          <w:rFonts w:ascii="Times New Roman" w:hAnsi="Times New Roman" w:hint="cs"/>
          <w:iCs/>
          <w:sz w:val="22"/>
          <w:szCs w:val="22"/>
        </w:rPr>
        <w:t>ż</w:t>
      </w:r>
      <w:r w:rsidRPr="00766919">
        <w:rPr>
          <w:rFonts w:ascii="Times New Roman" w:hAnsi="Times New Roman"/>
          <w:iCs/>
          <w:sz w:val="22"/>
          <w:szCs w:val="22"/>
        </w:rPr>
        <w:t>e potrzeb</w:t>
      </w:r>
      <w:r w:rsidRPr="00766919">
        <w:rPr>
          <w:rFonts w:ascii="Times New Roman" w:hAnsi="Times New Roman" w:hint="cs"/>
          <w:iCs/>
          <w:sz w:val="22"/>
          <w:szCs w:val="22"/>
        </w:rPr>
        <w:t>ę</w:t>
      </w:r>
      <w:r w:rsidRPr="00766919">
        <w:rPr>
          <w:rFonts w:ascii="Times New Roman" w:hAnsi="Times New Roman"/>
          <w:iCs/>
          <w:sz w:val="22"/>
          <w:szCs w:val="22"/>
        </w:rPr>
        <w:t xml:space="preserve"> skoordynowania dzia</w:t>
      </w:r>
      <w:r w:rsidRPr="00766919">
        <w:rPr>
          <w:rFonts w:ascii="Times New Roman" w:hAnsi="Times New Roman" w:hint="cs"/>
          <w:iCs/>
          <w:sz w:val="22"/>
          <w:szCs w:val="22"/>
        </w:rPr>
        <w:t>ł</w:t>
      </w:r>
      <w:r w:rsidRPr="00766919">
        <w:rPr>
          <w:rFonts w:ascii="Times New Roman" w:hAnsi="Times New Roman"/>
          <w:iCs/>
          <w:sz w:val="22"/>
          <w:szCs w:val="22"/>
        </w:rPr>
        <w:t>a</w:t>
      </w:r>
      <w:r w:rsidRPr="00766919">
        <w:rPr>
          <w:rFonts w:ascii="Times New Roman" w:hAnsi="Times New Roman" w:hint="cs"/>
          <w:iCs/>
          <w:sz w:val="22"/>
          <w:szCs w:val="22"/>
        </w:rPr>
        <w:t>ń</w:t>
      </w:r>
      <w:r w:rsidRPr="00766919">
        <w:rPr>
          <w:rFonts w:ascii="Times New Roman" w:hAnsi="Times New Roman"/>
          <w:iCs/>
          <w:sz w:val="22"/>
          <w:szCs w:val="22"/>
        </w:rPr>
        <w:t xml:space="preserve"> r</w:t>
      </w:r>
      <w:r w:rsidRPr="00766919">
        <w:rPr>
          <w:rFonts w:ascii="Times New Roman" w:hAnsi="Times New Roman" w:hint="cs"/>
          <w:iCs/>
          <w:sz w:val="22"/>
          <w:szCs w:val="22"/>
        </w:rPr>
        <w:t>óż</w:t>
      </w:r>
      <w:r w:rsidRPr="00766919">
        <w:rPr>
          <w:rFonts w:ascii="Times New Roman" w:hAnsi="Times New Roman"/>
          <w:iCs/>
          <w:sz w:val="22"/>
          <w:szCs w:val="22"/>
        </w:rPr>
        <w:t>nych wykonawc</w:t>
      </w:r>
      <w:r w:rsidRPr="00766919">
        <w:rPr>
          <w:rFonts w:ascii="Times New Roman" w:hAnsi="Times New Roman" w:hint="cs"/>
          <w:iCs/>
          <w:sz w:val="22"/>
          <w:szCs w:val="22"/>
        </w:rPr>
        <w:t>ó</w:t>
      </w:r>
      <w:r w:rsidRPr="00766919">
        <w:rPr>
          <w:rFonts w:ascii="Times New Roman" w:hAnsi="Times New Roman"/>
          <w:iCs/>
          <w:sz w:val="22"/>
          <w:szCs w:val="22"/>
        </w:rPr>
        <w:t>w realizuj</w:t>
      </w:r>
      <w:r w:rsidRPr="00766919">
        <w:rPr>
          <w:rFonts w:ascii="Times New Roman" w:hAnsi="Times New Roman" w:hint="cs"/>
          <w:iCs/>
          <w:sz w:val="22"/>
          <w:szCs w:val="22"/>
        </w:rPr>
        <w:t>ą</w:t>
      </w:r>
      <w:r w:rsidRPr="00766919">
        <w:rPr>
          <w:rFonts w:ascii="Times New Roman" w:hAnsi="Times New Roman"/>
          <w:iCs/>
          <w:sz w:val="22"/>
          <w:szCs w:val="22"/>
        </w:rPr>
        <w:t>cych zam</w:t>
      </w:r>
      <w:r w:rsidRPr="00766919">
        <w:rPr>
          <w:rFonts w:ascii="Times New Roman" w:hAnsi="Times New Roman" w:hint="cs"/>
          <w:iCs/>
          <w:sz w:val="22"/>
          <w:szCs w:val="22"/>
        </w:rPr>
        <w:t>ó</w:t>
      </w:r>
      <w:r w:rsidRPr="00766919">
        <w:rPr>
          <w:rFonts w:ascii="Times New Roman" w:hAnsi="Times New Roman"/>
          <w:iCs/>
          <w:sz w:val="22"/>
          <w:szCs w:val="22"/>
        </w:rPr>
        <w:t>wienie.</w:t>
      </w:r>
    </w:p>
    <w:p w14:paraId="7084798C" w14:textId="1869AB81" w:rsidR="005B3253" w:rsidRPr="005B3253" w:rsidRDefault="005B3253" w:rsidP="00BA73A1">
      <w:pPr>
        <w:numPr>
          <w:ilvl w:val="0"/>
          <w:numId w:val="13"/>
        </w:numPr>
        <w:ind w:left="709" w:hanging="425"/>
        <w:jc w:val="both"/>
        <w:rPr>
          <w:rFonts w:ascii="Times New Roman" w:eastAsia="Times New Roman" w:hAnsi="Times New Roman"/>
          <w:color w:val="auto"/>
          <w:sz w:val="22"/>
          <w:szCs w:val="22"/>
        </w:rPr>
      </w:pPr>
      <w:r w:rsidRPr="005B3253">
        <w:rPr>
          <w:rFonts w:ascii="Times New Roman" w:eastAsia="Times New Roman" w:hAnsi="Times New Roman"/>
          <w:color w:val="auto"/>
          <w:sz w:val="22"/>
          <w:szCs w:val="22"/>
        </w:rPr>
        <w:t xml:space="preserve">Szczegółowe regulacje zawarte zostały </w:t>
      </w:r>
      <w:r w:rsidRPr="005B3253">
        <w:rPr>
          <w:rFonts w:ascii="Times New Roman" w:eastAsia="Times New Roman" w:hAnsi="Times New Roman"/>
          <w:bCs/>
          <w:color w:val="auto"/>
          <w:sz w:val="22"/>
          <w:szCs w:val="22"/>
        </w:rPr>
        <w:t xml:space="preserve">w </w:t>
      </w:r>
      <w:r w:rsidRPr="005B3253">
        <w:rPr>
          <w:rFonts w:ascii="Times New Roman" w:eastAsia="Times New Roman" w:hAnsi="Times New Roman"/>
          <w:color w:val="auto"/>
          <w:sz w:val="22"/>
          <w:szCs w:val="22"/>
        </w:rPr>
        <w:t xml:space="preserve">projektowanych postanowieniach umowy – </w:t>
      </w:r>
      <w:r w:rsidR="00A90AA2">
        <w:rPr>
          <w:rFonts w:ascii="Times New Roman" w:eastAsia="Times New Roman" w:hAnsi="Times New Roman"/>
          <w:b/>
          <w:color w:val="auto"/>
          <w:sz w:val="22"/>
          <w:szCs w:val="22"/>
        </w:rPr>
        <w:t>załącznik nr 5</w:t>
      </w:r>
      <w:r w:rsidRPr="005B3253">
        <w:rPr>
          <w:rFonts w:ascii="Times New Roman" w:eastAsia="Times New Roman" w:hAnsi="Times New Roman"/>
          <w:b/>
          <w:color w:val="auto"/>
          <w:sz w:val="22"/>
          <w:szCs w:val="22"/>
        </w:rPr>
        <w:t>.</w:t>
      </w:r>
    </w:p>
    <w:p w14:paraId="171BC4CB" w14:textId="77777777" w:rsidR="0062014E" w:rsidRPr="004A150C" w:rsidRDefault="0062014E" w:rsidP="00BA73A1">
      <w:pPr>
        <w:numPr>
          <w:ilvl w:val="0"/>
          <w:numId w:val="13"/>
        </w:numPr>
        <w:ind w:left="709" w:hanging="425"/>
        <w:jc w:val="both"/>
        <w:rPr>
          <w:rFonts w:ascii="Times New Roman" w:eastAsia="Times New Roman" w:hAnsi="Times New Roman"/>
          <w:color w:val="auto"/>
          <w:sz w:val="22"/>
          <w:szCs w:val="22"/>
        </w:rPr>
      </w:pPr>
      <w:r w:rsidRPr="004A150C">
        <w:rPr>
          <w:rFonts w:ascii="Times New Roman" w:hAnsi="Times New Roman"/>
          <w:sz w:val="22"/>
          <w:szCs w:val="22"/>
        </w:rPr>
        <w:t>Zamawiający opisując przedmiot zamówienia na podstawie art. 99 ust. 3 ustawy Pzp., posłużył się następującym</w:t>
      </w:r>
      <w:r w:rsidR="00AA39C5" w:rsidRPr="004A150C">
        <w:rPr>
          <w:rFonts w:ascii="Times New Roman" w:hAnsi="Times New Roman"/>
          <w:sz w:val="22"/>
          <w:szCs w:val="22"/>
        </w:rPr>
        <w:t>i</w:t>
      </w:r>
      <w:r w:rsidRPr="004A150C">
        <w:rPr>
          <w:rFonts w:ascii="Times New Roman" w:hAnsi="Times New Roman"/>
          <w:sz w:val="22"/>
          <w:szCs w:val="22"/>
        </w:rPr>
        <w:t xml:space="preserve"> kod</w:t>
      </w:r>
      <w:r w:rsidR="00AA39C5" w:rsidRPr="004A150C">
        <w:rPr>
          <w:rFonts w:ascii="Times New Roman" w:hAnsi="Times New Roman"/>
          <w:sz w:val="22"/>
          <w:szCs w:val="22"/>
        </w:rPr>
        <w:t>ami</w:t>
      </w:r>
      <w:r w:rsidRPr="004A150C">
        <w:rPr>
          <w:rFonts w:ascii="Times New Roman" w:hAnsi="Times New Roman"/>
          <w:sz w:val="22"/>
          <w:szCs w:val="22"/>
        </w:rPr>
        <w:t xml:space="preserve"> </w:t>
      </w:r>
      <w:r w:rsidR="00E4724A" w:rsidRPr="004A150C">
        <w:rPr>
          <w:rFonts w:ascii="Times New Roman" w:hAnsi="Times New Roman"/>
          <w:sz w:val="22"/>
          <w:szCs w:val="22"/>
        </w:rPr>
        <w:t xml:space="preserve">określonymi </w:t>
      </w:r>
      <w:r w:rsidRPr="004A150C">
        <w:rPr>
          <w:rFonts w:ascii="Times New Roman" w:hAnsi="Times New Roman"/>
          <w:sz w:val="22"/>
          <w:szCs w:val="22"/>
        </w:rPr>
        <w:t xml:space="preserve"> we Wspólnym Słowniku Zamówień (CPV):</w:t>
      </w:r>
    </w:p>
    <w:p w14:paraId="1F59704C" w14:textId="77777777" w:rsidR="00C10B30" w:rsidRDefault="00C10B30" w:rsidP="00B0394D">
      <w:pPr>
        <w:pStyle w:val="Akapitzlist"/>
        <w:tabs>
          <w:tab w:val="left" w:pos="-15735"/>
        </w:tabs>
        <w:jc w:val="both"/>
        <w:rPr>
          <w:rFonts w:ascii="Times New Roman" w:hAnsi="Times New Roman"/>
          <w:b/>
          <w:color w:val="auto"/>
          <w:sz w:val="22"/>
          <w:szCs w:val="22"/>
          <w:u w:val="single"/>
        </w:rPr>
      </w:pPr>
    </w:p>
    <w:p w14:paraId="69AACBBB"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09331200-0 S</w:t>
      </w:r>
      <w:r w:rsidRPr="005846BF">
        <w:rPr>
          <w:rFonts w:ascii="Times New Roman" w:hAnsi="Times New Roman" w:hint="cs"/>
          <w:color w:val="auto"/>
          <w:sz w:val="22"/>
          <w:szCs w:val="22"/>
        </w:rPr>
        <w:t>ł</w:t>
      </w:r>
      <w:r w:rsidRPr="005846BF">
        <w:rPr>
          <w:rFonts w:ascii="Times New Roman" w:hAnsi="Times New Roman"/>
          <w:color w:val="auto"/>
          <w:sz w:val="22"/>
          <w:szCs w:val="22"/>
        </w:rPr>
        <w:t>oneczne modu</w:t>
      </w:r>
      <w:r w:rsidRPr="005846BF">
        <w:rPr>
          <w:rFonts w:ascii="Times New Roman" w:hAnsi="Times New Roman" w:hint="cs"/>
          <w:color w:val="auto"/>
          <w:sz w:val="22"/>
          <w:szCs w:val="22"/>
        </w:rPr>
        <w:t>ł</w:t>
      </w:r>
      <w:r w:rsidRPr="005846BF">
        <w:rPr>
          <w:rFonts w:ascii="Times New Roman" w:hAnsi="Times New Roman"/>
          <w:color w:val="auto"/>
          <w:sz w:val="22"/>
          <w:szCs w:val="22"/>
        </w:rPr>
        <w:t>y fotoelektryczne</w:t>
      </w:r>
    </w:p>
    <w:p w14:paraId="5856A7C3"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45223100-7 Monta</w:t>
      </w:r>
      <w:r w:rsidRPr="005846BF">
        <w:rPr>
          <w:rFonts w:ascii="Times New Roman" w:hAnsi="Times New Roman" w:hint="cs"/>
          <w:color w:val="auto"/>
          <w:sz w:val="22"/>
          <w:szCs w:val="22"/>
        </w:rPr>
        <w:t>ż</w:t>
      </w:r>
      <w:r w:rsidRPr="005846BF">
        <w:rPr>
          <w:rFonts w:ascii="Times New Roman" w:hAnsi="Times New Roman"/>
          <w:color w:val="auto"/>
          <w:sz w:val="22"/>
          <w:szCs w:val="22"/>
        </w:rPr>
        <w:t xml:space="preserve"> konstrukcji metalowych</w:t>
      </w:r>
    </w:p>
    <w:p w14:paraId="0F6ED416"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45310000-3 Roboty instalacyjne elektryczne</w:t>
      </w:r>
    </w:p>
    <w:p w14:paraId="29CB0737"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 xml:space="preserve">45312310-3 Ochrona odgromowa </w:t>
      </w:r>
    </w:p>
    <w:p w14:paraId="6CE09DCC"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45000000-7 Roboty budowlane</w:t>
      </w:r>
    </w:p>
    <w:p w14:paraId="00128CA1"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45400000-1 Roboty wyko</w:t>
      </w:r>
      <w:r w:rsidRPr="005846BF">
        <w:rPr>
          <w:rFonts w:ascii="Times New Roman" w:hAnsi="Times New Roman" w:hint="cs"/>
          <w:color w:val="auto"/>
          <w:sz w:val="22"/>
          <w:szCs w:val="22"/>
        </w:rPr>
        <w:t>ń</w:t>
      </w:r>
      <w:r w:rsidRPr="005846BF">
        <w:rPr>
          <w:rFonts w:ascii="Times New Roman" w:hAnsi="Times New Roman"/>
          <w:color w:val="auto"/>
          <w:sz w:val="22"/>
          <w:szCs w:val="22"/>
        </w:rPr>
        <w:t>czeniowe w zakresie obiekt</w:t>
      </w:r>
      <w:r w:rsidRPr="005846BF">
        <w:rPr>
          <w:rFonts w:ascii="Times New Roman" w:hAnsi="Times New Roman" w:hint="cs"/>
          <w:color w:val="auto"/>
          <w:sz w:val="22"/>
          <w:szCs w:val="22"/>
        </w:rPr>
        <w:t>ó</w:t>
      </w:r>
      <w:r w:rsidRPr="005846BF">
        <w:rPr>
          <w:rFonts w:ascii="Times New Roman" w:hAnsi="Times New Roman"/>
          <w:color w:val="auto"/>
          <w:sz w:val="22"/>
          <w:szCs w:val="22"/>
        </w:rPr>
        <w:t>w budowlanych</w:t>
      </w:r>
    </w:p>
    <w:p w14:paraId="62A9B728" w14:textId="77777777" w:rsidR="005846BF" w:rsidRPr="005846BF"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71000000-8 Us</w:t>
      </w:r>
      <w:r w:rsidRPr="005846BF">
        <w:rPr>
          <w:rFonts w:ascii="Times New Roman" w:hAnsi="Times New Roman" w:hint="cs"/>
          <w:color w:val="auto"/>
          <w:sz w:val="22"/>
          <w:szCs w:val="22"/>
        </w:rPr>
        <w:t>ł</w:t>
      </w:r>
      <w:r w:rsidRPr="005846BF">
        <w:rPr>
          <w:rFonts w:ascii="Times New Roman" w:hAnsi="Times New Roman"/>
          <w:color w:val="auto"/>
          <w:sz w:val="22"/>
          <w:szCs w:val="22"/>
        </w:rPr>
        <w:t>ugi architektoniczne, budowlane, in</w:t>
      </w:r>
      <w:r w:rsidRPr="005846BF">
        <w:rPr>
          <w:rFonts w:ascii="Times New Roman" w:hAnsi="Times New Roman" w:hint="cs"/>
          <w:color w:val="auto"/>
          <w:sz w:val="22"/>
          <w:szCs w:val="22"/>
        </w:rPr>
        <w:t>ż</w:t>
      </w:r>
      <w:r w:rsidRPr="005846BF">
        <w:rPr>
          <w:rFonts w:ascii="Times New Roman" w:hAnsi="Times New Roman"/>
          <w:color w:val="auto"/>
          <w:sz w:val="22"/>
          <w:szCs w:val="22"/>
        </w:rPr>
        <w:t>ynieryjne i kontrolne</w:t>
      </w:r>
    </w:p>
    <w:p w14:paraId="756815A1" w14:textId="23E45BFE" w:rsidR="002C2F51" w:rsidRPr="00E057C4" w:rsidRDefault="005846BF" w:rsidP="005846BF">
      <w:pPr>
        <w:pStyle w:val="Akapitzlist"/>
        <w:suppressAutoHyphens w:val="0"/>
        <w:rPr>
          <w:rFonts w:ascii="Times New Roman" w:hAnsi="Times New Roman"/>
          <w:color w:val="auto"/>
          <w:sz w:val="22"/>
          <w:szCs w:val="22"/>
        </w:rPr>
      </w:pPr>
      <w:r w:rsidRPr="005846BF">
        <w:rPr>
          <w:rFonts w:ascii="Times New Roman" w:hAnsi="Times New Roman"/>
          <w:color w:val="auto"/>
          <w:sz w:val="22"/>
          <w:szCs w:val="22"/>
        </w:rPr>
        <w:t>45342000-6 Wznoszenie ogrodze</w:t>
      </w:r>
      <w:r w:rsidRPr="005846BF">
        <w:rPr>
          <w:rFonts w:ascii="Times New Roman" w:hAnsi="Times New Roman" w:hint="cs"/>
          <w:color w:val="auto"/>
          <w:sz w:val="22"/>
          <w:szCs w:val="22"/>
        </w:rPr>
        <w:t>ń</w:t>
      </w:r>
    </w:p>
    <w:p w14:paraId="151BA66B" w14:textId="77777777" w:rsidR="00D61902" w:rsidRPr="002A093F" w:rsidRDefault="00D61902" w:rsidP="002B1A91">
      <w:pPr>
        <w:tabs>
          <w:tab w:val="left" w:pos="-15735"/>
        </w:tabs>
        <w:jc w:val="both"/>
        <w:rPr>
          <w:rFonts w:ascii="Times New Roman" w:hAnsi="Times New Roman"/>
          <w:sz w:val="22"/>
          <w:szCs w:val="22"/>
        </w:rPr>
      </w:pPr>
    </w:p>
    <w:p w14:paraId="6A7F5D61" w14:textId="77777777" w:rsidR="00062EAA" w:rsidRPr="00062EAA" w:rsidRDefault="00062EAA" w:rsidP="00062EAA">
      <w:pPr>
        <w:pStyle w:val="Akapitzlist"/>
        <w:widowControl/>
        <w:numPr>
          <w:ilvl w:val="0"/>
          <w:numId w:val="13"/>
        </w:numPr>
        <w:suppressAutoHyphens w:val="0"/>
        <w:jc w:val="both"/>
        <w:rPr>
          <w:rFonts w:ascii="Times New Roman" w:hAnsi="Times New Roman"/>
          <w:bCs/>
          <w:sz w:val="22"/>
          <w:szCs w:val="22"/>
        </w:rPr>
      </w:pPr>
      <w:r w:rsidRPr="00062EAA">
        <w:rPr>
          <w:rFonts w:ascii="Times New Roman" w:hAnsi="Times New Roman"/>
          <w:bCs/>
          <w:sz w:val="22"/>
          <w:szCs w:val="22"/>
        </w:rPr>
        <w:t>Wizja lokalna</w:t>
      </w:r>
    </w:p>
    <w:p w14:paraId="6AA918DA" w14:textId="5B6EC8E4" w:rsidR="00062EAA" w:rsidRPr="00062EAA" w:rsidRDefault="00062EAA" w:rsidP="00062EAA">
      <w:pPr>
        <w:pStyle w:val="Akapitzlist"/>
        <w:widowControl/>
        <w:suppressAutoHyphens w:val="0"/>
        <w:jc w:val="both"/>
        <w:rPr>
          <w:rFonts w:ascii="Times New Roman" w:hAnsi="Times New Roman"/>
          <w:bCs/>
          <w:sz w:val="22"/>
          <w:szCs w:val="22"/>
        </w:rPr>
      </w:pPr>
      <w:r w:rsidRPr="00062EAA">
        <w:rPr>
          <w:rFonts w:ascii="Times New Roman" w:hAnsi="Times New Roman"/>
          <w:bCs/>
          <w:sz w:val="22"/>
          <w:szCs w:val="22"/>
        </w:rPr>
        <w:t>Zamawiaj</w:t>
      </w:r>
      <w:r w:rsidRPr="00062EAA">
        <w:rPr>
          <w:rFonts w:ascii="Times New Roman" w:hAnsi="Times New Roman" w:hint="cs"/>
          <w:bCs/>
          <w:sz w:val="22"/>
          <w:szCs w:val="22"/>
        </w:rPr>
        <w:t>ą</w:t>
      </w:r>
      <w:r w:rsidRPr="00062EAA">
        <w:rPr>
          <w:rFonts w:ascii="Times New Roman" w:hAnsi="Times New Roman"/>
          <w:bCs/>
          <w:sz w:val="22"/>
          <w:szCs w:val="22"/>
        </w:rPr>
        <w:t>cy umo</w:t>
      </w:r>
      <w:r w:rsidRPr="00062EAA">
        <w:rPr>
          <w:rFonts w:ascii="Times New Roman" w:hAnsi="Times New Roman" w:hint="cs"/>
          <w:bCs/>
          <w:sz w:val="22"/>
          <w:szCs w:val="22"/>
        </w:rPr>
        <w:t>ż</w:t>
      </w:r>
      <w:r w:rsidRPr="00062EAA">
        <w:rPr>
          <w:rFonts w:ascii="Times New Roman" w:hAnsi="Times New Roman"/>
          <w:bCs/>
          <w:sz w:val="22"/>
          <w:szCs w:val="22"/>
        </w:rPr>
        <w:t>liwi zainteresowanym Wykonawcom przeprowadzenie wizji lokalnej w miejscu realizacji rob</w:t>
      </w:r>
      <w:r w:rsidRPr="00062EAA">
        <w:rPr>
          <w:rFonts w:ascii="Times New Roman" w:hAnsi="Times New Roman" w:hint="cs"/>
          <w:bCs/>
          <w:sz w:val="22"/>
          <w:szCs w:val="22"/>
        </w:rPr>
        <w:t>ó</w:t>
      </w:r>
      <w:r w:rsidRPr="00062EAA">
        <w:rPr>
          <w:rFonts w:ascii="Times New Roman" w:hAnsi="Times New Roman"/>
          <w:bCs/>
          <w:sz w:val="22"/>
          <w:szCs w:val="22"/>
        </w:rPr>
        <w:t>t budowlanych, w celu rozeznania wszelkich uwarunkowa</w:t>
      </w:r>
      <w:r w:rsidRPr="00062EAA">
        <w:rPr>
          <w:rFonts w:ascii="Times New Roman" w:hAnsi="Times New Roman" w:hint="cs"/>
          <w:bCs/>
          <w:sz w:val="22"/>
          <w:szCs w:val="22"/>
        </w:rPr>
        <w:t>ń</w:t>
      </w:r>
      <w:r w:rsidRPr="00062EAA">
        <w:rPr>
          <w:rFonts w:ascii="Times New Roman" w:hAnsi="Times New Roman"/>
          <w:bCs/>
          <w:sz w:val="22"/>
          <w:szCs w:val="22"/>
        </w:rPr>
        <w:t xml:space="preserve"> w ramach wykonania przedmiotu zam</w:t>
      </w:r>
      <w:r w:rsidRPr="00062EAA">
        <w:rPr>
          <w:rFonts w:ascii="Times New Roman" w:hAnsi="Times New Roman" w:hint="cs"/>
          <w:bCs/>
          <w:sz w:val="22"/>
          <w:szCs w:val="22"/>
        </w:rPr>
        <w:t>ó</w:t>
      </w:r>
      <w:r w:rsidRPr="00062EAA">
        <w:rPr>
          <w:rFonts w:ascii="Times New Roman" w:hAnsi="Times New Roman"/>
          <w:bCs/>
          <w:sz w:val="22"/>
          <w:szCs w:val="22"/>
        </w:rPr>
        <w:t>wienia. W sprawie przeprowadzenia wizji, o kt</w:t>
      </w:r>
      <w:r w:rsidRPr="00062EAA">
        <w:rPr>
          <w:rFonts w:ascii="Times New Roman" w:hAnsi="Times New Roman" w:hint="cs"/>
          <w:bCs/>
          <w:sz w:val="22"/>
          <w:szCs w:val="22"/>
        </w:rPr>
        <w:t>ó</w:t>
      </w:r>
      <w:r w:rsidRPr="00062EAA">
        <w:rPr>
          <w:rFonts w:ascii="Times New Roman" w:hAnsi="Times New Roman"/>
          <w:bCs/>
          <w:sz w:val="22"/>
          <w:szCs w:val="22"/>
        </w:rPr>
        <w:t>rej mowa w zdaniu powy</w:t>
      </w:r>
      <w:r w:rsidRPr="00062EAA">
        <w:rPr>
          <w:rFonts w:ascii="Times New Roman" w:hAnsi="Times New Roman" w:hint="cs"/>
          <w:bCs/>
          <w:sz w:val="22"/>
          <w:szCs w:val="22"/>
        </w:rPr>
        <w:t>ż</w:t>
      </w:r>
      <w:r w:rsidRPr="00062EAA">
        <w:rPr>
          <w:rFonts w:ascii="Times New Roman" w:hAnsi="Times New Roman"/>
          <w:bCs/>
          <w:sz w:val="22"/>
          <w:szCs w:val="22"/>
        </w:rPr>
        <w:t>ej, nale</w:t>
      </w:r>
      <w:r w:rsidRPr="00062EAA">
        <w:rPr>
          <w:rFonts w:ascii="Times New Roman" w:hAnsi="Times New Roman" w:hint="cs"/>
          <w:bCs/>
          <w:sz w:val="22"/>
          <w:szCs w:val="22"/>
        </w:rPr>
        <w:t>ż</w:t>
      </w:r>
      <w:r w:rsidRPr="00062EAA">
        <w:rPr>
          <w:rFonts w:ascii="Times New Roman" w:hAnsi="Times New Roman"/>
          <w:bCs/>
          <w:sz w:val="22"/>
          <w:szCs w:val="22"/>
        </w:rPr>
        <w:t>y skontaktowa</w:t>
      </w:r>
      <w:r w:rsidRPr="00062EAA">
        <w:rPr>
          <w:rFonts w:ascii="Times New Roman" w:hAnsi="Times New Roman" w:hint="cs"/>
          <w:bCs/>
          <w:sz w:val="22"/>
          <w:szCs w:val="22"/>
        </w:rPr>
        <w:t>ć</w:t>
      </w:r>
      <w:r w:rsidRPr="00062EAA">
        <w:rPr>
          <w:rFonts w:ascii="Times New Roman" w:hAnsi="Times New Roman"/>
          <w:bCs/>
          <w:sz w:val="22"/>
          <w:szCs w:val="22"/>
        </w:rPr>
        <w:t xml:space="preserve"> si</w:t>
      </w:r>
      <w:r w:rsidRPr="00062EAA">
        <w:rPr>
          <w:rFonts w:ascii="Times New Roman" w:hAnsi="Times New Roman" w:hint="cs"/>
          <w:bCs/>
          <w:sz w:val="22"/>
          <w:szCs w:val="22"/>
        </w:rPr>
        <w:t>ę</w:t>
      </w:r>
      <w:r w:rsidRPr="00062EAA">
        <w:rPr>
          <w:rFonts w:ascii="Times New Roman" w:hAnsi="Times New Roman"/>
          <w:bCs/>
          <w:sz w:val="22"/>
          <w:szCs w:val="22"/>
        </w:rPr>
        <w:t xml:space="preserve"> z pracownikiem Zamawiaj</w:t>
      </w:r>
      <w:r w:rsidRPr="00062EAA">
        <w:rPr>
          <w:rFonts w:ascii="Times New Roman" w:hAnsi="Times New Roman" w:hint="cs"/>
          <w:bCs/>
          <w:sz w:val="22"/>
          <w:szCs w:val="22"/>
        </w:rPr>
        <w:t>ą</w:t>
      </w:r>
      <w:r w:rsidRPr="00062EAA">
        <w:rPr>
          <w:rFonts w:ascii="Times New Roman" w:hAnsi="Times New Roman"/>
          <w:bCs/>
          <w:sz w:val="22"/>
          <w:szCs w:val="22"/>
        </w:rPr>
        <w:t xml:space="preserve">cego: Jerzym Huzarewiczem </w:t>
      </w:r>
      <w:r w:rsidRPr="00062EAA">
        <w:rPr>
          <w:rFonts w:ascii="Times New Roman" w:hAnsi="Times New Roman" w:hint="cs"/>
          <w:bCs/>
          <w:sz w:val="22"/>
          <w:szCs w:val="22"/>
        </w:rPr>
        <w:t>–</w:t>
      </w:r>
      <w:r w:rsidRPr="00062EAA">
        <w:rPr>
          <w:rFonts w:ascii="Times New Roman" w:hAnsi="Times New Roman"/>
          <w:bCs/>
          <w:sz w:val="22"/>
          <w:szCs w:val="22"/>
        </w:rPr>
        <w:t xml:space="preserve"> tel. 616654821.</w:t>
      </w:r>
    </w:p>
    <w:p w14:paraId="60CC09AC" w14:textId="77777777" w:rsidR="00B20EF4" w:rsidRPr="004A150C" w:rsidRDefault="00B20EF4" w:rsidP="00BA73A1">
      <w:pPr>
        <w:pStyle w:val="Akapitzlist"/>
        <w:widowControl/>
        <w:numPr>
          <w:ilvl w:val="0"/>
          <w:numId w:val="13"/>
        </w:numPr>
        <w:suppressAutoHyphens w:val="0"/>
        <w:jc w:val="both"/>
        <w:rPr>
          <w:rFonts w:ascii="Times New Roman" w:hAnsi="Times New Roman"/>
          <w:bCs/>
          <w:sz w:val="22"/>
          <w:szCs w:val="22"/>
        </w:rPr>
      </w:pPr>
      <w:r w:rsidRPr="004A150C">
        <w:rPr>
          <w:rFonts w:ascii="Times New Roman" w:hAnsi="Times New Roman"/>
          <w:bCs/>
          <w:sz w:val="22"/>
          <w:szCs w:val="22"/>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14:paraId="0E9BEB2C" w14:textId="77777777" w:rsidR="007D1C2F" w:rsidRPr="00DF395B" w:rsidRDefault="007C2836" w:rsidP="00BA73A1">
      <w:pPr>
        <w:pStyle w:val="Akapitzlist"/>
        <w:numPr>
          <w:ilvl w:val="0"/>
          <w:numId w:val="13"/>
        </w:numPr>
        <w:tabs>
          <w:tab w:val="left" w:pos="426"/>
        </w:tabs>
        <w:rPr>
          <w:rFonts w:ascii="Times New Roman" w:hAnsi="Times New Roman"/>
          <w:sz w:val="22"/>
          <w:szCs w:val="22"/>
        </w:rPr>
      </w:pPr>
      <w:r w:rsidRPr="00DF395B">
        <w:rPr>
          <w:rFonts w:ascii="Times New Roman" w:hAnsi="Times New Roman"/>
          <w:sz w:val="22"/>
          <w:szCs w:val="22"/>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14:paraId="0E99A8BD" w14:textId="77777777" w:rsidR="007D1C2F" w:rsidRPr="004A150C" w:rsidRDefault="007C2836" w:rsidP="00BA73A1">
      <w:pPr>
        <w:pStyle w:val="Akapitzlist"/>
        <w:numPr>
          <w:ilvl w:val="0"/>
          <w:numId w:val="13"/>
        </w:numPr>
        <w:tabs>
          <w:tab w:val="left" w:pos="426"/>
        </w:tabs>
        <w:rPr>
          <w:rFonts w:ascii="Times New Roman" w:hAnsi="Times New Roman"/>
          <w:sz w:val="22"/>
          <w:szCs w:val="22"/>
        </w:rPr>
      </w:pPr>
      <w:r w:rsidRPr="004A150C">
        <w:rPr>
          <w:rFonts w:ascii="Times New Roman" w:hAnsi="Times New Roman"/>
          <w:sz w:val="22"/>
          <w:szCs w:val="22"/>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14:paraId="37EB2584" w14:textId="77777777" w:rsidR="007D1C2F" w:rsidRPr="004A150C" w:rsidRDefault="007C2836" w:rsidP="00BA73A1">
      <w:pPr>
        <w:pStyle w:val="Akapitzlist"/>
        <w:numPr>
          <w:ilvl w:val="0"/>
          <w:numId w:val="13"/>
        </w:numPr>
        <w:tabs>
          <w:tab w:val="left" w:pos="426"/>
        </w:tabs>
        <w:rPr>
          <w:rFonts w:ascii="Times New Roman" w:hAnsi="Times New Roman"/>
          <w:sz w:val="22"/>
          <w:szCs w:val="22"/>
        </w:rPr>
      </w:pPr>
      <w:r w:rsidRPr="004A150C">
        <w:rPr>
          <w:rFonts w:ascii="Times New Roman" w:hAnsi="Times New Roman"/>
          <w:sz w:val="22"/>
          <w:szCs w:val="22"/>
        </w:rPr>
        <w:t>Zgodnie z art. 101 ust. 5 Ustawy Pzp: w przypadku gdy opis przedmiotu zamówienia odnosi się do 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p>
    <w:p w14:paraId="530AFE09" w14:textId="77777777" w:rsidR="007D1C2F" w:rsidRPr="004A150C" w:rsidRDefault="007C2836" w:rsidP="00BA73A1">
      <w:pPr>
        <w:pStyle w:val="Akapitzlist"/>
        <w:numPr>
          <w:ilvl w:val="0"/>
          <w:numId w:val="13"/>
        </w:numPr>
        <w:tabs>
          <w:tab w:val="left" w:pos="426"/>
        </w:tabs>
        <w:jc w:val="both"/>
        <w:rPr>
          <w:rFonts w:ascii="Times New Roman" w:hAnsi="Times New Roman"/>
          <w:sz w:val="22"/>
          <w:szCs w:val="22"/>
        </w:rPr>
      </w:pPr>
      <w:r w:rsidRPr="004A150C">
        <w:rPr>
          <w:rFonts w:ascii="Times New Roman" w:hAnsi="Times New Roman"/>
          <w:sz w:val="22"/>
          <w:szCs w:val="22"/>
        </w:rPr>
        <w:lastRenderedPageBreak/>
        <w:t>Zgodnie z art. 101 ust. 6 Ustawy Pzp: w przypadku gdy opis przedmiotu zamówienia odnosi się do 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Pzp, że obiekt budowlany, dostawa lub usługa, spełniają wymagania dotyczące wydajności lub funkcjonalności określone przez zamawiającego.</w:t>
      </w:r>
    </w:p>
    <w:p w14:paraId="67C08B3D" w14:textId="77777777" w:rsidR="00ED2BEA" w:rsidRPr="004A150C" w:rsidRDefault="00ED2BEA" w:rsidP="004A150C">
      <w:pPr>
        <w:tabs>
          <w:tab w:val="left" w:pos="426"/>
        </w:tabs>
        <w:ind w:left="425"/>
        <w:jc w:val="both"/>
        <w:rPr>
          <w:rFonts w:ascii="Times New Roman" w:hAnsi="Times New Roman"/>
          <w:sz w:val="22"/>
          <w:szCs w:val="22"/>
        </w:rPr>
      </w:pPr>
    </w:p>
    <w:p w14:paraId="60AA998C" w14:textId="77777777" w:rsidR="00975AD7" w:rsidRPr="004A150C" w:rsidRDefault="00975AD7"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hanging="720"/>
        <w:rPr>
          <w:rFonts w:ascii="Times New Roman" w:hAnsi="Times New Roman"/>
          <w:spacing w:val="5"/>
          <w:sz w:val="22"/>
          <w:szCs w:val="22"/>
        </w:rPr>
      </w:pPr>
      <w:bookmarkStart w:id="4" w:name="_Toc64559020"/>
      <w:r w:rsidRPr="004A150C">
        <w:rPr>
          <w:rFonts w:ascii="Times New Roman" w:hAnsi="Times New Roman"/>
          <w:spacing w:val="5"/>
          <w:sz w:val="22"/>
          <w:szCs w:val="22"/>
        </w:rPr>
        <w:t>Informacja o przedmiotowych środkach dowodowych</w:t>
      </w:r>
      <w:bookmarkEnd w:id="4"/>
    </w:p>
    <w:p w14:paraId="2F31A1FC" w14:textId="46683B00" w:rsidR="007A7167" w:rsidRDefault="002A0149" w:rsidP="004A150C">
      <w:pPr>
        <w:tabs>
          <w:tab w:val="left" w:pos="426"/>
        </w:tabs>
        <w:jc w:val="both"/>
        <w:rPr>
          <w:rFonts w:ascii="Times New Roman" w:hAnsi="Times New Roman"/>
          <w:sz w:val="22"/>
          <w:szCs w:val="22"/>
        </w:rPr>
      </w:pPr>
      <w:r w:rsidRPr="002A0149">
        <w:rPr>
          <w:rFonts w:ascii="Times New Roman" w:hAnsi="Times New Roman"/>
          <w:sz w:val="22"/>
          <w:szCs w:val="22"/>
        </w:rPr>
        <w:t>Zamawiaj</w:t>
      </w:r>
      <w:r w:rsidRPr="002A0149">
        <w:rPr>
          <w:rFonts w:ascii="Times New Roman" w:hAnsi="Times New Roman" w:hint="cs"/>
          <w:sz w:val="22"/>
          <w:szCs w:val="22"/>
        </w:rPr>
        <w:t>ą</w:t>
      </w:r>
      <w:r w:rsidRPr="002A0149">
        <w:rPr>
          <w:rFonts w:ascii="Times New Roman" w:hAnsi="Times New Roman"/>
          <w:sz w:val="22"/>
          <w:szCs w:val="22"/>
        </w:rPr>
        <w:t>cy nie wymaga</w:t>
      </w:r>
      <w:r>
        <w:rPr>
          <w:rFonts w:ascii="Times New Roman" w:hAnsi="Times New Roman"/>
          <w:sz w:val="22"/>
          <w:szCs w:val="22"/>
        </w:rPr>
        <w:t>.</w:t>
      </w:r>
    </w:p>
    <w:p w14:paraId="2EA68C7C" w14:textId="77777777" w:rsidR="002A0149" w:rsidRPr="004A150C" w:rsidRDefault="002A0149" w:rsidP="004A150C">
      <w:pPr>
        <w:tabs>
          <w:tab w:val="left" w:pos="426"/>
        </w:tabs>
        <w:jc w:val="both"/>
        <w:rPr>
          <w:rFonts w:ascii="Times New Roman" w:hAnsi="Times New Roman"/>
          <w:sz w:val="22"/>
          <w:szCs w:val="22"/>
        </w:rPr>
      </w:pPr>
    </w:p>
    <w:p w14:paraId="1E201A50" w14:textId="77777777" w:rsidR="002322C9" w:rsidRPr="004A150C" w:rsidRDefault="002354DB"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rPr>
          <w:rFonts w:ascii="Times New Roman" w:hAnsi="Times New Roman"/>
          <w:spacing w:val="5"/>
          <w:sz w:val="22"/>
          <w:szCs w:val="22"/>
        </w:rPr>
      </w:pPr>
      <w:bookmarkStart w:id="5" w:name="_Toc64559021"/>
      <w:r w:rsidRPr="004A150C">
        <w:rPr>
          <w:rFonts w:ascii="Times New Roman" w:hAnsi="Times New Roman"/>
          <w:spacing w:val="5"/>
          <w:sz w:val="22"/>
          <w:szCs w:val="22"/>
        </w:rPr>
        <w:t>Termin wykonania zamówienia</w:t>
      </w:r>
      <w:bookmarkEnd w:id="5"/>
    </w:p>
    <w:p w14:paraId="509E39C4" w14:textId="77777777" w:rsidR="0062014E" w:rsidRPr="004A150C" w:rsidRDefault="00ED79C8" w:rsidP="004A150C">
      <w:pPr>
        <w:tabs>
          <w:tab w:val="left" w:pos="426"/>
        </w:tabs>
        <w:jc w:val="both"/>
        <w:rPr>
          <w:rFonts w:ascii="Times New Roman" w:hAnsi="Times New Roman"/>
          <w:sz w:val="22"/>
          <w:szCs w:val="22"/>
        </w:rPr>
      </w:pPr>
      <w:r w:rsidRPr="004A150C">
        <w:rPr>
          <w:rFonts w:ascii="Times New Roman" w:hAnsi="Times New Roman"/>
          <w:sz w:val="22"/>
          <w:szCs w:val="22"/>
        </w:rPr>
        <w:t>Termin wykonania zamówienia ustala się na okres</w:t>
      </w:r>
      <w:r w:rsidR="0062014E" w:rsidRPr="004A150C">
        <w:rPr>
          <w:rFonts w:ascii="Times New Roman" w:hAnsi="Times New Roman"/>
          <w:sz w:val="22"/>
          <w:szCs w:val="22"/>
        </w:rPr>
        <w:t>:</w:t>
      </w:r>
    </w:p>
    <w:p w14:paraId="611AF1B6" w14:textId="2DDDBA2D" w:rsidR="007A7167" w:rsidRPr="004A150C" w:rsidRDefault="00FF457B" w:rsidP="004A150C">
      <w:pPr>
        <w:tabs>
          <w:tab w:val="left" w:pos="426"/>
        </w:tabs>
        <w:jc w:val="both"/>
        <w:rPr>
          <w:rFonts w:ascii="Times New Roman" w:hAnsi="Times New Roman"/>
          <w:b/>
          <w:sz w:val="22"/>
          <w:szCs w:val="22"/>
        </w:rPr>
      </w:pPr>
      <w:r>
        <w:rPr>
          <w:rFonts w:ascii="Times New Roman" w:hAnsi="Times New Roman"/>
          <w:b/>
          <w:sz w:val="22"/>
          <w:szCs w:val="22"/>
          <w:highlight w:val="yellow"/>
        </w:rPr>
        <w:t>12 miesięcy</w:t>
      </w:r>
      <w:r w:rsidR="00AF404D" w:rsidRPr="004A00C1">
        <w:rPr>
          <w:rFonts w:ascii="Times New Roman" w:hAnsi="Times New Roman"/>
          <w:b/>
          <w:sz w:val="22"/>
          <w:szCs w:val="22"/>
          <w:highlight w:val="yellow"/>
        </w:rPr>
        <w:t xml:space="preserve"> od dnia podpisania umowy</w:t>
      </w:r>
    </w:p>
    <w:p w14:paraId="61B7C754" w14:textId="77777777" w:rsidR="00E77AA0" w:rsidRPr="004A150C" w:rsidRDefault="00E77AA0" w:rsidP="004A150C">
      <w:pPr>
        <w:tabs>
          <w:tab w:val="left" w:pos="426"/>
        </w:tabs>
        <w:jc w:val="both"/>
        <w:rPr>
          <w:rFonts w:ascii="Times New Roman" w:hAnsi="Times New Roman"/>
          <w:b/>
          <w:sz w:val="22"/>
          <w:szCs w:val="22"/>
        </w:rPr>
      </w:pPr>
    </w:p>
    <w:p w14:paraId="6266D727" w14:textId="15CB597C" w:rsidR="00975AD7" w:rsidRPr="004A150C" w:rsidRDefault="00696EE1"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r w:rsidRPr="00696EE1">
        <w:rPr>
          <w:rFonts w:ascii="Times New Roman" w:hAnsi="Times New Roman"/>
          <w:spacing w:val="5"/>
          <w:sz w:val="22"/>
          <w:szCs w:val="22"/>
        </w:rPr>
        <w:t>Podstawy wykluczenia, o których mowa w art. 108 Ustawy Pzp oraz pozostałe podstawy obligatoryjn</w:t>
      </w:r>
      <w:r w:rsidR="00D66363">
        <w:rPr>
          <w:rFonts w:ascii="Times New Roman" w:hAnsi="Times New Roman"/>
          <w:spacing w:val="5"/>
          <w:sz w:val="22"/>
          <w:szCs w:val="22"/>
        </w:rPr>
        <w:t>e</w:t>
      </w:r>
      <w:r w:rsidR="00940ACA" w:rsidRPr="004A150C">
        <w:rPr>
          <w:rFonts w:ascii="Times New Roman" w:hAnsi="Times New Roman"/>
          <w:spacing w:val="5"/>
          <w:sz w:val="22"/>
          <w:szCs w:val="22"/>
        </w:rPr>
        <w:t>.</w:t>
      </w:r>
    </w:p>
    <w:p w14:paraId="1E58D3C1"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Z postępowania o udzielenie zamówienia wyklucza się Wykonawcę:</w:t>
      </w:r>
    </w:p>
    <w:p w14:paraId="50C04BC2" w14:textId="77777777" w:rsidR="00696EE1" w:rsidRPr="00696EE1" w:rsidRDefault="00696EE1" w:rsidP="00696EE1">
      <w:pPr>
        <w:pStyle w:val="Akapitzlist"/>
        <w:ind w:left="284" w:hanging="284"/>
        <w:jc w:val="both"/>
        <w:rPr>
          <w:rFonts w:ascii="Times New Roman" w:hAnsi="Times New Roman"/>
          <w:color w:val="auto"/>
          <w:sz w:val="22"/>
          <w:szCs w:val="22"/>
        </w:rPr>
      </w:pPr>
    </w:p>
    <w:p w14:paraId="7C27379A"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I.</w:t>
      </w:r>
      <w:r w:rsidRPr="00696EE1">
        <w:rPr>
          <w:rFonts w:ascii="Times New Roman" w:hAnsi="Times New Roman"/>
          <w:color w:val="auto"/>
          <w:sz w:val="22"/>
          <w:szCs w:val="22"/>
        </w:rPr>
        <w:tab/>
        <w:t>Na podstawie art. 108 Pzp:</w:t>
      </w:r>
    </w:p>
    <w:p w14:paraId="078CFEE4" w14:textId="77777777" w:rsidR="00696EE1" w:rsidRPr="00696EE1" w:rsidRDefault="00696EE1" w:rsidP="00696EE1">
      <w:pPr>
        <w:pStyle w:val="Akapitzlist"/>
        <w:ind w:left="284" w:hanging="284"/>
        <w:jc w:val="both"/>
        <w:rPr>
          <w:rFonts w:ascii="Times New Roman" w:hAnsi="Times New Roman"/>
          <w:color w:val="auto"/>
          <w:sz w:val="22"/>
          <w:szCs w:val="22"/>
        </w:rPr>
      </w:pPr>
    </w:p>
    <w:p w14:paraId="471B32B1"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1)</w:t>
      </w:r>
      <w:r w:rsidRPr="00696EE1">
        <w:rPr>
          <w:rFonts w:ascii="Times New Roman" w:hAnsi="Times New Roman"/>
          <w:color w:val="auto"/>
          <w:sz w:val="22"/>
          <w:szCs w:val="22"/>
        </w:rPr>
        <w:tab/>
        <w:t>będącego osobą fizyczną, którego prawomocnie skazano za przestępstwo:</w:t>
      </w:r>
    </w:p>
    <w:p w14:paraId="79747D2D"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a)</w:t>
      </w:r>
      <w:r w:rsidRPr="00696EE1">
        <w:rPr>
          <w:rFonts w:ascii="Times New Roman" w:hAnsi="Times New Roman"/>
          <w:color w:val="auto"/>
          <w:sz w:val="22"/>
          <w:szCs w:val="22"/>
        </w:rPr>
        <w:tab/>
        <w:t>udziału w zorganizowanej grupie przestępczej albo związku mającym na celu popełnienie przestępstwa lub przestępstwa skarbowego, o którym mowa w art. 258 Kodeksu karnego,</w:t>
      </w:r>
    </w:p>
    <w:p w14:paraId="04F30F21"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b)</w:t>
      </w:r>
      <w:r w:rsidRPr="00696EE1">
        <w:rPr>
          <w:rFonts w:ascii="Times New Roman" w:hAnsi="Times New Roman"/>
          <w:color w:val="auto"/>
          <w:sz w:val="22"/>
          <w:szCs w:val="22"/>
        </w:rPr>
        <w:tab/>
        <w:t>handlu ludźmi, o którym mowa w art. 189a Kodeksu karnego,</w:t>
      </w:r>
    </w:p>
    <w:p w14:paraId="7B980820"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c)</w:t>
      </w:r>
      <w:r w:rsidRPr="00696EE1">
        <w:rPr>
          <w:rFonts w:ascii="Times New Roman" w:hAnsi="Times New Roman"/>
          <w:color w:val="auto"/>
          <w:sz w:val="22"/>
          <w:szCs w:val="22"/>
        </w:rPr>
        <w:tab/>
        <w:t>o którym mowa w art. 228-230a, art. 250a Kodeksu karnego lub w art. 46-48 ustawy z dnia 25 czerwca 2010 r. o sporcie (Dz. U. z 2020 r. poz. 1133 oraz z 2021 r. poz. 2054) lub w art.54 ust. 1-4 ustawy z dnia 12 maja 2011r. o refundacji leków, środków spożywczych specjalnego przeznaczenia żywieniowego oraz wyrobów medycznych (Dz. U. z 2021 r. poz. 523,1292, 1559 i 2054),</w:t>
      </w:r>
    </w:p>
    <w:p w14:paraId="127CBB19"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d)</w:t>
      </w:r>
      <w:r w:rsidRPr="00696EE1">
        <w:rPr>
          <w:rFonts w:ascii="Times New Roman" w:hAnsi="Times New Roman"/>
          <w:color w:val="auto"/>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227124"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e)</w:t>
      </w:r>
      <w:r w:rsidRPr="00696EE1">
        <w:rPr>
          <w:rFonts w:ascii="Times New Roman" w:hAnsi="Times New Roman"/>
          <w:color w:val="auto"/>
          <w:sz w:val="22"/>
          <w:szCs w:val="22"/>
        </w:rPr>
        <w:tab/>
        <w:t>o charakterze terrorystycznym, o którym mowa w art. 115 § 20 Kodeksu karnego, lub mające na celu popełnienie tego przestępstwa,</w:t>
      </w:r>
    </w:p>
    <w:p w14:paraId="025B61BA"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f)</w:t>
      </w:r>
      <w:r w:rsidRPr="00696EE1">
        <w:rPr>
          <w:rFonts w:ascii="Times New Roman" w:hAnsi="Times New Roman"/>
          <w:color w:val="auto"/>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14:paraId="06C0C26A"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g)</w:t>
      </w:r>
      <w:r w:rsidRPr="00696EE1">
        <w:rPr>
          <w:rFonts w:ascii="Times New Roman" w:hAnsi="Times New Roman"/>
          <w:color w:val="auto"/>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EF0593"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h)</w:t>
      </w:r>
      <w:r w:rsidRPr="00696EE1">
        <w:rPr>
          <w:rFonts w:ascii="Times New Roman" w:hAnsi="Times New Roman"/>
          <w:color w:val="auto"/>
          <w:sz w:val="22"/>
          <w:szCs w:val="22"/>
        </w:rPr>
        <w:tab/>
        <w:t>o którym mowa w art. 9 ust. 1 i 3 lub art. 10 ustawy z dnia 15 czerwca 2012 r. o skutkach powierzania wykonywania pracy cudzoziemcom przebywającym wbrew przepisom na terytorium Rzeczypospolitej Polskiej,</w:t>
      </w:r>
    </w:p>
    <w:p w14:paraId="0BB59131"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 lub za odpowiedni czyn zabroniony określony w przepisach prawa obcego;</w:t>
      </w:r>
    </w:p>
    <w:p w14:paraId="4F8FC341"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2)</w:t>
      </w:r>
      <w:r w:rsidRPr="00696EE1">
        <w:rPr>
          <w:rFonts w:ascii="Times New Roman" w:hAnsi="Times New Roman"/>
          <w:color w:val="auto"/>
          <w:sz w:val="22"/>
          <w:szCs w:val="22"/>
        </w:rPr>
        <w:tab/>
        <w:t>jeżeli urzędującego członka jego organu zarządzającego lub nadzorczego, wspólnika spółki w spółce jawnej lub partnerskiej albo komplementariusza w spółce komandytowej lub komandytowo-</w:t>
      </w:r>
      <w:r w:rsidRPr="00696EE1">
        <w:rPr>
          <w:rFonts w:ascii="Times New Roman" w:hAnsi="Times New Roman"/>
          <w:color w:val="auto"/>
          <w:sz w:val="22"/>
          <w:szCs w:val="22"/>
        </w:rPr>
        <w:lastRenderedPageBreak/>
        <w:t>akcyjnej lub prokurenta prawomocnie skazano za przestępstwo, o którym mowa w pkt 1;</w:t>
      </w:r>
    </w:p>
    <w:p w14:paraId="59426A84"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3)</w:t>
      </w:r>
      <w:r w:rsidRPr="00696EE1">
        <w:rPr>
          <w:rFonts w:ascii="Times New Roman" w:hAnsi="Times New Roman"/>
          <w:color w:val="auto"/>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FD40A3"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4)</w:t>
      </w:r>
      <w:r w:rsidRPr="00696EE1">
        <w:rPr>
          <w:rFonts w:ascii="Times New Roman" w:hAnsi="Times New Roman"/>
          <w:color w:val="auto"/>
          <w:sz w:val="22"/>
          <w:szCs w:val="22"/>
        </w:rPr>
        <w:tab/>
        <w:t>wobec którego prawomocnie orzeczono zakaz ubiegania się o zamówienia publiczne;</w:t>
      </w:r>
    </w:p>
    <w:p w14:paraId="05A5A2A2"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5)</w:t>
      </w:r>
      <w:r w:rsidRPr="00696EE1">
        <w:rPr>
          <w:rFonts w:ascii="Times New Roman" w:hAnsi="Times New Roman"/>
          <w:color w:val="auto"/>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5CC62B"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6)</w:t>
      </w:r>
      <w:r w:rsidRPr="00696EE1">
        <w:rPr>
          <w:rFonts w:ascii="Times New Roman" w:hAnsi="Times New Roman"/>
          <w:color w:val="auto"/>
          <w:sz w:val="22"/>
          <w:szCs w:val="22"/>
        </w:rPr>
        <w:tab/>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2B24A2" w14:textId="77777777" w:rsidR="00696EE1" w:rsidRPr="00696EE1" w:rsidRDefault="00696EE1" w:rsidP="00696EE1">
      <w:pPr>
        <w:pStyle w:val="Akapitzlist"/>
        <w:ind w:left="284" w:hanging="284"/>
        <w:jc w:val="both"/>
        <w:rPr>
          <w:rFonts w:ascii="Times New Roman" w:hAnsi="Times New Roman"/>
          <w:color w:val="auto"/>
          <w:sz w:val="22"/>
          <w:szCs w:val="22"/>
        </w:rPr>
      </w:pPr>
    </w:p>
    <w:p w14:paraId="7A29197D"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II.</w:t>
      </w:r>
      <w:r w:rsidRPr="00696EE1">
        <w:rPr>
          <w:rFonts w:ascii="Times New Roman" w:hAnsi="Times New Roman"/>
          <w:color w:val="auto"/>
          <w:sz w:val="22"/>
          <w:szCs w:val="22"/>
        </w:rPr>
        <w:tab/>
        <w:t>Na podstawie art. 7 ust. 1 ustawy z 13.04.2022 r. o szczególnych rozwiązaniach w zakresie przeciwdziałania wspieraniu agresji na Ukrainę oraz służących ochronie bezpieczeństwa narodowego („uObn”):</w:t>
      </w:r>
    </w:p>
    <w:p w14:paraId="15C3CAEC" w14:textId="77777777" w:rsidR="00696EE1" w:rsidRPr="00696EE1" w:rsidRDefault="00696EE1" w:rsidP="00696EE1">
      <w:pPr>
        <w:pStyle w:val="Akapitzlist"/>
        <w:ind w:left="284" w:hanging="284"/>
        <w:jc w:val="both"/>
        <w:rPr>
          <w:rFonts w:ascii="Times New Roman" w:hAnsi="Times New Roman"/>
          <w:color w:val="auto"/>
          <w:sz w:val="22"/>
          <w:szCs w:val="22"/>
        </w:rPr>
      </w:pPr>
    </w:p>
    <w:p w14:paraId="134C729D"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1)</w:t>
      </w:r>
      <w:r w:rsidRPr="00696EE1">
        <w:rPr>
          <w:rFonts w:ascii="Times New Roman" w:hAnsi="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uObn</w:t>
      </w:r>
    </w:p>
    <w:p w14:paraId="76D5B152"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2)</w:t>
      </w:r>
      <w:r w:rsidRPr="00696EE1">
        <w:rPr>
          <w:rFonts w:ascii="Times New Roman" w:hAnsi="Times New Roman"/>
          <w:color w:val="auto"/>
          <w:sz w:val="22"/>
          <w:szCs w:val="22"/>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7F009125" w14:textId="77777777" w:rsidR="00696EE1" w:rsidRPr="00696EE1" w:rsidRDefault="00696EE1" w:rsidP="00696EE1">
      <w:pPr>
        <w:pStyle w:val="Akapitzlist"/>
        <w:ind w:left="284" w:hanging="284"/>
        <w:jc w:val="both"/>
        <w:rPr>
          <w:rFonts w:ascii="Times New Roman" w:hAnsi="Times New Roman"/>
          <w:color w:val="auto"/>
          <w:sz w:val="22"/>
          <w:szCs w:val="22"/>
        </w:rPr>
      </w:pPr>
      <w:r w:rsidRPr="00696EE1">
        <w:rPr>
          <w:rFonts w:ascii="Times New Roman" w:hAnsi="Times New Roman"/>
          <w:color w:val="auto"/>
          <w:sz w:val="22"/>
          <w:szCs w:val="22"/>
        </w:rPr>
        <w:t>3)</w:t>
      </w:r>
      <w:r w:rsidRPr="00696EE1">
        <w:rPr>
          <w:rFonts w:ascii="Times New Roman" w:hAnsi="Times New Roman"/>
          <w:color w:val="auto"/>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53CD2A1B" w14:textId="77777777" w:rsidR="00696EE1" w:rsidRPr="00696EE1" w:rsidRDefault="00696EE1" w:rsidP="00696EE1">
      <w:pPr>
        <w:pStyle w:val="Akapitzlist"/>
        <w:ind w:left="284" w:hanging="284"/>
        <w:jc w:val="both"/>
        <w:rPr>
          <w:rFonts w:ascii="Times New Roman" w:hAnsi="Times New Roman"/>
          <w:color w:val="auto"/>
          <w:sz w:val="22"/>
          <w:szCs w:val="22"/>
        </w:rPr>
      </w:pPr>
    </w:p>
    <w:p w14:paraId="00D53CC8" w14:textId="77777777" w:rsidR="00696EE1" w:rsidRPr="00696EE1" w:rsidRDefault="00696EE1" w:rsidP="00696EE1">
      <w:pPr>
        <w:jc w:val="both"/>
        <w:rPr>
          <w:rFonts w:ascii="Times New Roman" w:hAnsi="Times New Roman"/>
          <w:color w:val="auto"/>
          <w:sz w:val="22"/>
          <w:szCs w:val="22"/>
        </w:rPr>
      </w:pPr>
      <w:r w:rsidRPr="00696EE1">
        <w:rPr>
          <w:rFonts w:ascii="Times New Roman" w:hAnsi="Times New Roman"/>
          <w:color w:val="auto"/>
          <w:sz w:val="22"/>
          <w:szCs w:val="22"/>
        </w:rPr>
        <w:t>III.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zakazuje się udzielania lub dalszego wykonywania wszelkich zamówień publicznych lub koncesji objętych zakresem dyrektyw w sprawie zamówień publicznych na rzecz lub z udziałem:</w:t>
      </w:r>
    </w:p>
    <w:p w14:paraId="0F897883" w14:textId="77777777" w:rsidR="00696EE1" w:rsidRPr="00696EE1" w:rsidRDefault="00696EE1" w:rsidP="00696EE1">
      <w:pPr>
        <w:pStyle w:val="Akapitzlist"/>
        <w:numPr>
          <w:ilvl w:val="0"/>
          <w:numId w:val="30"/>
        </w:numPr>
        <w:jc w:val="both"/>
        <w:rPr>
          <w:rFonts w:ascii="Times New Roman" w:hAnsi="Times New Roman"/>
          <w:color w:val="auto"/>
          <w:sz w:val="22"/>
          <w:szCs w:val="22"/>
        </w:rPr>
      </w:pPr>
      <w:r w:rsidRPr="00696EE1">
        <w:rPr>
          <w:rFonts w:ascii="Times New Roman" w:hAnsi="Times New Roman"/>
          <w:color w:val="auto"/>
          <w:sz w:val="22"/>
          <w:szCs w:val="22"/>
        </w:rPr>
        <w:t>obywateli rosyjskich lub osób fizycznych lub prawnych, podmiotów lub organów z siedzibą w Rosji;</w:t>
      </w:r>
    </w:p>
    <w:p w14:paraId="27E0E161" w14:textId="77777777" w:rsidR="00696EE1" w:rsidRPr="00696EE1" w:rsidRDefault="00696EE1" w:rsidP="00696EE1">
      <w:pPr>
        <w:pStyle w:val="Akapitzlist"/>
        <w:numPr>
          <w:ilvl w:val="0"/>
          <w:numId w:val="30"/>
        </w:numPr>
        <w:jc w:val="both"/>
        <w:rPr>
          <w:rFonts w:ascii="Times New Roman" w:hAnsi="Times New Roman"/>
          <w:color w:val="auto"/>
          <w:sz w:val="22"/>
          <w:szCs w:val="22"/>
        </w:rPr>
      </w:pPr>
      <w:r w:rsidRPr="00696EE1">
        <w:rPr>
          <w:rFonts w:ascii="Times New Roman" w:hAnsi="Times New Roman"/>
          <w:color w:val="auto"/>
          <w:sz w:val="22"/>
          <w:szCs w:val="22"/>
        </w:rPr>
        <w:t>osób prawnych, podmiotów lub organów, do których prawa własności bezpośrednio lub pośrednio w ponad 50 % należą do podmiotu, o którym mowa w lit. a) niniejszego ustępu; lub</w:t>
      </w:r>
    </w:p>
    <w:p w14:paraId="79331685" w14:textId="77777777" w:rsidR="00696EE1" w:rsidRPr="00696EE1" w:rsidRDefault="00696EE1" w:rsidP="00696EE1">
      <w:pPr>
        <w:pStyle w:val="Akapitzlist"/>
        <w:numPr>
          <w:ilvl w:val="0"/>
          <w:numId w:val="30"/>
        </w:numPr>
        <w:jc w:val="both"/>
        <w:rPr>
          <w:rFonts w:ascii="Times New Roman" w:hAnsi="Times New Roman"/>
          <w:color w:val="auto"/>
          <w:sz w:val="22"/>
          <w:szCs w:val="22"/>
        </w:rPr>
      </w:pPr>
      <w:r w:rsidRPr="00696EE1">
        <w:rPr>
          <w:rFonts w:ascii="Times New Roman" w:hAnsi="Times New Roman"/>
          <w:color w:val="auto"/>
          <w:sz w:val="22"/>
          <w:szCs w:val="22"/>
        </w:rPr>
        <w:t>osób fizycznych lub prawnych, podmiotów lub organów działających w imieniu lub pod kierunkiem podmiotu, o którym mowa w lit. a) lub b) niniejszego ustępu,</w:t>
      </w:r>
    </w:p>
    <w:p w14:paraId="37F3F16D" w14:textId="77777777" w:rsidR="00696EE1" w:rsidRPr="00696EE1" w:rsidRDefault="00696EE1" w:rsidP="00696EE1">
      <w:pPr>
        <w:jc w:val="both"/>
        <w:rPr>
          <w:rFonts w:ascii="Times New Roman" w:hAnsi="Times New Roman"/>
          <w:color w:val="auto"/>
          <w:sz w:val="22"/>
          <w:szCs w:val="22"/>
        </w:rPr>
      </w:pPr>
      <w:r w:rsidRPr="00696EE1">
        <w:rPr>
          <w:rFonts w:ascii="Times New Roman" w:hAnsi="Times New Roman"/>
          <w:color w:val="auto"/>
          <w:sz w:val="22"/>
          <w:szCs w:val="22"/>
        </w:rPr>
        <w:t xml:space="preserve">w tym podwykonawców, dostawców lub podmiotów, na których zdolności polega się w rozumieniu </w:t>
      </w:r>
      <w:r w:rsidRPr="00696EE1">
        <w:rPr>
          <w:rFonts w:ascii="Times New Roman" w:hAnsi="Times New Roman"/>
          <w:color w:val="auto"/>
          <w:sz w:val="22"/>
          <w:szCs w:val="22"/>
        </w:rPr>
        <w:lastRenderedPageBreak/>
        <w:t>dyrektyw w sprawie zamówień publicznych, w przypadku gdy przypada na nich ponad 10 % wartości zamówienia.</w:t>
      </w:r>
    </w:p>
    <w:p w14:paraId="2481C3A2" w14:textId="77777777" w:rsidR="00563D0A" w:rsidRPr="004A150C" w:rsidRDefault="00563D0A" w:rsidP="004A150C">
      <w:pPr>
        <w:jc w:val="both"/>
        <w:rPr>
          <w:rFonts w:ascii="Times New Roman" w:hAnsi="Times New Roman"/>
          <w:sz w:val="22"/>
          <w:szCs w:val="22"/>
        </w:rPr>
      </w:pPr>
    </w:p>
    <w:p w14:paraId="213AD9F2" w14:textId="77777777" w:rsidR="00CA15CA" w:rsidRPr="004A150C" w:rsidRDefault="00CA15C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6" w:name="_Toc64559023"/>
      <w:r w:rsidRPr="004A150C">
        <w:rPr>
          <w:rFonts w:ascii="Times New Roman" w:hAnsi="Times New Roman"/>
          <w:spacing w:val="5"/>
          <w:sz w:val="22"/>
          <w:szCs w:val="22"/>
        </w:rPr>
        <w:t>Podstawy wykluczenia, o których mowa w art. 109 ust. 1 Ustawy Pzp.</w:t>
      </w:r>
      <w:bookmarkEnd w:id="6"/>
    </w:p>
    <w:p w14:paraId="69C7E650" w14:textId="77777777" w:rsidR="00452E80" w:rsidRPr="004A150C" w:rsidRDefault="00452E80" w:rsidP="004A150C">
      <w:pPr>
        <w:tabs>
          <w:tab w:val="left" w:pos="426"/>
        </w:tabs>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Z postępowania o udzielenie zamówienia Zamawiający wykluczy Wykonawcę:</w:t>
      </w:r>
    </w:p>
    <w:p w14:paraId="34DB7D41" w14:textId="77777777" w:rsidR="00CA15CA" w:rsidRPr="004A150C" w:rsidRDefault="00CA15CA" w:rsidP="00BA73A1">
      <w:pPr>
        <w:numPr>
          <w:ilvl w:val="1"/>
          <w:numId w:val="9"/>
        </w:numPr>
        <w:tabs>
          <w:tab w:val="left" w:pos="426"/>
        </w:tabs>
        <w:ind w:left="426" w:hanging="426"/>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673856" w:rsidRPr="004A150C">
        <w:rPr>
          <w:rFonts w:ascii="Times New Roman" w:hAnsi="Times New Roman"/>
          <w:sz w:val="22"/>
          <w:szCs w:val="22"/>
          <w:shd w:val="clear" w:color="auto" w:fill="FFFFFF"/>
        </w:rPr>
        <w:t xml:space="preserve"> – </w:t>
      </w:r>
      <w:r w:rsidR="00673856" w:rsidRPr="004A150C">
        <w:rPr>
          <w:rFonts w:ascii="Times New Roman" w:hAnsi="Times New Roman"/>
          <w:b/>
          <w:sz w:val="22"/>
          <w:szCs w:val="22"/>
          <w:shd w:val="clear" w:color="auto" w:fill="FFFFFF"/>
        </w:rPr>
        <w:t>art. 109 ust. 1 pkt 4 Ustawy Pzp.</w:t>
      </w:r>
    </w:p>
    <w:p w14:paraId="6360F98F" w14:textId="77777777" w:rsidR="00CA15CA" w:rsidRPr="004A150C" w:rsidRDefault="00CA15CA" w:rsidP="004A150C">
      <w:pPr>
        <w:tabs>
          <w:tab w:val="left" w:pos="426"/>
        </w:tabs>
        <w:jc w:val="both"/>
        <w:rPr>
          <w:rFonts w:ascii="Times New Roman" w:hAnsi="Times New Roman"/>
          <w:sz w:val="22"/>
          <w:szCs w:val="22"/>
        </w:rPr>
      </w:pPr>
    </w:p>
    <w:p w14:paraId="1A52BFB7" w14:textId="77777777" w:rsidR="00B97FAE" w:rsidRPr="004A150C" w:rsidRDefault="00B97FAE"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567" w:hanging="567"/>
        <w:rPr>
          <w:rFonts w:ascii="Times New Roman" w:hAnsi="Times New Roman"/>
          <w:smallCaps/>
          <w:sz w:val="22"/>
          <w:szCs w:val="22"/>
        </w:rPr>
      </w:pPr>
      <w:bookmarkStart w:id="7" w:name="_Toc64559024"/>
      <w:r w:rsidRPr="004A150C">
        <w:rPr>
          <w:rFonts w:ascii="Times New Roman" w:hAnsi="Times New Roman"/>
          <w:spacing w:val="5"/>
          <w:sz w:val="22"/>
          <w:szCs w:val="22"/>
        </w:rPr>
        <w:t>Informacja o warunkach udziału w postępowaniu o udzielenie zamówienia</w:t>
      </w:r>
      <w:bookmarkEnd w:id="7"/>
    </w:p>
    <w:p w14:paraId="50C42AE9" w14:textId="77777777" w:rsidR="00FD6684" w:rsidRPr="00FD6684" w:rsidRDefault="00FD6684" w:rsidP="00FD6684">
      <w:pPr>
        <w:tabs>
          <w:tab w:val="left" w:pos="426"/>
        </w:tabs>
        <w:jc w:val="both"/>
        <w:rPr>
          <w:rFonts w:ascii="Times New Roman" w:hAnsi="Times New Roman"/>
          <w:sz w:val="22"/>
          <w:szCs w:val="22"/>
        </w:rPr>
      </w:pPr>
      <w:r w:rsidRPr="00FD6684">
        <w:rPr>
          <w:rFonts w:ascii="Times New Roman" w:hAnsi="Times New Roman"/>
          <w:sz w:val="22"/>
          <w:szCs w:val="22"/>
        </w:rPr>
        <w:t>O udzielenie zam</w:t>
      </w:r>
      <w:r w:rsidRPr="00FD6684">
        <w:rPr>
          <w:rFonts w:ascii="Times New Roman" w:hAnsi="Times New Roman" w:hint="cs"/>
          <w:sz w:val="22"/>
          <w:szCs w:val="22"/>
        </w:rPr>
        <w:t>ó</w:t>
      </w:r>
      <w:r w:rsidRPr="00FD6684">
        <w:rPr>
          <w:rFonts w:ascii="Times New Roman" w:hAnsi="Times New Roman"/>
          <w:sz w:val="22"/>
          <w:szCs w:val="22"/>
        </w:rPr>
        <w:t>wienia mog</w:t>
      </w:r>
      <w:r w:rsidRPr="00FD6684">
        <w:rPr>
          <w:rFonts w:ascii="Times New Roman" w:hAnsi="Times New Roman" w:hint="cs"/>
          <w:sz w:val="22"/>
          <w:szCs w:val="22"/>
        </w:rPr>
        <w:t>ą</w:t>
      </w:r>
      <w:r w:rsidRPr="00FD6684">
        <w:rPr>
          <w:rFonts w:ascii="Times New Roman" w:hAnsi="Times New Roman"/>
          <w:sz w:val="22"/>
          <w:szCs w:val="22"/>
        </w:rPr>
        <w:t xml:space="preserve"> ubiega</w:t>
      </w:r>
      <w:r w:rsidRPr="00FD6684">
        <w:rPr>
          <w:rFonts w:ascii="Times New Roman" w:hAnsi="Times New Roman" w:hint="cs"/>
          <w:sz w:val="22"/>
          <w:szCs w:val="22"/>
        </w:rPr>
        <w:t>ć</w:t>
      </w:r>
      <w:r w:rsidRPr="00FD6684">
        <w:rPr>
          <w:rFonts w:ascii="Times New Roman" w:hAnsi="Times New Roman"/>
          <w:sz w:val="22"/>
          <w:szCs w:val="22"/>
        </w:rPr>
        <w:t xml:space="preserve"> si</w:t>
      </w:r>
      <w:r w:rsidRPr="00FD6684">
        <w:rPr>
          <w:rFonts w:ascii="Times New Roman" w:hAnsi="Times New Roman" w:hint="cs"/>
          <w:sz w:val="22"/>
          <w:szCs w:val="22"/>
        </w:rPr>
        <w:t>ę</w:t>
      </w:r>
      <w:r w:rsidRPr="00FD6684">
        <w:rPr>
          <w:rFonts w:ascii="Times New Roman" w:hAnsi="Times New Roman"/>
          <w:sz w:val="22"/>
          <w:szCs w:val="22"/>
        </w:rPr>
        <w:t xml:space="preserve"> Wykonawcy, kt</w:t>
      </w:r>
      <w:r w:rsidRPr="00FD6684">
        <w:rPr>
          <w:rFonts w:ascii="Times New Roman" w:hAnsi="Times New Roman" w:hint="cs"/>
          <w:sz w:val="22"/>
          <w:szCs w:val="22"/>
        </w:rPr>
        <w:t>ó</w:t>
      </w:r>
      <w:r w:rsidRPr="00FD6684">
        <w:rPr>
          <w:rFonts w:ascii="Times New Roman" w:hAnsi="Times New Roman"/>
          <w:sz w:val="22"/>
          <w:szCs w:val="22"/>
        </w:rPr>
        <w:t>rzy spe</w:t>
      </w:r>
      <w:r w:rsidRPr="00FD6684">
        <w:rPr>
          <w:rFonts w:ascii="Times New Roman" w:hAnsi="Times New Roman" w:hint="cs"/>
          <w:sz w:val="22"/>
          <w:szCs w:val="22"/>
        </w:rPr>
        <w:t>ł</w:t>
      </w:r>
      <w:r w:rsidRPr="00FD6684">
        <w:rPr>
          <w:rFonts w:ascii="Times New Roman" w:hAnsi="Times New Roman"/>
          <w:sz w:val="22"/>
          <w:szCs w:val="22"/>
        </w:rPr>
        <w:t>niaj</w:t>
      </w:r>
      <w:r w:rsidRPr="00FD6684">
        <w:rPr>
          <w:rFonts w:ascii="Times New Roman" w:hAnsi="Times New Roman" w:hint="cs"/>
          <w:sz w:val="22"/>
          <w:szCs w:val="22"/>
        </w:rPr>
        <w:t>ą</w:t>
      </w:r>
      <w:r w:rsidRPr="00FD6684">
        <w:rPr>
          <w:rFonts w:ascii="Times New Roman" w:hAnsi="Times New Roman"/>
          <w:sz w:val="22"/>
          <w:szCs w:val="22"/>
        </w:rPr>
        <w:t xml:space="preserve"> warunki udzia</w:t>
      </w:r>
      <w:r w:rsidRPr="00FD6684">
        <w:rPr>
          <w:rFonts w:ascii="Times New Roman" w:hAnsi="Times New Roman" w:hint="cs"/>
          <w:sz w:val="22"/>
          <w:szCs w:val="22"/>
        </w:rPr>
        <w:t>ł</w:t>
      </w:r>
      <w:r w:rsidRPr="00FD6684">
        <w:rPr>
          <w:rFonts w:ascii="Times New Roman" w:hAnsi="Times New Roman"/>
          <w:sz w:val="22"/>
          <w:szCs w:val="22"/>
        </w:rPr>
        <w:t>u w post</w:t>
      </w:r>
      <w:r w:rsidRPr="00FD6684">
        <w:rPr>
          <w:rFonts w:ascii="Times New Roman" w:hAnsi="Times New Roman" w:hint="cs"/>
          <w:sz w:val="22"/>
          <w:szCs w:val="22"/>
        </w:rPr>
        <w:t>ę</w:t>
      </w:r>
      <w:r w:rsidRPr="00FD6684">
        <w:rPr>
          <w:rFonts w:ascii="Times New Roman" w:hAnsi="Times New Roman"/>
          <w:sz w:val="22"/>
          <w:szCs w:val="22"/>
        </w:rPr>
        <w:t>powaniu, dotycz</w:t>
      </w:r>
      <w:r w:rsidRPr="00FD6684">
        <w:rPr>
          <w:rFonts w:ascii="Times New Roman" w:hAnsi="Times New Roman" w:hint="cs"/>
          <w:sz w:val="22"/>
          <w:szCs w:val="22"/>
        </w:rPr>
        <w:t>ą</w:t>
      </w:r>
      <w:r w:rsidRPr="00FD6684">
        <w:rPr>
          <w:rFonts w:ascii="Times New Roman" w:hAnsi="Times New Roman"/>
          <w:sz w:val="22"/>
          <w:szCs w:val="22"/>
        </w:rPr>
        <w:t xml:space="preserve">ce: </w:t>
      </w:r>
    </w:p>
    <w:p w14:paraId="10AF127A" w14:textId="77777777" w:rsidR="00FD6684" w:rsidRPr="00FD6684" w:rsidRDefault="00FD6684" w:rsidP="00FD6684">
      <w:pPr>
        <w:tabs>
          <w:tab w:val="left" w:pos="426"/>
        </w:tabs>
        <w:jc w:val="both"/>
        <w:rPr>
          <w:rFonts w:ascii="Times New Roman" w:hAnsi="Times New Roman"/>
          <w:sz w:val="22"/>
          <w:szCs w:val="22"/>
        </w:rPr>
      </w:pPr>
    </w:p>
    <w:p w14:paraId="27648007" w14:textId="77777777" w:rsidR="00FD6684" w:rsidRPr="00FD6684" w:rsidRDefault="00FD6684" w:rsidP="00FD6684">
      <w:pPr>
        <w:tabs>
          <w:tab w:val="left" w:pos="426"/>
        </w:tabs>
        <w:jc w:val="both"/>
        <w:rPr>
          <w:rFonts w:ascii="Times New Roman" w:hAnsi="Times New Roman"/>
          <w:sz w:val="22"/>
          <w:szCs w:val="22"/>
        </w:rPr>
      </w:pPr>
      <w:r w:rsidRPr="00FD6684">
        <w:rPr>
          <w:rFonts w:ascii="Times New Roman" w:hAnsi="Times New Roman"/>
          <w:sz w:val="22"/>
          <w:szCs w:val="22"/>
        </w:rPr>
        <w:t>Zdolno</w:t>
      </w:r>
      <w:r w:rsidRPr="00FD6684">
        <w:rPr>
          <w:rFonts w:ascii="Times New Roman" w:hAnsi="Times New Roman" w:hint="cs"/>
          <w:sz w:val="22"/>
          <w:szCs w:val="22"/>
        </w:rPr>
        <w:t>ś</w:t>
      </w:r>
      <w:r w:rsidRPr="00FD6684">
        <w:rPr>
          <w:rFonts w:ascii="Times New Roman" w:hAnsi="Times New Roman"/>
          <w:sz w:val="22"/>
          <w:szCs w:val="22"/>
        </w:rPr>
        <w:t xml:space="preserve">ci technicznej lub zawodowej </w:t>
      </w:r>
    </w:p>
    <w:p w14:paraId="55905EBD" w14:textId="77777777" w:rsidR="00FD6684" w:rsidRPr="00FD6684" w:rsidRDefault="00FD6684" w:rsidP="00FD6684">
      <w:pPr>
        <w:tabs>
          <w:tab w:val="left" w:pos="426"/>
        </w:tabs>
        <w:jc w:val="both"/>
        <w:rPr>
          <w:rFonts w:ascii="Times New Roman" w:hAnsi="Times New Roman"/>
          <w:sz w:val="22"/>
          <w:szCs w:val="22"/>
        </w:rPr>
      </w:pPr>
    </w:p>
    <w:p w14:paraId="1E8F5C78" w14:textId="77777777" w:rsidR="00FD6684" w:rsidRPr="00FD6684" w:rsidRDefault="00FD6684" w:rsidP="00FD6684">
      <w:pPr>
        <w:tabs>
          <w:tab w:val="left" w:pos="426"/>
        </w:tabs>
        <w:jc w:val="both"/>
        <w:rPr>
          <w:rFonts w:ascii="Times New Roman" w:hAnsi="Times New Roman"/>
          <w:sz w:val="22"/>
          <w:szCs w:val="22"/>
        </w:rPr>
      </w:pPr>
      <w:r w:rsidRPr="00FD6684">
        <w:rPr>
          <w:rFonts w:ascii="Times New Roman" w:hAnsi="Times New Roman"/>
          <w:sz w:val="22"/>
          <w:szCs w:val="22"/>
        </w:rPr>
        <w:t>Warunek ten zostanie uznany za spe</w:t>
      </w:r>
      <w:r w:rsidRPr="00FD6684">
        <w:rPr>
          <w:rFonts w:ascii="Times New Roman" w:hAnsi="Times New Roman" w:hint="cs"/>
          <w:sz w:val="22"/>
          <w:szCs w:val="22"/>
        </w:rPr>
        <w:t>ł</w:t>
      </w:r>
      <w:r w:rsidRPr="00FD6684">
        <w:rPr>
          <w:rFonts w:ascii="Times New Roman" w:hAnsi="Times New Roman"/>
          <w:sz w:val="22"/>
          <w:szCs w:val="22"/>
        </w:rPr>
        <w:t>niony, je</w:t>
      </w:r>
      <w:r w:rsidRPr="00FD6684">
        <w:rPr>
          <w:rFonts w:ascii="Times New Roman" w:hAnsi="Times New Roman" w:hint="cs"/>
          <w:sz w:val="22"/>
          <w:szCs w:val="22"/>
        </w:rPr>
        <w:t>ż</w:t>
      </w:r>
      <w:r w:rsidRPr="00FD6684">
        <w:rPr>
          <w:rFonts w:ascii="Times New Roman" w:hAnsi="Times New Roman"/>
          <w:sz w:val="22"/>
          <w:szCs w:val="22"/>
        </w:rPr>
        <w:t>eli Wykonawca wyka</w:t>
      </w:r>
      <w:r w:rsidRPr="00FD6684">
        <w:rPr>
          <w:rFonts w:ascii="Times New Roman" w:hAnsi="Times New Roman" w:hint="cs"/>
          <w:sz w:val="22"/>
          <w:szCs w:val="22"/>
        </w:rPr>
        <w:t>ż</w:t>
      </w:r>
      <w:r w:rsidRPr="00FD6684">
        <w:rPr>
          <w:rFonts w:ascii="Times New Roman" w:hAnsi="Times New Roman"/>
          <w:sz w:val="22"/>
          <w:szCs w:val="22"/>
        </w:rPr>
        <w:t xml:space="preserve">e, </w:t>
      </w:r>
      <w:r w:rsidRPr="00FD6684">
        <w:rPr>
          <w:rFonts w:ascii="Times New Roman" w:hAnsi="Times New Roman" w:hint="cs"/>
          <w:sz w:val="22"/>
          <w:szCs w:val="22"/>
        </w:rPr>
        <w:t>ż</w:t>
      </w:r>
      <w:r w:rsidRPr="00FD6684">
        <w:rPr>
          <w:rFonts w:ascii="Times New Roman" w:hAnsi="Times New Roman"/>
          <w:sz w:val="22"/>
          <w:szCs w:val="22"/>
        </w:rPr>
        <w:t>e:</w:t>
      </w:r>
    </w:p>
    <w:p w14:paraId="7CDB18F8" w14:textId="77777777" w:rsidR="00FD6684" w:rsidRPr="00FD6684" w:rsidRDefault="00FD6684" w:rsidP="00FD6684">
      <w:pPr>
        <w:tabs>
          <w:tab w:val="left" w:pos="426"/>
        </w:tabs>
        <w:jc w:val="both"/>
        <w:rPr>
          <w:rFonts w:ascii="Times New Roman" w:hAnsi="Times New Roman"/>
          <w:sz w:val="22"/>
          <w:szCs w:val="22"/>
        </w:rPr>
      </w:pPr>
    </w:p>
    <w:p w14:paraId="7C59D6D4" w14:textId="316AA352" w:rsidR="00FD6684" w:rsidRPr="00224941" w:rsidRDefault="00FD6684" w:rsidP="00FD6684">
      <w:pPr>
        <w:tabs>
          <w:tab w:val="left" w:pos="426"/>
        </w:tabs>
        <w:jc w:val="both"/>
        <w:rPr>
          <w:rFonts w:ascii="Times New Roman" w:hAnsi="Times New Roman"/>
          <w:b/>
          <w:sz w:val="22"/>
          <w:szCs w:val="22"/>
        </w:rPr>
      </w:pPr>
      <w:r w:rsidRPr="00224941">
        <w:rPr>
          <w:rFonts w:ascii="Times New Roman" w:hAnsi="Times New Roman"/>
          <w:b/>
          <w:sz w:val="22"/>
          <w:szCs w:val="22"/>
        </w:rPr>
        <w:t>w okresie ostatnich 3 lat przed up</w:t>
      </w:r>
      <w:r w:rsidRPr="00224941">
        <w:rPr>
          <w:rFonts w:ascii="Times New Roman" w:hAnsi="Times New Roman" w:hint="cs"/>
          <w:b/>
          <w:sz w:val="22"/>
          <w:szCs w:val="22"/>
        </w:rPr>
        <w:t>ł</w:t>
      </w:r>
      <w:r w:rsidRPr="00224941">
        <w:rPr>
          <w:rFonts w:ascii="Times New Roman" w:hAnsi="Times New Roman"/>
          <w:b/>
          <w:sz w:val="22"/>
          <w:szCs w:val="22"/>
        </w:rPr>
        <w:t>ywem terminu sk</w:t>
      </w:r>
      <w:r w:rsidRPr="00224941">
        <w:rPr>
          <w:rFonts w:ascii="Times New Roman" w:hAnsi="Times New Roman" w:hint="cs"/>
          <w:b/>
          <w:sz w:val="22"/>
          <w:szCs w:val="22"/>
        </w:rPr>
        <w:t>ł</w:t>
      </w:r>
      <w:r w:rsidRPr="00224941">
        <w:rPr>
          <w:rFonts w:ascii="Times New Roman" w:hAnsi="Times New Roman"/>
          <w:b/>
          <w:sz w:val="22"/>
          <w:szCs w:val="22"/>
        </w:rPr>
        <w:t>adania ofert, a je</w:t>
      </w:r>
      <w:r w:rsidRPr="00224941">
        <w:rPr>
          <w:rFonts w:ascii="Times New Roman" w:hAnsi="Times New Roman" w:hint="cs"/>
          <w:b/>
          <w:sz w:val="22"/>
          <w:szCs w:val="22"/>
        </w:rPr>
        <w:t>ż</w:t>
      </w:r>
      <w:r w:rsidRPr="00224941">
        <w:rPr>
          <w:rFonts w:ascii="Times New Roman" w:hAnsi="Times New Roman"/>
          <w:b/>
          <w:sz w:val="22"/>
          <w:szCs w:val="22"/>
        </w:rPr>
        <w:t>eli okres prowadzenia dzia</w:t>
      </w:r>
      <w:r w:rsidRPr="00224941">
        <w:rPr>
          <w:rFonts w:ascii="Times New Roman" w:hAnsi="Times New Roman" w:hint="cs"/>
          <w:b/>
          <w:sz w:val="22"/>
          <w:szCs w:val="22"/>
        </w:rPr>
        <w:t>ł</w:t>
      </w:r>
      <w:r w:rsidRPr="00224941">
        <w:rPr>
          <w:rFonts w:ascii="Times New Roman" w:hAnsi="Times New Roman"/>
          <w:b/>
          <w:sz w:val="22"/>
          <w:szCs w:val="22"/>
        </w:rPr>
        <w:t>alno</w:t>
      </w:r>
      <w:r w:rsidRPr="00224941">
        <w:rPr>
          <w:rFonts w:ascii="Times New Roman" w:hAnsi="Times New Roman" w:hint="cs"/>
          <w:b/>
          <w:sz w:val="22"/>
          <w:szCs w:val="22"/>
        </w:rPr>
        <w:t>ś</w:t>
      </w:r>
      <w:r w:rsidRPr="00224941">
        <w:rPr>
          <w:rFonts w:ascii="Times New Roman" w:hAnsi="Times New Roman"/>
          <w:b/>
          <w:sz w:val="22"/>
          <w:szCs w:val="22"/>
        </w:rPr>
        <w:t>ci jest kr</w:t>
      </w:r>
      <w:r w:rsidRPr="00224941">
        <w:rPr>
          <w:rFonts w:ascii="Times New Roman" w:hAnsi="Times New Roman" w:hint="cs"/>
          <w:b/>
          <w:sz w:val="22"/>
          <w:szCs w:val="22"/>
        </w:rPr>
        <w:t>ó</w:t>
      </w:r>
      <w:r w:rsidRPr="00224941">
        <w:rPr>
          <w:rFonts w:ascii="Times New Roman" w:hAnsi="Times New Roman"/>
          <w:b/>
          <w:sz w:val="22"/>
          <w:szCs w:val="22"/>
        </w:rPr>
        <w:t>tszy - w tym okresie</w:t>
      </w:r>
      <w:r w:rsidR="00604678" w:rsidRPr="00224941">
        <w:rPr>
          <w:rFonts w:ascii="Times New Roman" w:hAnsi="Times New Roman"/>
          <w:b/>
          <w:sz w:val="22"/>
          <w:szCs w:val="22"/>
        </w:rPr>
        <w:t xml:space="preserve"> dostarczył i zamontował jedną instalację systemu wytwarzania energii pochodzącej z OZE w postaci promieniowania słonecznego przetwarzanego w energię elektryczną przy pomocy paneli fotowoltaicznych</w:t>
      </w:r>
      <w:r w:rsidRPr="00224941">
        <w:rPr>
          <w:rFonts w:ascii="Times New Roman" w:hAnsi="Times New Roman"/>
          <w:b/>
          <w:sz w:val="22"/>
          <w:szCs w:val="22"/>
        </w:rPr>
        <w:t xml:space="preserve"> o warto</w:t>
      </w:r>
      <w:r w:rsidRPr="00224941">
        <w:rPr>
          <w:rFonts w:ascii="Times New Roman" w:hAnsi="Times New Roman" w:hint="cs"/>
          <w:b/>
          <w:sz w:val="22"/>
          <w:szCs w:val="22"/>
        </w:rPr>
        <w:t>ś</w:t>
      </w:r>
      <w:r w:rsidR="00604678" w:rsidRPr="00224941">
        <w:rPr>
          <w:rFonts w:ascii="Times New Roman" w:hAnsi="Times New Roman"/>
          <w:b/>
          <w:sz w:val="22"/>
          <w:szCs w:val="22"/>
        </w:rPr>
        <w:t>ci minimum 1 0</w:t>
      </w:r>
      <w:r w:rsidRPr="00224941">
        <w:rPr>
          <w:rFonts w:ascii="Times New Roman" w:hAnsi="Times New Roman"/>
          <w:b/>
          <w:sz w:val="22"/>
          <w:szCs w:val="22"/>
        </w:rPr>
        <w:t>00 000z</w:t>
      </w:r>
      <w:r w:rsidRPr="00224941">
        <w:rPr>
          <w:rFonts w:ascii="Times New Roman" w:hAnsi="Times New Roman" w:hint="cs"/>
          <w:b/>
          <w:sz w:val="22"/>
          <w:szCs w:val="22"/>
        </w:rPr>
        <w:t>ł</w:t>
      </w:r>
      <w:r w:rsidR="00224941">
        <w:rPr>
          <w:rFonts w:ascii="Times New Roman" w:hAnsi="Times New Roman"/>
          <w:b/>
          <w:sz w:val="22"/>
          <w:szCs w:val="22"/>
        </w:rPr>
        <w:t xml:space="preserve"> brutto.</w:t>
      </w:r>
    </w:p>
    <w:p w14:paraId="2F9C0B36" w14:textId="77777777" w:rsidR="00696EE1" w:rsidRPr="004A150C" w:rsidRDefault="00696EE1" w:rsidP="004A150C">
      <w:pPr>
        <w:tabs>
          <w:tab w:val="left" w:pos="426"/>
        </w:tabs>
        <w:jc w:val="both"/>
        <w:rPr>
          <w:rFonts w:ascii="Times New Roman" w:hAnsi="Times New Roman"/>
          <w:sz w:val="22"/>
          <w:szCs w:val="22"/>
        </w:rPr>
      </w:pPr>
    </w:p>
    <w:p w14:paraId="1066F375" w14:textId="77777777" w:rsidR="00B97FAE" w:rsidRPr="004A150C" w:rsidRDefault="00B97FAE"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hanging="720"/>
        <w:rPr>
          <w:rFonts w:ascii="Times New Roman" w:hAnsi="Times New Roman"/>
          <w:smallCaps/>
          <w:sz w:val="22"/>
          <w:szCs w:val="22"/>
        </w:rPr>
      </w:pPr>
      <w:bookmarkStart w:id="8" w:name="_Toc64559025"/>
      <w:r w:rsidRPr="004A150C">
        <w:rPr>
          <w:rFonts w:ascii="Times New Roman" w:hAnsi="Times New Roman"/>
          <w:spacing w:val="5"/>
          <w:sz w:val="22"/>
          <w:szCs w:val="22"/>
        </w:rPr>
        <w:t>Wykaz podmiotowych środków dowodowych</w:t>
      </w:r>
      <w:bookmarkEnd w:id="8"/>
    </w:p>
    <w:p w14:paraId="58968500" w14:textId="77777777" w:rsidR="00167613" w:rsidRPr="004A150C" w:rsidRDefault="00167613" w:rsidP="00BA73A1">
      <w:pPr>
        <w:numPr>
          <w:ilvl w:val="0"/>
          <w:numId w:val="8"/>
        </w:numPr>
        <w:tabs>
          <w:tab w:val="num" w:pos="0"/>
        </w:tabs>
        <w:ind w:left="426" w:hanging="426"/>
        <w:jc w:val="both"/>
        <w:rPr>
          <w:rFonts w:ascii="Times New Roman" w:hAnsi="Times New Roman"/>
          <w:sz w:val="22"/>
          <w:szCs w:val="22"/>
        </w:rPr>
      </w:pPr>
      <w:r w:rsidRPr="004A150C">
        <w:rPr>
          <w:rFonts w:ascii="Times New Roman" w:hAnsi="Times New Roman"/>
          <w:sz w:val="22"/>
          <w:szCs w:val="22"/>
        </w:rPr>
        <w:t xml:space="preserve">W celu potwierdzenia </w:t>
      </w:r>
      <w:r w:rsidR="00ED79C8" w:rsidRPr="004A150C">
        <w:rPr>
          <w:rFonts w:ascii="Times New Roman" w:hAnsi="Times New Roman"/>
          <w:sz w:val="22"/>
          <w:szCs w:val="22"/>
        </w:rPr>
        <w:t>spełniania przez wykonawcę warunków udziału w postępowaniu żąda następujących podmiotowych środków dowodowych</w:t>
      </w:r>
      <w:r w:rsidRPr="004A150C">
        <w:rPr>
          <w:rFonts w:ascii="Times New Roman" w:hAnsi="Times New Roman"/>
          <w:sz w:val="22"/>
          <w:szCs w:val="22"/>
        </w:rPr>
        <w:t>:</w:t>
      </w:r>
    </w:p>
    <w:p w14:paraId="5EF3A595" w14:textId="77777777" w:rsidR="00FD6684" w:rsidRPr="00FD6684" w:rsidRDefault="00FD6684" w:rsidP="00FD6684">
      <w:pPr>
        <w:ind w:left="426"/>
        <w:rPr>
          <w:rFonts w:ascii="Times New Roman" w:hAnsi="Times New Roman"/>
          <w:b/>
          <w:bCs/>
          <w:iCs/>
          <w:color w:val="auto"/>
          <w:sz w:val="22"/>
          <w:szCs w:val="22"/>
        </w:rPr>
      </w:pPr>
      <w:r w:rsidRPr="00FD6684">
        <w:rPr>
          <w:rFonts w:ascii="Times New Roman" w:hAnsi="Times New Roman"/>
          <w:b/>
          <w:bCs/>
          <w:iCs/>
          <w:color w:val="auto"/>
          <w:sz w:val="22"/>
          <w:szCs w:val="22"/>
        </w:rPr>
        <w:t>wykaz dostaw wykonanych w okresie ostatnich 3 lat, a je</w:t>
      </w:r>
      <w:r w:rsidRPr="00FD6684">
        <w:rPr>
          <w:rFonts w:ascii="Times New Roman" w:hAnsi="Times New Roman" w:hint="cs"/>
          <w:b/>
          <w:bCs/>
          <w:iCs/>
          <w:color w:val="auto"/>
          <w:sz w:val="22"/>
          <w:szCs w:val="22"/>
        </w:rPr>
        <w:t>ż</w:t>
      </w:r>
      <w:r w:rsidRPr="00FD6684">
        <w:rPr>
          <w:rFonts w:ascii="Times New Roman" w:hAnsi="Times New Roman"/>
          <w:b/>
          <w:bCs/>
          <w:iCs/>
          <w:color w:val="auto"/>
          <w:sz w:val="22"/>
          <w:szCs w:val="22"/>
        </w:rPr>
        <w:t>eli okres prowadzenia dzia</w:t>
      </w:r>
      <w:r w:rsidRPr="00FD6684">
        <w:rPr>
          <w:rFonts w:ascii="Times New Roman" w:hAnsi="Times New Roman" w:hint="cs"/>
          <w:b/>
          <w:bCs/>
          <w:iCs/>
          <w:color w:val="auto"/>
          <w:sz w:val="22"/>
          <w:szCs w:val="22"/>
        </w:rPr>
        <w:t>ł</w:t>
      </w:r>
      <w:r w:rsidRPr="00FD6684">
        <w:rPr>
          <w:rFonts w:ascii="Times New Roman" w:hAnsi="Times New Roman"/>
          <w:b/>
          <w:bCs/>
          <w:iCs/>
          <w:color w:val="auto"/>
          <w:sz w:val="22"/>
          <w:szCs w:val="22"/>
        </w:rPr>
        <w:t>alno</w:t>
      </w:r>
      <w:r w:rsidRPr="00FD6684">
        <w:rPr>
          <w:rFonts w:ascii="Times New Roman" w:hAnsi="Times New Roman" w:hint="cs"/>
          <w:b/>
          <w:bCs/>
          <w:iCs/>
          <w:color w:val="auto"/>
          <w:sz w:val="22"/>
          <w:szCs w:val="22"/>
        </w:rPr>
        <w:t>ś</w:t>
      </w:r>
      <w:r w:rsidRPr="00FD6684">
        <w:rPr>
          <w:rFonts w:ascii="Times New Roman" w:hAnsi="Times New Roman"/>
          <w:b/>
          <w:bCs/>
          <w:iCs/>
          <w:color w:val="auto"/>
          <w:sz w:val="22"/>
          <w:szCs w:val="22"/>
        </w:rPr>
        <w:t>ci jest kr</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tszy - w tym okresie, wraz z podaniem ich warto</w:t>
      </w:r>
      <w:r w:rsidRPr="00FD6684">
        <w:rPr>
          <w:rFonts w:ascii="Times New Roman" w:hAnsi="Times New Roman" w:hint="cs"/>
          <w:b/>
          <w:bCs/>
          <w:iCs/>
          <w:color w:val="auto"/>
          <w:sz w:val="22"/>
          <w:szCs w:val="22"/>
        </w:rPr>
        <w:t>ś</w:t>
      </w:r>
      <w:r w:rsidRPr="00FD6684">
        <w:rPr>
          <w:rFonts w:ascii="Times New Roman" w:hAnsi="Times New Roman"/>
          <w:b/>
          <w:bCs/>
          <w:iCs/>
          <w:color w:val="auto"/>
          <w:sz w:val="22"/>
          <w:szCs w:val="22"/>
        </w:rPr>
        <w:t>ci, przedmiotu, dat wykonania i podmiot</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w, na rzecz kt</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rych dostawy zosta</w:t>
      </w:r>
      <w:r w:rsidRPr="00FD6684">
        <w:rPr>
          <w:rFonts w:ascii="Times New Roman" w:hAnsi="Times New Roman" w:hint="cs"/>
          <w:b/>
          <w:bCs/>
          <w:iCs/>
          <w:color w:val="auto"/>
          <w:sz w:val="22"/>
          <w:szCs w:val="22"/>
        </w:rPr>
        <w:t>ł</w:t>
      </w:r>
      <w:r w:rsidRPr="00FD6684">
        <w:rPr>
          <w:rFonts w:ascii="Times New Roman" w:hAnsi="Times New Roman"/>
          <w:b/>
          <w:bCs/>
          <w:iCs/>
          <w:color w:val="auto"/>
          <w:sz w:val="22"/>
          <w:szCs w:val="22"/>
        </w:rPr>
        <w:t>y wykonane nale</w:t>
      </w:r>
      <w:r w:rsidRPr="00FD6684">
        <w:rPr>
          <w:rFonts w:ascii="Times New Roman" w:hAnsi="Times New Roman" w:hint="cs"/>
          <w:b/>
          <w:bCs/>
          <w:iCs/>
          <w:color w:val="auto"/>
          <w:sz w:val="22"/>
          <w:szCs w:val="22"/>
        </w:rPr>
        <w:t>ż</w:t>
      </w:r>
      <w:r w:rsidRPr="00FD6684">
        <w:rPr>
          <w:rFonts w:ascii="Times New Roman" w:hAnsi="Times New Roman"/>
          <w:b/>
          <w:bCs/>
          <w:iCs/>
          <w:color w:val="auto"/>
          <w:sz w:val="22"/>
          <w:szCs w:val="22"/>
        </w:rPr>
        <w:t>ycie, przy czym dowodami, o kt</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rych mowa, s</w:t>
      </w:r>
      <w:r w:rsidRPr="00FD6684">
        <w:rPr>
          <w:rFonts w:ascii="Times New Roman" w:hAnsi="Times New Roman" w:hint="cs"/>
          <w:b/>
          <w:bCs/>
          <w:iCs/>
          <w:color w:val="auto"/>
          <w:sz w:val="22"/>
          <w:szCs w:val="22"/>
        </w:rPr>
        <w:t>ą</w:t>
      </w:r>
      <w:r w:rsidRPr="00FD6684">
        <w:rPr>
          <w:rFonts w:ascii="Times New Roman" w:hAnsi="Times New Roman"/>
          <w:b/>
          <w:bCs/>
          <w:iCs/>
          <w:color w:val="auto"/>
          <w:sz w:val="22"/>
          <w:szCs w:val="22"/>
        </w:rPr>
        <w:t xml:space="preserve"> referencje b</w:t>
      </w:r>
      <w:r w:rsidRPr="00FD6684">
        <w:rPr>
          <w:rFonts w:ascii="Times New Roman" w:hAnsi="Times New Roman" w:hint="cs"/>
          <w:b/>
          <w:bCs/>
          <w:iCs/>
          <w:color w:val="auto"/>
          <w:sz w:val="22"/>
          <w:szCs w:val="22"/>
        </w:rPr>
        <w:t>ą</w:t>
      </w:r>
      <w:r w:rsidRPr="00FD6684">
        <w:rPr>
          <w:rFonts w:ascii="Times New Roman" w:hAnsi="Times New Roman"/>
          <w:b/>
          <w:bCs/>
          <w:iCs/>
          <w:color w:val="auto"/>
          <w:sz w:val="22"/>
          <w:szCs w:val="22"/>
        </w:rPr>
        <w:t>d</w:t>
      </w:r>
      <w:r w:rsidRPr="00FD6684">
        <w:rPr>
          <w:rFonts w:ascii="Times New Roman" w:hAnsi="Times New Roman" w:hint="cs"/>
          <w:b/>
          <w:bCs/>
          <w:iCs/>
          <w:color w:val="auto"/>
          <w:sz w:val="22"/>
          <w:szCs w:val="22"/>
        </w:rPr>
        <w:t>ź</w:t>
      </w:r>
      <w:r w:rsidRPr="00FD6684">
        <w:rPr>
          <w:rFonts w:ascii="Times New Roman" w:hAnsi="Times New Roman"/>
          <w:b/>
          <w:bCs/>
          <w:iCs/>
          <w:color w:val="auto"/>
          <w:sz w:val="22"/>
          <w:szCs w:val="22"/>
        </w:rPr>
        <w:t xml:space="preserve"> inne dokumenty sporz</w:t>
      </w:r>
      <w:r w:rsidRPr="00FD6684">
        <w:rPr>
          <w:rFonts w:ascii="Times New Roman" w:hAnsi="Times New Roman" w:hint="cs"/>
          <w:b/>
          <w:bCs/>
          <w:iCs/>
          <w:color w:val="auto"/>
          <w:sz w:val="22"/>
          <w:szCs w:val="22"/>
        </w:rPr>
        <w:t>ą</w:t>
      </w:r>
      <w:r w:rsidRPr="00FD6684">
        <w:rPr>
          <w:rFonts w:ascii="Times New Roman" w:hAnsi="Times New Roman"/>
          <w:b/>
          <w:bCs/>
          <w:iCs/>
          <w:color w:val="auto"/>
          <w:sz w:val="22"/>
          <w:szCs w:val="22"/>
        </w:rPr>
        <w:t>dzone przez podmiot, na rzecz kt</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rego dostawy zosta</w:t>
      </w:r>
      <w:r w:rsidRPr="00FD6684">
        <w:rPr>
          <w:rFonts w:ascii="Times New Roman" w:hAnsi="Times New Roman" w:hint="cs"/>
          <w:b/>
          <w:bCs/>
          <w:iCs/>
          <w:color w:val="auto"/>
          <w:sz w:val="22"/>
          <w:szCs w:val="22"/>
        </w:rPr>
        <w:t>ł</w:t>
      </w:r>
      <w:r w:rsidRPr="00FD6684">
        <w:rPr>
          <w:rFonts w:ascii="Times New Roman" w:hAnsi="Times New Roman"/>
          <w:b/>
          <w:bCs/>
          <w:iCs/>
          <w:color w:val="auto"/>
          <w:sz w:val="22"/>
          <w:szCs w:val="22"/>
        </w:rPr>
        <w:t>y wykonane, a je</w:t>
      </w:r>
      <w:r w:rsidRPr="00FD6684">
        <w:rPr>
          <w:rFonts w:ascii="Times New Roman" w:hAnsi="Times New Roman" w:hint="cs"/>
          <w:b/>
          <w:bCs/>
          <w:iCs/>
          <w:color w:val="auto"/>
          <w:sz w:val="22"/>
          <w:szCs w:val="22"/>
        </w:rPr>
        <w:t>ż</w:t>
      </w:r>
      <w:r w:rsidRPr="00FD6684">
        <w:rPr>
          <w:rFonts w:ascii="Times New Roman" w:hAnsi="Times New Roman"/>
          <w:b/>
          <w:bCs/>
          <w:iCs/>
          <w:color w:val="auto"/>
          <w:sz w:val="22"/>
          <w:szCs w:val="22"/>
        </w:rPr>
        <w:t>eli wykonawca z przyczyn niezale</w:t>
      </w:r>
      <w:r w:rsidRPr="00FD6684">
        <w:rPr>
          <w:rFonts w:ascii="Times New Roman" w:hAnsi="Times New Roman" w:hint="cs"/>
          <w:b/>
          <w:bCs/>
          <w:iCs/>
          <w:color w:val="auto"/>
          <w:sz w:val="22"/>
          <w:szCs w:val="22"/>
        </w:rPr>
        <w:t>ż</w:t>
      </w:r>
      <w:r w:rsidRPr="00FD6684">
        <w:rPr>
          <w:rFonts w:ascii="Times New Roman" w:hAnsi="Times New Roman"/>
          <w:b/>
          <w:bCs/>
          <w:iCs/>
          <w:color w:val="auto"/>
          <w:sz w:val="22"/>
          <w:szCs w:val="22"/>
        </w:rPr>
        <w:t>nych od niego nie jest wstanie uzyska</w:t>
      </w:r>
      <w:r w:rsidRPr="00FD6684">
        <w:rPr>
          <w:rFonts w:ascii="Times New Roman" w:hAnsi="Times New Roman" w:hint="cs"/>
          <w:b/>
          <w:bCs/>
          <w:iCs/>
          <w:color w:val="auto"/>
          <w:sz w:val="22"/>
          <w:szCs w:val="22"/>
        </w:rPr>
        <w:t>ć</w:t>
      </w:r>
      <w:r w:rsidRPr="00FD6684">
        <w:rPr>
          <w:rFonts w:ascii="Times New Roman" w:hAnsi="Times New Roman"/>
          <w:b/>
          <w:bCs/>
          <w:iCs/>
          <w:color w:val="auto"/>
          <w:sz w:val="22"/>
          <w:szCs w:val="22"/>
        </w:rPr>
        <w:t xml:space="preserve"> tych dokument</w:t>
      </w:r>
      <w:r w:rsidRPr="00FD6684">
        <w:rPr>
          <w:rFonts w:ascii="Times New Roman" w:hAnsi="Times New Roman" w:hint="cs"/>
          <w:b/>
          <w:bCs/>
          <w:iCs/>
          <w:color w:val="auto"/>
          <w:sz w:val="22"/>
          <w:szCs w:val="22"/>
        </w:rPr>
        <w:t>ó</w:t>
      </w:r>
      <w:r w:rsidRPr="00FD6684">
        <w:rPr>
          <w:rFonts w:ascii="Times New Roman" w:hAnsi="Times New Roman"/>
          <w:b/>
          <w:bCs/>
          <w:iCs/>
          <w:color w:val="auto"/>
          <w:sz w:val="22"/>
          <w:szCs w:val="22"/>
        </w:rPr>
        <w:t xml:space="preserve">w </w:t>
      </w:r>
      <w:r w:rsidRPr="00FD6684">
        <w:rPr>
          <w:rFonts w:ascii="Times New Roman" w:hAnsi="Times New Roman" w:hint="cs"/>
          <w:b/>
          <w:bCs/>
          <w:iCs/>
          <w:color w:val="auto"/>
          <w:sz w:val="22"/>
          <w:szCs w:val="22"/>
        </w:rPr>
        <w:t>–</w:t>
      </w:r>
      <w:r w:rsidRPr="00FD6684">
        <w:rPr>
          <w:rFonts w:ascii="Times New Roman" w:hAnsi="Times New Roman"/>
          <w:b/>
          <w:bCs/>
          <w:iCs/>
          <w:color w:val="auto"/>
          <w:sz w:val="22"/>
          <w:szCs w:val="22"/>
        </w:rPr>
        <w:t xml:space="preserve"> o</w:t>
      </w:r>
      <w:r w:rsidRPr="00FD6684">
        <w:rPr>
          <w:rFonts w:ascii="Times New Roman" w:hAnsi="Times New Roman" w:hint="cs"/>
          <w:b/>
          <w:bCs/>
          <w:iCs/>
          <w:color w:val="auto"/>
          <w:sz w:val="22"/>
          <w:szCs w:val="22"/>
        </w:rPr>
        <w:t>ś</w:t>
      </w:r>
      <w:r w:rsidRPr="00FD6684">
        <w:rPr>
          <w:rFonts w:ascii="Times New Roman" w:hAnsi="Times New Roman"/>
          <w:b/>
          <w:bCs/>
          <w:iCs/>
          <w:color w:val="auto"/>
          <w:sz w:val="22"/>
          <w:szCs w:val="22"/>
        </w:rPr>
        <w:t>wiadczenie wykonawcy.</w:t>
      </w:r>
    </w:p>
    <w:p w14:paraId="4466DDFF" w14:textId="77777777" w:rsidR="00B97FAE" w:rsidRPr="004A150C" w:rsidRDefault="00B97FAE" w:rsidP="00BA73A1">
      <w:pPr>
        <w:numPr>
          <w:ilvl w:val="0"/>
          <w:numId w:val="8"/>
        </w:numPr>
        <w:tabs>
          <w:tab w:val="num" w:pos="0"/>
        </w:tabs>
        <w:ind w:left="425" w:hanging="425"/>
        <w:jc w:val="both"/>
        <w:rPr>
          <w:rFonts w:ascii="Times New Roman" w:hAnsi="Times New Roman"/>
          <w:sz w:val="22"/>
          <w:szCs w:val="22"/>
        </w:rPr>
      </w:pPr>
      <w:r w:rsidRPr="004A150C">
        <w:rPr>
          <w:rFonts w:ascii="Times New Roman" w:hAnsi="Times New Roman"/>
          <w:sz w:val="22"/>
          <w:szCs w:val="22"/>
        </w:rPr>
        <w:t xml:space="preserve">W celu potwierdzenia braku podstaw wykluczenia wykonawcy z udziału w postępowaniu </w:t>
      </w:r>
      <w:r w:rsidRPr="004A150C">
        <w:rPr>
          <w:rFonts w:ascii="Times New Roman" w:hAnsi="Times New Roman"/>
          <w:sz w:val="22"/>
          <w:szCs w:val="22"/>
        </w:rPr>
        <w:br/>
        <w:t xml:space="preserve">o udzielenie zamówienia publicznego, Zamawiający </w:t>
      </w:r>
      <w:r w:rsidR="006A0F8B" w:rsidRPr="004A150C">
        <w:rPr>
          <w:rFonts w:ascii="Times New Roman" w:hAnsi="Times New Roman"/>
          <w:sz w:val="22"/>
          <w:szCs w:val="22"/>
        </w:rPr>
        <w:t>żąda</w:t>
      </w:r>
      <w:r w:rsidRPr="004A150C">
        <w:rPr>
          <w:rFonts w:ascii="Times New Roman" w:hAnsi="Times New Roman"/>
          <w:sz w:val="22"/>
          <w:szCs w:val="22"/>
        </w:rPr>
        <w:t xml:space="preserve"> następujących podmiotowych środków dowodowych:</w:t>
      </w:r>
    </w:p>
    <w:p w14:paraId="395F57FA" w14:textId="77777777" w:rsidR="005C5EAB" w:rsidRPr="004A150C" w:rsidRDefault="005C5EAB" w:rsidP="00BA73A1">
      <w:pPr>
        <w:numPr>
          <w:ilvl w:val="1"/>
          <w:numId w:val="8"/>
        </w:numPr>
        <w:ind w:left="993" w:hanging="567"/>
        <w:jc w:val="both"/>
        <w:rPr>
          <w:rFonts w:ascii="Times New Roman" w:hAnsi="Times New Roman"/>
          <w:sz w:val="22"/>
          <w:szCs w:val="22"/>
        </w:rPr>
      </w:pPr>
      <w:r w:rsidRPr="004A150C">
        <w:rPr>
          <w:rFonts w:ascii="Times New Roman" w:hAnsi="Times New Roman"/>
          <w:sz w:val="22"/>
          <w:szCs w:val="22"/>
        </w:rPr>
        <w:t>informacji z Krajowego Rejestru Karnego w zakresie:</w:t>
      </w:r>
    </w:p>
    <w:p w14:paraId="19BEF195" w14:textId="77777777" w:rsidR="005C5EAB" w:rsidRPr="004A150C" w:rsidRDefault="005C5EAB" w:rsidP="00BA73A1">
      <w:pPr>
        <w:numPr>
          <w:ilvl w:val="2"/>
          <w:numId w:val="9"/>
        </w:numPr>
        <w:tabs>
          <w:tab w:val="left" w:pos="1418"/>
        </w:tabs>
        <w:ind w:left="1418" w:hanging="425"/>
        <w:jc w:val="both"/>
        <w:rPr>
          <w:rFonts w:ascii="Times New Roman" w:hAnsi="Times New Roman"/>
          <w:sz w:val="22"/>
          <w:szCs w:val="22"/>
        </w:rPr>
      </w:pPr>
      <w:r w:rsidRPr="004A150C">
        <w:rPr>
          <w:rFonts w:ascii="Times New Roman" w:hAnsi="Times New Roman"/>
          <w:sz w:val="22"/>
          <w:szCs w:val="22"/>
        </w:rPr>
        <w:t>art. 108 ust. 1 pkt 1 i 2 ustawy Pzp.,</w:t>
      </w:r>
    </w:p>
    <w:p w14:paraId="4D4699D9" w14:textId="77777777" w:rsidR="005C5EAB" w:rsidRPr="004A150C" w:rsidRDefault="005C5EAB" w:rsidP="00BA73A1">
      <w:pPr>
        <w:numPr>
          <w:ilvl w:val="2"/>
          <w:numId w:val="9"/>
        </w:numPr>
        <w:tabs>
          <w:tab w:val="left" w:pos="1418"/>
        </w:tabs>
        <w:ind w:left="1418" w:hanging="425"/>
        <w:jc w:val="both"/>
        <w:rPr>
          <w:rFonts w:ascii="Times New Roman" w:hAnsi="Times New Roman"/>
          <w:sz w:val="22"/>
          <w:szCs w:val="22"/>
        </w:rPr>
      </w:pPr>
      <w:r w:rsidRPr="004A150C">
        <w:rPr>
          <w:rFonts w:ascii="Times New Roman" w:hAnsi="Times New Roman"/>
          <w:sz w:val="22"/>
          <w:szCs w:val="22"/>
        </w:rPr>
        <w:t xml:space="preserve">art. 108 ust. 1 pkt 4 ustawy Pzp., dotyczącej orzeczenia zakazu ubiegania się </w:t>
      </w:r>
      <w:r w:rsidRPr="004A150C">
        <w:rPr>
          <w:rFonts w:ascii="Times New Roman" w:hAnsi="Times New Roman"/>
          <w:sz w:val="22"/>
          <w:szCs w:val="22"/>
        </w:rPr>
        <w:br/>
        <w:t>o zamówienie publiczne tytułem środka karnego,</w:t>
      </w:r>
    </w:p>
    <w:p w14:paraId="288906EE" w14:textId="77777777" w:rsidR="005C5EAB" w:rsidRPr="004A150C" w:rsidRDefault="005C5EAB" w:rsidP="004A150C">
      <w:pPr>
        <w:ind w:left="993"/>
        <w:jc w:val="both"/>
        <w:rPr>
          <w:rFonts w:ascii="Times New Roman" w:hAnsi="Times New Roman"/>
          <w:sz w:val="22"/>
          <w:szCs w:val="22"/>
        </w:rPr>
      </w:pPr>
      <w:r w:rsidRPr="004A150C">
        <w:rPr>
          <w:rFonts w:ascii="Times New Roman" w:hAnsi="Times New Roman"/>
          <w:sz w:val="22"/>
          <w:szCs w:val="22"/>
        </w:rPr>
        <w:t>- sporządzonej nie wcześniej niż 6 miesięcy przed jej złożeniem;</w:t>
      </w:r>
    </w:p>
    <w:p w14:paraId="2BDB9DEC" w14:textId="77777777" w:rsidR="005C5EAB" w:rsidRPr="004A150C" w:rsidRDefault="005C5EAB" w:rsidP="00BA73A1">
      <w:pPr>
        <w:numPr>
          <w:ilvl w:val="1"/>
          <w:numId w:val="8"/>
        </w:numPr>
        <w:ind w:left="993" w:hanging="567"/>
        <w:jc w:val="both"/>
        <w:rPr>
          <w:rFonts w:ascii="Times New Roman" w:hAnsi="Times New Roman"/>
          <w:sz w:val="22"/>
          <w:szCs w:val="22"/>
        </w:rPr>
      </w:pPr>
      <w:r w:rsidRPr="004A150C">
        <w:rPr>
          <w:rFonts w:ascii="Times New Roman" w:hAnsi="Times New Roman"/>
          <w:sz w:val="22"/>
          <w:szCs w:val="22"/>
        </w:rPr>
        <w:t xml:space="preserve">oświadczenia wykonawcy, w zakresie art. 108 ust. 1 pkt 5 ustawy Pzp., o braku przynależności do tej samej grupy kapitałowej w rozumieniu ustawy z dnia 16 lutego </w:t>
      </w:r>
      <w:r w:rsidRPr="004A150C">
        <w:rPr>
          <w:rFonts w:ascii="Times New Roman" w:hAnsi="Times New Roman"/>
          <w:sz w:val="22"/>
          <w:szCs w:val="22"/>
        </w:rPr>
        <w:br/>
        <w:t xml:space="preserve">2007 r. o ochronie konkurencji i konsumentów (Dz. U. z 2020 r. poz. 1076 i 1086), </w:t>
      </w:r>
      <w:r w:rsidRPr="004A150C">
        <w:rPr>
          <w:rFonts w:ascii="Times New Roman" w:hAnsi="Times New Roman"/>
          <w:sz w:val="22"/>
          <w:szCs w:val="22"/>
        </w:rPr>
        <w:br/>
        <w:t xml:space="preserve">z innym wykonawcą, który złożył odrębną ofertę, ofertę częściową lub wniosek </w:t>
      </w:r>
      <w:r w:rsidRPr="004A150C">
        <w:rPr>
          <w:rFonts w:ascii="Times New Roman" w:hAnsi="Times New Roman"/>
          <w:sz w:val="22"/>
          <w:szCs w:val="22"/>
        </w:rPr>
        <w:br/>
        <w:t xml:space="preserve">o dopuszczenie do udziału w postępowaniu, albo oświadczenia o przynależności do tej samej grupy kapitałowej wraz z dokumentami lub informacjami potwierdzającymi przygotowanie oferty, oferty częściowej lub wniosku o dopuszczenie do udziału </w:t>
      </w:r>
      <w:r w:rsidRPr="004A150C">
        <w:rPr>
          <w:rFonts w:ascii="Times New Roman" w:hAnsi="Times New Roman"/>
          <w:sz w:val="22"/>
          <w:szCs w:val="22"/>
        </w:rPr>
        <w:br/>
        <w:t>w postępowaniu niezależnie od innego wykonawcy należącego do tej samej grupy kapitałowej;</w:t>
      </w:r>
    </w:p>
    <w:p w14:paraId="234628D3" w14:textId="77777777" w:rsidR="00F444EA" w:rsidRPr="004A150C" w:rsidRDefault="005C5EAB" w:rsidP="004A150C">
      <w:pPr>
        <w:ind w:left="993"/>
        <w:jc w:val="both"/>
        <w:rPr>
          <w:rFonts w:ascii="Times New Roman" w:hAnsi="Times New Roman"/>
          <w:i/>
          <w:sz w:val="22"/>
          <w:szCs w:val="22"/>
        </w:rPr>
      </w:pPr>
      <w:r w:rsidRPr="004A150C">
        <w:rPr>
          <w:rFonts w:ascii="Times New Roman" w:hAnsi="Times New Roman"/>
          <w:i/>
          <w:sz w:val="22"/>
          <w:szCs w:val="22"/>
        </w:rPr>
        <w:t>Zamawiający zaleca wykorzystanie</w:t>
      </w:r>
      <w:r w:rsidRPr="004A150C">
        <w:rPr>
          <w:rFonts w:ascii="Times New Roman" w:hAnsi="Times New Roman"/>
          <w:b/>
          <w:i/>
          <w:sz w:val="22"/>
          <w:szCs w:val="22"/>
        </w:rPr>
        <w:t xml:space="preserve"> Załącznika nr </w:t>
      </w:r>
      <w:r w:rsidR="00D968D0" w:rsidRPr="004A150C">
        <w:rPr>
          <w:rFonts w:ascii="Times New Roman" w:hAnsi="Times New Roman"/>
          <w:b/>
          <w:i/>
          <w:sz w:val="22"/>
          <w:szCs w:val="22"/>
        </w:rPr>
        <w:t>4</w:t>
      </w:r>
      <w:r w:rsidRPr="004A150C">
        <w:rPr>
          <w:rFonts w:ascii="Times New Roman" w:hAnsi="Times New Roman"/>
          <w:b/>
          <w:i/>
          <w:sz w:val="22"/>
          <w:szCs w:val="22"/>
        </w:rPr>
        <w:t xml:space="preserve"> do SWZ</w:t>
      </w:r>
      <w:r w:rsidRPr="004A150C">
        <w:rPr>
          <w:rFonts w:ascii="Times New Roman" w:hAnsi="Times New Roman"/>
          <w:i/>
          <w:sz w:val="22"/>
          <w:szCs w:val="22"/>
        </w:rPr>
        <w:t>.</w:t>
      </w:r>
    </w:p>
    <w:p w14:paraId="5598E212" w14:textId="77777777" w:rsidR="005C5EAB" w:rsidRPr="004A150C" w:rsidRDefault="00B97FAE" w:rsidP="00BA73A1">
      <w:pPr>
        <w:numPr>
          <w:ilvl w:val="1"/>
          <w:numId w:val="8"/>
        </w:numPr>
        <w:ind w:left="993" w:hanging="567"/>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 xml:space="preserve">odpisu lub informacji z Krajowego Rejestru Sądowego lub z Centralnej Ewidencji </w:t>
      </w:r>
      <w:r w:rsidRPr="004A150C">
        <w:rPr>
          <w:rFonts w:ascii="Times New Roman" w:hAnsi="Times New Roman"/>
          <w:sz w:val="22"/>
          <w:szCs w:val="22"/>
          <w:shd w:val="clear" w:color="auto" w:fill="FFFFFF"/>
        </w:rPr>
        <w:br/>
        <w:t xml:space="preserve">i Informacji o Działalności Gospodarczej, w zakresie </w:t>
      </w:r>
      <w:r w:rsidRPr="004A150C">
        <w:rPr>
          <w:rFonts w:ascii="Times New Roman" w:hAnsi="Times New Roman"/>
          <w:sz w:val="22"/>
          <w:szCs w:val="22"/>
        </w:rPr>
        <w:t>art. 109 ust. 1 pkt 4</w:t>
      </w:r>
      <w:r w:rsidRPr="004A150C">
        <w:rPr>
          <w:rFonts w:ascii="Times New Roman" w:hAnsi="Times New Roman"/>
          <w:sz w:val="22"/>
          <w:szCs w:val="22"/>
          <w:shd w:val="clear" w:color="auto" w:fill="FFFFFF"/>
        </w:rPr>
        <w:t xml:space="preserve"> ustawy</w:t>
      </w:r>
      <w:r w:rsidR="005C5EAB" w:rsidRPr="004A150C">
        <w:rPr>
          <w:rFonts w:ascii="Times New Roman" w:hAnsi="Times New Roman"/>
          <w:sz w:val="22"/>
          <w:szCs w:val="22"/>
          <w:shd w:val="clear" w:color="auto" w:fill="FFFFFF"/>
        </w:rPr>
        <w:t xml:space="preserve"> Pzp.</w:t>
      </w:r>
      <w:r w:rsidRPr="004A150C">
        <w:rPr>
          <w:rFonts w:ascii="Times New Roman" w:hAnsi="Times New Roman"/>
          <w:sz w:val="22"/>
          <w:szCs w:val="22"/>
          <w:shd w:val="clear" w:color="auto" w:fill="FFFFFF"/>
        </w:rPr>
        <w:t>, sporządzonych nie wcześniej niż 3 miesiące przed jej złożeniem, jeżeli odrębne przepisy wymagają wpisu do rejestru lub ewidencji;</w:t>
      </w:r>
    </w:p>
    <w:p w14:paraId="6525A7F3" w14:textId="77777777" w:rsidR="005C5EAB" w:rsidRPr="004A150C" w:rsidRDefault="005C5EAB" w:rsidP="00BA73A1">
      <w:pPr>
        <w:numPr>
          <w:ilvl w:val="1"/>
          <w:numId w:val="8"/>
        </w:numPr>
        <w:ind w:left="993" w:hanging="567"/>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lastRenderedPageBreak/>
        <w:t>oświadczenia wykonawcy o aktualności informacji zawartych w oświadczeniu, o którym mowa w art. 125 ust. 1 ustawy Pzp., w zakresie podstaw wykluczenia z postępowania wskazanych przez zamawiającego, o których mowa w:</w:t>
      </w:r>
    </w:p>
    <w:p w14:paraId="70A90631" w14:textId="77777777" w:rsidR="005C5EAB" w:rsidRPr="004A150C" w:rsidRDefault="005C5EAB" w:rsidP="00BA73A1">
      <w:pPr>
        <w:numPr>
          <w:ilvl w:val="3"/>
          <w:numId w:val="9"/>
        </w:numPr>
        <w:tabs>
          <w:tab w:val="left" w:pos="1418"/>
        </w:tabs>
        <w:ind w:left="1418" w:hanging="425"/>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art. 108 ust. 1 pkt 3 ustawy Pzp.;</w:t>
      </w:r>
    </w:p>
    <w:p w14:paraId="1F5F7BBE" w14:textId="77777777" w:rsidR="005C5EAB" w:rsidRPr="004A150C" w:rsidRDefault="005C5EAB" w:rsidP="00BA73A1">
      <w:pPr>
        <w:numPr>
          <w:ilvl w:val="3"/>
          <w:numId w:val="9"/>
        </w:numPr>
        <w:tabs>
          <w:tab w:val="left" w:pos="1418"/>
        </w:tabs>
        <w:ind w:left="1418" w:hanging="425"/>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 xml:space="preserve">art. 108 ust. 1 pkt 4 ustawy Pzp., dotyczących orzeczenia zakazu ubiegania się </w:t>
      </w:r>
      <w:r w:rsidRPr="004A150C">
        <w:rPr>
          <w:rFonts w:ascii="Times New Roman" w:hAnsi="Times New Roman"/>
          <w:sz w:val="22"/>
          <w:szCs w:val="22"/>
          <w:shd w:val="clear" w:color="auto" w:fill="FFFFFF"/>
        </w:rPr>
        <w:br/>
        <w:t>o zamówienie publiczne tytułem środka zapobiegawczego;</w:t>
      </w:r>
    </w:p>
    <w:p w14:paraId="2D1AD7E7" w14:textId="77777777" w:rsidR="005C5EAB" w:rsidRPr="004A150C" w:rsidRDefault="005C5EAB" w:rsidP="00BA73A1">
      <w:pPr>
        <w:numPr>
          <w:ilvl w:val="3"/>
          <w:numId w:val="9"/>
        </w:numPr>
        <w:tabs>
          <w:tab w:val="left" w:pos="1418"/>
        </w:tabs>
        <w:ind w:left="1418" w:hanging="425"/>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art. 108 ust. 1 pkt 5 ustawy Pzp., dotyczących zawarcia z innymi wykonawcami porozumienia mającego na celu zakłócenie konkurencji;</w:t>
      </w:r>
    </w:p>
    <w:p w14:paraId="79D99560" w14:textId="77777777" w:rsidR="005C5EAB" w:rsidRPr="004A150C" w:rsidRDefault="005C5EAB" w:rsidP="00BA73A1">
      <w:pPr>
        <w:numPr>
          <w:ilvl w:val="3"/>
          <w:numId w:val="9"/>
        </w:numPr>
        <w:tabs>
          <w:tab w:val="left" w:pos="1418"/>
        </w:tabs>
        <w:ind w:left="1418" w:hanging="425"/>
        <w:jc w:val="both"/>
        <w:rPr>
          <w:rFonts w:ascii="Times New Roman" w:hAnsi="Times New Roman"/>
          <w:sz w:val="22"/>
          <w:szCs w:val="22"/>
          <w:shd w:val="clear" w:color="auto" w:fill="FFFFFF"/>
        </w:rPr>
      </w:pPr>
      <w:r w:rsidRPr="004A150C">
        <w:rPr>
          <w:rFonts w:ascii="Times New Roman" w:hAnsi="Times New Roman"/>
          <w:sz w:val="22"/>
          <w:szCs w:val="22"/>
          <w:shd w:val="clear" w:color="auto" w:fill="FFFFFF"/>
        </w:rPr>
        <w:t>art. 108 ust. 1 pkt 6 ustawy Pzp.</w:t>
      </w:r>
    </w:p>
    <w:p w14:paraId="2B4489A0" w14:textId="77777777" w:rsidR="009251F4" w:rsidRPr="004A150C" w:rsidRDefault="009251F4" w:rsidP="004A150C">
      <w:pPr>
        <w:ind w:left="993"/>
        <w:jc w:val="both"/>
        <w:rPr>
          <w:rFonts w:ascii="Times New Roman" w:hAnsi="Times New Roman"/>
          <w:b/>
          <w:i/>
          <w:sz w:val="22"/>
          <w:szCs w:val="22"/>
        </w:rPr>
      </w:pPr>
      <w:r w:rsidRPr="004A150C">
        <w:rPr>
          <w:rFonts w:ascii="Times New Roman" w:hAnsi="Times New Roman"/>
          <w:i/>
          <w:sz w:val="22"/>
          <w:szCs w:val="22"/>
        </w:rPr>
        <w:t>Zamawiający zaleca wykorzystanie</w:t>
      </w:r>
      <w:r w:rsidRPr="004A150C">
        <w:rPr>
          <w:rFonts w:ascii="Times New Roman" w:hAnsi="Times New Roman"/>
          <w:b/>
          <w:i/>
          <w:sz w:val="22"/>
          <w:szCs w:val="22"/>
        </w:rPr>
        <w:t xml:space="preserve"> Załącznika nr 6 do SWZ</w:t>
      </w:r>
      <w:r w:rsidRPr="004A150C">
        <w:rPr>
          <w:rFonts w:ascii="Times New Roman" w:hAnsi="Times New Roman"/>
          <w:i/>
          <w:sz w:val="22"/>
          <w:szCs w:val="22"/>
        </w:rPr>
        <w:t>.</w:t>
      </w:r>
    </w:p>
    <w:p w14:paraId="7F607B70" w14:textId="77777777" w:rsidR="00184B5D" w:rsidRPr="004A150C" w:rsidRDefault="00B97FAE" w:rsidP="00BA73A1">
      <w:pPr>
        <w:numPr>
          <w:ilvl w:val="0"/>
          <w:numId w:val="8"/>
        </w:numPr>
        <w:tabs>
          <w:tab w:val="num" w:pos="0"/>
        </w:tabs>
        <w:ind w:left="426" w:hanging="426"/>
        <w:jc w:val="both"/>
        <w:rPr>
          <w:rFonts w:ascii="Times New Roman" w:hAnsi="Times New Roman"/>
          <w:sz w:val="22"/>
          <w:szCs w:val="22"/>
        </w:rPr>
      </w:pPr>
      <w:r w:rsidRPr="004A150C">
        <w:rPr>
          <w:rFonts w:ascii="Times New Roman" w:hAnsi="Times New Roman"/>
          <w:sz w:val="22"/>
          <w:szCs w:val="22"/>
        </w:rPr>
        <w:t>Jeżeli wykonawca ma siedzibę lub miejsce zamieszkania poza granicami Rzeczypospolitej Polskiej, zamiast</w:t>
      </w:r>
      <w:r w:rsidR="005C5EAB" w:rsidRPr="004A150C">
        <w:rPr>
          <w:rFonts w:ascii="Times New Roman" w:hAnsi="Times New Roman"/>
          <w:sz w:val="22"/>
          <w:szCs w:val="22"/>
        </w:rPr>
        <w:t>:</w:t>
      </w:r>
    </w:p>
    <w:p w14:paraId="336C805C" w14:textId="77777777" w:rsidR="005C5EAB" w:rsidRPr="004A150C" w:rsidRDefault="00184B5D" w:rsidP="00BA73A1">
      <w:pPr>
        <w:numPr>
          <w:ilvl w:val="1"/>
          <w:numId w:val="8"/>
        </w:numPr>
        <w:ind w:left="993" w:hanging="567"/>
        <w:jc w:val="both"/>
        <w:rPr>
          <w:rFonts w:ascii="Times New Roman" w:hAnsi="Times New Roman"/>
          <w:sz w:val="22"/>
          <w:szCs w:val="22"/>
        </w:rPr>
      </w:pPr>
      <w:r w:rsidRPr="004A150C">
        <w:rPr>
          <w:rFonts w:ascii="Times New Roman" w:hAnsi="Times New Roman"/>
          <w:sz w:val="22"/>
          <w:szCs w:val="22"/>
        </w:rPr>
        <w:t xml:space="preserve">informacji z Krajowego Rejestru Karnego, o której mowa w ust. 2 pkt 2.1.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A50B85" w:rsidRPr="004A150C">
        <w:rPr>
          <w:rFonts w:ascii="Times New Roman" w:hAnsi="Times New Roman"/>
          <w:sz w:val="22"/>
          <w:szCs w:val="22"/>
        </w:rPr>
        <w:br/>
      </w:r>
      <w:r w:rsidRPr="004A150C">
        <w:rPr>
          <w:rFonts w:ascii="Times New Roman" w:hAnsi="Times New Roman"/>
          <w:sz w:val="22"/>
          <w:szCs w:val="22"/>
        </w:rPr>
        <w:t>w zakresie, o którym mowa w ust. 2 pkt 2.1.;</w:t>
      </w:r>
    </w:p>
    <w:p w14:paraId="648508E2" w14:textId="77777777" w:rsidR="00B97FAE" w:rsidRPr="004A150C" w:rsidRDefault="00B97FAE" w:rsidP="00BA73A1">
      <w:pPr>
        <w:numPr>
          <w:ilvl w:val="1"/>
          <w:numId w:val="8"/>
        </w:numPr>
        <w:ind w:left="993" w:hanging="567"/>
        <w:jc w:val="both"/>
        <w:rPr>
          <w:rFonts w:ascii="Times New Roman" w:hAnsi="Times New Roman"/>
          <w:sz w:val="22"/>
          <w:szCs w:val="22"/>
        </w:rPr>
      </w:pPr>
      <w:r w:rsidRPr="004A150C">
        <w:rPr>
          <w:rFonts w:ascii="Times New Roman" w:hAnsi="Times New Roman"/>
          <w:sz w:val="22"/>
          <w:szCs w:val="22"/>
        </w:rPr>
        <w:t xml:space="preserve">odpisu albo informacji z Krajowego Rejestru Sądowego lub z Centralnej Ewidencji </w:t>
      </w:r>
      <w:r w:rsidR="00A50B85" w:rsidRPr="004A150C">
        <w:rPr>
          <w:rFonts w:ascii="Times New Roman" w:hAnsi="Times New Roman"/>
          <w:sz w:val="22"/>
          <w:szCs w:val="22"/>
        </w:rPr>
        <w:br/>
      </w:r>
      <w:r w:rsidRPr="004A150C">
        <w:rPr>
          <w:rFonts w:ascii="Times New Roman" w:hAnsi="Times New Roman"/>
          <w:sz w:val="22"/>
          <w:szCs w:val="22"/>
        </w:rPr>
        <w:t>i Informacji o Działalności Gospodarczej, o których mowa w ust. 2 pkt 2.</w:t>
      </w:r>
      <w:r w:rsidR="00A50B85" w:rsidRPr="004A150C">
        <w:rPr>
          <w:rFonts w:ascii="Times New Roman" w:hAnsi="Times New Roman"/>
          <w:sz w:val="22"/>
          <w:szCs w:val="22"/>
        </w:rPr>
        <w:t>3</w:t>
      </w:r>
      <w:r w:rsidRPr="004A150C">
        <w:rPr>
          <w:rFonts w:ascii="Times New Roman" w:hAnsi="Times New Roman"/>
          <w:sz w:val="22"/>
          <w:szCs w:val="22"/>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w:t>
      </w:r>
      <w:r w:rsidR="00622DEC" w:rsidRPr="004A150C">
        <w:rPr>
          <w:rFonts w:ascii="Times New Roman" w:hAnsi="Times New Roman"/>
          <w:sz w:val="22"/>
          <w:szCs w:val="22"/>
        </w:rPr>
        <w:t xml:space="preserve"> </w:t>
      </w:r>
      <w:r w:rsidRPr="004A150C">
        <w:rPr>
          <w:rFonts w:ascii="Times New Roman" w:hAnsi="Times New Roman"/>
          <w:sz w:val="22"/>
          <w:szCs w:val="22"/>
        </w:rPr>
        <w:t>z wierzycielami, jego działalność gospodarcza nie jest zawieszona ani nie znajduje się on w innej tego rodzaju sytuacji wynikającej z podobnej procedury przewidzianejw przepisach miejsca wszczęcia tej procedury.</w:t>
      </w:r>
    </w:p>
    <w:p w14:paraId="5EB2C088" w14:textId="77777777" w:rsidR="00184B5D" w:rsidRPr="004A150C" w:rsidRDefault="00184B5D" w:rsidP="00BA73A1">
      <w:pPr>
        <w:numPr>
          <w:ilvl w:val="0"/>
          <w:numId w:val="8"/>
        </w:numPr>
        <w:tabs>
          <w:tab w:val="num" w:pos="0"/>
        </w:tabs>
        <w:ind w:left="425" w:hanging="425"/>
        <w:jc w:val="both"/>
        <w:rPr>
          <w:rFonts w:ascii="Times New Roman" w:hAnsi="Times New Roman"/>
          <w:sz w:val="22"/>
          <w:szCs w:val="22"/>
        </w:rPr>
      </w:pPr>
      <w:r w:rsidRPr="004A150C">
        <w:rPr>
          <w:rFonts w:ascii="Times New Roman" w:hAnsi="Times New Roman"/>
          <w:sz w:val="22"/>
          <w:szCs w:val="22"/>
        </w:rPr>
        <w:t xml:space="preserve">Dokument, o którym mowa w ust. </w:t>
      </w:r>
      <w:r w:rsidR="00F2168F" w:rsidRPr="004A150C">
        <w:rPr>
          <w:rFonts w:ascii="Times New Roman" w:hAnsi="Times New Roman"/>
          <w:sz w:val="22"/>
          <w:szCs w:val="22"/>
        </w:rPr>
        <w:t>3</w:t>
      </w:r>
      <w:r w:rsidRPr="004A150C">
        <w:rPr>
          <w:rFonts w:ascii="Times New Roman" w:hAnsi="Times New Roman"/>
          <w:sz w:val="22"/>
          <w:szCs w:val="22"/>
        </w:rPr>
        <w:t xml:space="preserve"> pkt </w:t>
      </w:r>
      <w:r w:rsidR="00F2168F" w:rsidRPr="004A150C">
        <w:rPr>
          <w:rFonts w:ascii="Times New Roman" w:hAnsi="Times New Roman"/>
          <w:sz w:val="22"/>
          <w:szCs w:val="22"/>
        </w:rPr>
        <w:t>3.</w:t>
      </w:r>
      <w:r w:rsidRPr="004A150C">
        <w:rPr>
          <w:rFonts w:ascii="Times New Roman" w:hAnsi="Times New Roman"/>
          <w:sz w:val="22"/>
          <w:szCs w:val="22"/>
        </w:rPr>
        <w:t>1</w:t>
      </w:r>
      <w:r w:rsidR="00F2168F" w:rsidRPr="004A150C">
        <w:rPr>
          <w:rFonts w:ascii="Times New Roman" w:hAnsi="Times New Roman"/>
          <w:sz w:val="22"/>
          <w:szCs w:val="22"/>
        </w:rPr>
        <w:t>.</w:t>
      </w:r>
      <w:r w:rsidRPr="004A150C">
        <w:rPr>
          <w:rFonts w:ascii="Times New Roman" w:hAnsi="Times New Roman"/>
          <w:sz w:val="22"/>
          <w:szCs w:val="22"/>
        </w:rPr>
        <w:t xml:space="preserve">, powinien być wystawiony nie wcześniej niż </w:t>
      </w:r>
      <w:r w:rsidR="00F2168F" w:rsidRPr="004A150C">
        <w:rPr>
          <w:rFonts w:ascii="Times New Roman" w:hAnsi="Times New Roman"/>
          <w:sz w:val="22"/>
          <w:szCs w:val="22"/>
        </w:rPr>
        <w:br/>
      </w:r>
      <w:r w:rsidRPr="004A150C">
        <w:rPr>
          <w:rFonts w:ascii="Times New Roman" w:hAnsi="Times New Roman"/>
          <w:sz w:val="22"/>
          <w:szCs w:val="22"/>
        </w:rPr>
        <w:t>6 miesięcy przed jego złożeniem. Dokument, o który</w:t>
      </w:r>
      <w:r w:rsidR="00A50B85" w:rsidRPr="004A150C">
        <w:rPr>
          <w:rFonts w:ascii="Times New Roman" w:hAnsi="Times New Roman"/>
          <w:sz w:val="22"/>
          <w:szCs w:val="22"/>
        </w:rPr>
        <w:t xml:space="preserve">m </w:t>
      </w:r>
      <w:r w:rsidRPr="004A150C">
        <w:rPr>
          <w:rFonts w:ascii="Times New Roman" w:hAnsi="Times New Roman"/>
          <w:sz w:val="22"/>
          <w:szCs w:val="22"/>
        </w:rPr>
        <w:t xml:space="preserve">mowa w ust. </w:t>
      </w:r>
      <w:r w:rsidR="00F2168F" w:rsidRPr="004A150C">
        <w:rPr>
          <w:rFonts w:ascii="Times New Roman" w:hAnsi="Times New Roman"/>
          <w:sz w:val="22"/>
          <w:szCs w:val="22"/>
        </w:rPr>
        <w:t>3</w:t>
      </w:r>
      <w:r w:rsidRPr="004A150C">
        <w:rPr>
          <w:rFonts w:ascii="Times New Roman" w:hAnsi="Times New Roman"/>
          <w:sz w:val="22"/>
          <w:szCs w:val="22"/>
        </w:rPr>
        <w:t xml:space="preserve"> pkt </w:t>
      </w:r>
      <w:r w:rsidR="00F2168F" w:rsidRPr="004A150C">
        <w:rPr>
          <w:rFonts w:ascii="Times New Roman" w:hAnsi="Times New Roman"/>
          <w:sz w:val="22"/>
          <w:szCs w:val="22"/>
        </w:rPr>
        <w:t>3.</w:t>
      </w:r>
      <w:r w:rsidRPr="004A150C">
        <w:rPr>
          <w:rFonts w:ascii="Times New Roman" w:hAnsi="Times New Roman"/>
          <w:sz w:val="22"/>
          <w:szCs w:val="22"/>
        </w:rPr>
        <w:t>2</w:t>
      </w:r>
      <w:r w:rsidR="00F2168F" w:rsidRPr="004A150C">
        <w:rPr>
          <w:rFonts w:ascii="Times New Roman" w:hAnsi="Times New Roman"/>
          <w:sz w:val="22"/>
          <w:szCs w:val="22"/>
        </w:rPr>
        <w:t>.</w:t>
      </w:r>
      <w:r w:rsidRPr="004A150C">
        <w:rPr>
          <w:rFonts w:ascii="Times New Roman" w:hAnsi="Times New Roman"/>
          <w:sz w:val="22"/>
          <w:szCs w:val="22"/>
        </w:rPr>
        <w:t xml:space="preserve"> </w:t>
      </w:r>
      <w:r w:rsidR="00A50B85" w:rsidRPr="004A150C">
        <w:rPr>
          <w:rFonts w:ascii="Times New Roman" w:hAnsi="Times New Roman"/>
          <w:sz w:val="22"/>
          <w:szCs w:val="22"/>
        </w:rPr>
        <w:t xml:space="preserve">powinien </w:t>
      </w:r>
      <w:r w:rsidRPr="004A150C">
        <w:rPr>
          <w:rFonts w:ascii="Times New Roman" w:hAnsi="Times New Roman"/>
          <w:sz w:val="22"/>
          <w:szCs w:val="22"/>
        </w:rPr>
        <w:t>być wystawion</w:t>
      </w:r>
      <w:r w:rsidR="00A50B85" w:rsidRPr="004A150C">
        <w:rPr>
          <w:rFonts w:ascii="Times New Roman" w:hAnsi="Times New Roman"/>
          <w:sz w:val="22"/>
          <w:szCs w:val="22"/>
        </w:rPr>
        <w:t>y</w:t>
      </w:r>
      <w:r w:rsidRPr="004A150C">
        <w:rPr>
          <w:rFonts w:ascii="Times New Roman" w:hAnsi="Times New Roman"/>
          <w:sz w:val="22"/>
          <w:szCs w:val="22"/>
        </w:rPr>
        <w:t xml:space="preserve"> nie wcześniej niż 3 miesiące przed ich złożeniem.</w:t>
      </w:r>
    </w:p>
    <w:p w14:paraId="0A9119F8" w14:textId="77777777" w:rsidR="00F444EA" w:rsidRPr="004A150C" w:rsidRDefault="00F2168F" w:rsidP="00BA73A1">
      <w:pPr>
        <w:numPr>
          <w:ilvl w:val="0"/>
          <w:numId w:val="8"/>
        </w:numPr>
        <w:tabs>
          <w:tab w:val="num" w:pos="0"/>
        </w:tabs>
        <w:ind w:left="425" w:hanging="425"/>
        <w:jc w:val="both"/>
        <w:rPr>
          <w:rFonts w:ascii="Times New Roman" w:hAnsi="Times New Roman"/>
          <w:sz w:val="22"/>
          <w:szCs w:val="22"/>
        </w:rPr>
      </w:pPr>
      <w:r w:rsidRPr="004A150C">
        <w:rPr>
          <w:rFonts w:ascii="Times New Roman" w:hAnsi="Times New Roman"/>
          <w:sz w:val="22"/>
          <w:szCs w:val="22"/>
        </w:rPr>
        <w:t>Jeżeli w kraju, w którym Wykonawca ma siedzibę lub miejsce zamieszkania, nie wydaje się dokumentów, o których mowa w ust. 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w:t>
      </w:r>
    </w:p>
    <w:p w14:paraId="7B9DFC88" w14:textId="77777777" w:rsidR="00F127FD" w:rsidRPr="004A150C" w:rsidRDefault="00F127FD" w:rsidP="00BA73A1">
      <w:pPr>
        <w:numPr>
          <w:ilvl w:val="0"/>
          <w:numId w:val="8"/>
        </w:numPr>
        <w:tabs>
          <w:tab w:val="num" w:pos="0"/>
        </w:tabs>
        <w:ind w:left="426" w:hanging="426"/>
        <w:jc w:val="both"/>
        <w:rPr>
          <w:rFonts w:ascii="Times New Roman" w:hAnsi="Times New Roman"/>
          <w:b/>
          <w:bCs/>
          <w:sz w:val="22"/>
          <w:szCs w:val="22"/>
        </w:rPr>
      </w:pPr>
      <w:r w:rsidRPr="004A150C">
        <w:rPr>
          <w:rFonts w:ascii="Times New Roman" w:hAnsi="Times New Roman"/>
          <w:b/>
          <w:bCs/>
          <w:sz w:val="22"/>
          <w:szCs w:val="22"/>
        </w:rPr>
        <w:t xml:space="preserve">Dokumentów wskazanych w niniejszym rozdziale SWZ nie dołącza się do oferty – składane są na wezwanie Zamawiającego. </w:t>
      </w:r>
    </w:p>
    <w:p w14:paraId="76EDEB82" w14:textId="77777777" w:rsidR="00F444EA" w:rsidRPr="004A150C" w:rsidRDefault="00F444EA" w:rsidP="004A150C">
      <w:pPr>
        <w:tabs>
          <w:tab w:val="left" w:pos="426"/>
        </w:tabs>
        <w:jc w:val="both"/>
        <w:rPr>
          <w:rFonts w:ascii="Times New Roman" w:hAnsi="Times New Roman"/>
          <w:sz w:val="22"/>
          <w:szCs w:val="22"/>
        </w:rPr>
      </w:pPr>
    </w:p>
    <w:p w14:paraId="2070CF0B" w14:textId="77777777" w:rsidR="00B97FAE" w:rsidRPr="004A150C" w:rsidRDefault="00B97FAE" w:rsidP="00BA73A1">
      <w:pPr>
        <w:pStyle w:val="Nagwek1"/>
        <w:keepNext w:val="0"/>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Style w:val="Tytuksiki"/>
          <w:rFonts w:ascii="Times New Roman" w:hAnsi="Times New Roman"/>
          <w:sz w:val="22"/>
          <w:szCs w:val="22"/>
        </w:rPr>
      </w:pPr>
      <w:bookmarkStart w:id="9" w:name="_Toc64559026"/>
      <w:r w:rsidRPr="004A150C">
        <w:rPr>
          <w:rFonts w:ascii="Times New Roman" w:hAnsi="Times New Roman"/>
          <w:spacing w:val="5"/>
          <w:sz w:val="22"/>
          <w:szCs w:val="22"/>
        </w:rPr>
        <w:t>Informacje o środkach komunikacji elektronicznej, przy użyciu kt</w:t>
      </w:r>
      <w:r w:rsidR="005D1E61" w:rsidRPr="004A150C">
        <w:rPr>
          <w:rFonts w:ascii="Times New Roman" w:hAnsi="Times New Roman"/>
          <w:spacing w:val="5"/>
          <w:sz w:val="22"/>
          <w:szCs w:val="22"/>
        </w:rPr>
        <w:t xml:space="preserve">órych </w:t>
      </w:r>
      <w:r w:rsidRPr="004A150C">
        <w:rPr>
          <w:rFonts w:ascii="Times New Roman" w:hAnsi="Times New Roman"/>
          <w:spacing w:val="5"/>
          <w:sz w:val="22"/>
          <w:szCs w:val="22"/>
        </w:rPr>
        <w:t xml:space="preserve">Zamawiający będzie komunikował się </w:t>
      </w:r>
      <w:r w:rsidR="005D1E61" w:rsidRPr="004A150C">
        <w:rPr>
          <w:rFonts w:ascii="Times New Roman" w:hAnsi="Times New Roman"/>
          <w:spacing w:val="5"/>
          <w:sz w:val="22"/>
          <w:szCs w:val="22"/>
        </w:rPr>
        <w:t xml:space="preserve">z wykonawcami, oraz informacje </w:t>
      </w:r>
      <w:r w:rsidR="005D1E61" w:rsidRPr="004A150C">
        <w:rPr>
          <w:rFonts w:ascii="Times New Roman" w:hAnsi="Times New Roman"/>
          <w:spacing w:val="5"/>
          <w:sz w:val="22"/>
          <w:szCs w:val="22"/>
        </w:rPr>
        <w:br/>
      </w:r>
      <w:r w:rsidRPr="004A150C">
        <w:rPr>
          <w:rFonts w:ascii="Times New Roman" w:hAnsi="Times New Roman"/>
          <w:spacing w:val="5"/>
          <w:sz w:val="22"/>
          <w:szCs w:val="22"/>
        </w:rPr>
        <w:t xml:space="preserve">o wymaganiach technicznych i organizacyjnych sporządzania, wysyłania </w:t>
      </w:r>
      <w:r w:rsidRPr="004A150C">
        <w:rPr>
          <w:rFonts w:ascii="Times New Roman" w:hAnsi="Times New Roman"/>
          <w:spacing w:val="5"/>
          <w:sz w:val="22"/>
          <w:szCs w:val="22"/>
        </w:rPr>
        <w:br/>
        <w:t>i odbierania korespondencji elektronicznej</w:t>
      </w:r>
      <w:bookmarkEnd w:id="9"/>
      <w:r w:rsidR="00D10263" w:rsidRPr="004A150C">
        <w:rPr>
          <w:rFonts w:ascii="Times New Roman" w:hAnsi="Times New Roman"/>
          <w:spacing w:val="5"/>
          <w:sz w:val="22"/>
          <w:szCs w:val="22"/>
        </w:rPr>
        <w:t xml:space="preserve"> oraz sposób złożenia oferty</w:t>
      </w:r>
    </w:p>
    <w:p w14:paraId="22C3935E" w14:textId="77777777" w:rsidR="003067E1" w:rsidRPr="004A150C" w:rsidRDefault="003067E1" w:rsidP="004A150C">
      <w:pPr>
        <w:widowControl/>
        <w:suppressAutoHyphens w:val="0"/>
        <w:autoSpaceDE w:val="0"/>
        <w:autoSpaceDN w:val="0"/>
        <w:adjustRightInd w:val="0"/>
        <w:ind w:left="426"/>
        <w:jc w:val="both"/>
        <w:rPr>
          <w:rFonts w:ascii="Times New Roman" w:eastAsia="Times New Roman" w:hAnsi="Times New Roman"/>
          <w:sz w:val="22"/>
          <w:szCs w:val="22"/>
        </w:rPr>
      </w:pPr>
    </w:p>
    <w:p w14:paraId="43F943BB" w14:textId="77777777" w:rsidR="00D10263" w:rsidRPr="004A150C" w:rsidRDefault="00D10263" w:rsidP="00BA73A1">
      <w:pPr>
        <w:widowControl/>
        <w:numPr>
          <w:ilvl w:val="0"/>
          <w:numId w:val="20"/>
        </w:numPr>
        <w:suppressAutoHyphens w:val="0"/>
        <w:autoSpaceDE w:val="0"/>
        <w:autoSpaceDN w:val="0"/>
        <w:adjustRightInd w:val="0"/>
        <w:jc w:val="both"/>
        <w:rPr>
          <w:rFonts w:ascii="Times New Roman" w:eastAsia="Times New Roman" w:hAnsi="Times New Roman"/>
          <w:sz w:val="22"/>
          <w:szCs w:val="22"/>
        </w:rPr>
      </w:pPr>
      <w:r w:rsidRPr="004A150C">
        <w:rPr>
          <w:rFonts w:ascii="Times New Roman" w:eastAsia="Times New Roman" w:hAnsi="Times New Roman"/>
          <w:sz w:val="22"/>
          <w:szCs w:val="22"/>
        </w:rPr>
        <w:t xml:space="preserve">W postępowaniu o udzielenie zamówienia komunikacja między Zamawiającym </w:t>
      </w:r>
      <w:r w:rsidRPr="004A150C">
        <w:rPr>
          <w:rFonts w:ascii="Times New Roman" w:eastAsia="Times New Roman" w:hAnsi="Times New Roman"/>
          <w:sz w:val="22"/>
          <w:szCs w:val="22"/>
        </w:rPr>
        <w:br/>
        <w:t xml:space="preserve">a Wykonawcami odbywa się przy użyciu Systemu Komunikacji Elektronicznej, zwanego dalej „SKE” oraz poczty elektronicznej: </w:t>
      </w:r>
      <w:hyperlink r:id="rId10" w:history="1">
        <w:r w:rsidRPr="004A150C">
          <w:rPr>
            <w:rStyle w:val="Hipercze"/>
            <w:rFonts w:ascii="Times New Roman" w:eastAsia="Times New Roman" w:hAnsi="Times New Roman"/>
            <w:sz w:val="22"/>
            <w:szCs w:val="22"/>
          </w:rPr>
          <w:t>przetargi@wcpit.org</w:t>
        </w:r>
      </w:hyperlink>
      <w:r w:rsidRPr="004A150C">
        <w:rPr>
          <w:rFonts w:ascii="Times New Roman" w:eastAsia="Times New Roman" w:hAnsi="Times New Roman"/>
          <w:sz w:val="22"/>
          <w:szCs w:val="22"/>
        </w:rPr>
        <w:t>.</w:t>
      </w:r>
    </w:p>
    <w:p w14:paraId="4CA83AD1" w14:textId="77777777" w:rsidR="00D10263" w:rsidRPr="004A150C" w:rsidRDefault="00D10263" w:rsidP="00BA73A1">
      <w:pPr>
        <w:widowControl/>
        <w:numPr>
          <w:ilvl w:val="0"/>
          <w:numId w:val="19"/>
        </w:numPr>
        <w:suppressAutoHyphens w:val="0"/>
        <w:autoSpaceDE w:val="0"/>
        <w:autoSpaceDN w:val="0"/>
        <w:adjustRightInd w:val="0"/>
        <w:jc w:val="both"/>
        <w:rPr>
          <w:rFonts w:ascii="Times New Roman" w:eastAsia="Times New Roman" w:hAnsi="Times New Roman"/>
          <w:sz w:val="22"/>
          <w:szCs w:val="22"/>
        </w:rPr>
      </w:pPr>
      <w:r w:rsidRPr="004A150C">
        <w:rPr>
          <w:rFonts w:ascii="Times New Roman" w:eastAsia="Times New Roman" w:hAnsi="Times New Roman"/>
          <w:sz w:val="22"/>
          <w:szCs w:val="22"/>
        </w:rPr>
        <w:t>Szczegółowa instrukcja korzysta</w:t>
      </w:r>
      <w:r w:rsidR="006551CC" w:rsidRPr="004A150C">
        <w:rPr>
          <w:rFonts w:ascii="Times New Roman" w:eastAsia="Times New Roman" w:hAnsi="Times New Roman"/>
          <w:sz w:val="22"/>
          <w:szCs w:val="22"/>
        </w:rPr>
        <w:t>nia z SKE</w:t>
      </w:r>
      <w:r w:rsidR="000E40E2">
        <w:rPr>
          <w:rFonts w:ascii="Times New Roman" w:eastAsia="Times New Roman" w:hAnsi="Times New Roman"/>
          <w:sz w:val="22"/>
          <w:szCs w:val="22"/>
        </w:rPr>
        <w:t xml:space="preserve"> stanowi załącznik nr 9</w:t>
      </w:r>
      <w:r w:rsidRPr="004A150C">
        <w:rPr>
          <w:rFonts w:ascii="Times New Roman" w:eastAsia="Times New Roman" w:hAnsi="Times New Roman"/>
          <w:sz w:val="22"/>
          <w:szCs w:val="22"/>
        </w:rPr>
        <w:t xml:space="preserve"> do SWZ.</w:t>
      </w:r>
    </w:p>
    <w:p w14:paraId="6CE5549E" w14:textId="77777777" w:rsidR="00D10263" w:rsidRPr="004A150C" w:rsidRDefault="00D10263" w:rsidP="00BA73A1">
      <w:pPr>
        <w:widowControl/>
        <w:numPr>
          <w:ilvl w:val="0"/>
          <w:numId w:val="19"/>
        </w:numPr>
        <w:suppressAutoHyphens w:val="0"/>
        <w:autoSpaceDE w:val="0"/>
        <w:autoSpaceDN w:val="0"/>
        <w:adjustRightInd w:val="0"/>
        <w:jc w:val="both"/>
        <w:rPr>
          <w:rFonts w:ascii="Times New Roman" w:eastAsia="Times New Roman" w:hAnsi="Times New Roman"/>
          <w:i/>
          <w:sz w:val="22"/>
          <w:szCs w:val="22"/>
        </w:rPr>
      </w:pPr>
      <w:r w:rsidRPr="004A150C">
        <w:rPr>
          <w:rFonts w:ascii="Times New Roman" w:eastAsia="Times New Roman" w:hAnsi="Times New Roman"/>
          <w:sz w:val="22"/>
          <w:szCs w:val="22"/>
        </w:rPr>
        <w:t>Wykonawca zamierzający wziąć udział w postępowaniu o udzielenie zamówienia publicznego, musi posiadać konto na SKE.</w:t>
      </w:r>
    </w:p>
    <w:p w14:paraId="34EC126E" w14:textId="77777777" w:rsidR="00D10263" w:rsidRPr="004A150C" w:rsidRDefault="00D10263" w:rsidP="00BA73A1">
      <w:pPr>
        <w:widowControl/>
        <w:numPr>
          <w:ilvl w:val="0"/>
          <w:numId w:val="19"/>
        </w:numPr>
        <w:suppressAutoHyphens w:val="0"/>
        <w:autoSpaceDE w:val="0"/>
        <w:autoSpaceDN w:val="0"/>
        <w:adjustRightInd w:val="0"/>
        <w:jc w:val="both"/>
        <w:rPr>
          <w:rFonts w:ascii="Times New Roman" w:eastAsia="Times New Roman" w:hAnsi="Times New Roman"/>
          <w:sz w:val="22"/>
          <w:szCs w:val="22"/>
        </w:rPr>
      </w:pPr>
      <w:r w:rsidRPr="004A150C">
        <w:rPr>
          <w:rFonts w:ascii="Times New Roman" w:eastAsia="Times New Roman" w:hAnsi="Times New Roman"/>
          <w:sz w:val="22"/>
          <w:szCs w:val="22"/>
        </w:rPr>
        <w:t xml:space="preserve">Zasady udziału wykonawcy w postępowaniu, w szczególności zasady szyfrowania oferty, wysłania oferty, zmiany oferty, wycofania oferty określone zostały w Instrukcji korzystania z SKE. </w:t>
      </w:r>
    </w:p>
    <w:p w14:paraId="5F8BE87D" w14:textId="77777777" w:rsidR="00D10263" w:rsidRPr="004A150C" w:rsidRDefault="00D10263" w:rsidP="00BA73A1">
      <w:pPr>
        <w:widowControl/>
        <w:numPr>
          <w:ilvl w:val="0"/>
          <w:numId w:val="19"/>
        </w:numPr>
        <w:suppressAutoHyphens w:val="0"/>
        <w:autoSpaceDE w:val="0"/>
        <w:autoSpaceDN w:val="0"/>
        <w:adjustRightInd w:val="0"/>
        <w:jc w:val="both"/>
        <w:rPr>
          <w:rFonts w:ascii="Times New Roman" w:eastAsia="Times New Roman" w:hAnsi="Times New Roman"/>
          <w:sz w:val="22"/>
          <w:szCs w:val="22"/>
        </w:rPr>
      </w:pPr>
      <w:r w:rsidRPr="004A150C">
        <w:rPr>
          <w:rFonts w:ascii="Times New Roman" w:eastAsia="Times New Roman" w:hAnsi="Times New Roman"/>
          <w:sz w:val="22"/>
          <w:szCs w:val="22"/>
        </w:rPr>
        <w:lastRenderedPageBreak/>
        <w:t>Identyfikator postępowania dla danego postępowania o udzielenie zamówienia dostępny jest na SKE.</w:t>
      </w:r>
    </w:p>
    <w:p w14:paraId="1562FE25" w14:textId="77777777" w:rsidR="00D10263" w:rsidRPr="004A150C" w:rsidRDefault="00D10263" w:rsidP="00BA73A1">
      <w:pPr>
        <w:widowControl/>
        <w:numPr>
          <w:ilvl w:val="0"/>
          <w:numId w:val="19"/>
        </w:numPr>
        <w:suppressAutoHyphens w:val="0"/>
        <w:autoSpaceDE w:val="0"/>
        <w:autoSpaceDN w:val="0"/>
        <w:adjustRightInd w:val="0"/>
        <w:ind w:left="714" w:hanging="357"/>
        <w:jc w:val="both"/>
        <w:rPr>
          <w:rFonts w:ascii="Times New Roman" w:eastAsia="Times New Roman" w:hAnsi="Times New Roman"/>
          <w:sz w:val="22"/>
          <w:szCs w:val="22"/>
        </w:rPr>
      </w:pPr>
      <w:r w:rsidRPr="004A150C">
        <w:rPr>
          <w:rFonts w:ascii="Times New Roman" w:eastAsia="Times New Roman" w:hAnsi="Times New Roman"/>
          <w:sz w:val="22"/>
          <w:szCs w:val="22"/>
        </w:rPr>
        <w:t xml:space="preserve">Komunikacja pomiędzy Zamawiającym a Wykonawcami (nie dotyczy składania ofert) w szczególności składanie oświadczeń, wniosków, zawiadomień oraz przekazywanie informacji odbywa się elektronicznie za pośrednictwem </w:t>
      </w:r>
      <w:r w:rsidRPr="004A150C">
        <w:rPr>
          <w:rFonts w:ascii="Times New Roman" w:eastAsia="Times New Roman" w:hAnsi="Times New Roman"/>
          <w:i/>
          <w:sz w:val="22"/>
          <w:szCs w:val="22"/>
        </w:rPr>
        <w:t xml:space="preserve">dedykowanego formularza dostępnego na SKE. </w:t>
      </w:r>
      <w:r w:rsidRPr="004A150C">
        <w:rPr>
          <w:rFonts w:ascii="Times New Roman" w:eastAsia="Times New Roman" w:hAnsi="Times New Roman"/>
          <w:sz w:val="22"/>
          <w:szCs w:val="22"/>
        </w:rPr>
        <w:t xml:space="preserve">We wszelkiej korespondencji, w tytule i w treści związanej z niniejszym postępowaniem Zamawiający i Wykonawcy posługują się numerem ogłoszenia (BZP lub TED lub ID postępowania). </w:t>
      </w:r>
    </w:p>
    <w:p w14:paraId="11BC9927" w14:textId="77777777" w:rsidR="001F51B2" w:rsidRPr="004A150C" w:rsidRDefault="001F51B2" w:rsidP="00385ECB">
      <w:pPr>
        <w:pStyle w:val="Akapitzlist"/>
        <w:numPr>
          <w:ilvl w:val="0"/>
          <w:numId w:val="19"/>
        </w:numPr>
        <w:ind w:left="709"/>
        <w:rPr>
          <w:rFonts w:ascii="Times New Roman" w:hAnsi="Times New Roman"/>
          <w:sz w:val="22"/>
          <w:szCs w:val="22"/>
        </w:rPr>
      </w:pPr>
      <w:r w:rsidRPr="004A150C">
        <w:rPr>
          <w:rFonts w:ascii="Times New Roman" w:hAnsi="Times New Roman"/>
          <w:sz w:val="22"/>
          <w:szCs w:val="22"/>
          <w:u w:val="single"/>
        </w:rPr>
        <w:t>Wykonawca chcąc złożyć ofertę</w:t>
      </w:r>
      <w:r w:rsidRPr="004A150C">
        <w:rPr>
          <w:rFonts w:ascii="Times New Roman" w:hAnsi="Times New Roman"/>
          <w:sz w:val="22"/>
          <w:szCs w:val="22"/>
        </w:rPr>
        <w:t xml:space="preserve"> za pomocą SKE przygotowuje paczkę dokumentów, która zawiera dokumenty wymagane przez SWZ. Przygotowaną paczkę dokumentów – ofertę zapisuje w postaci pliku skompensowanego (np.: zip) a następnie szyfruje programami zewnętrznymi</w:t>
      </w:r>
    </w:p>
    <w:p w14:paraId="0B4C1A21" w14:textId="77777777" w:rsidR="001F51B2" w:rsidRPr="004A150C" w:rsidRDefault="001F51B2" w:rsidP="00385ECB">
      <w:pPr>
        <w:ind w:left="426" w:hanging="6"/>
        <w:rPr>
          <w:rFonts w:ascii="Times New Roman" w:hAnsi="Times New Roman"/>
          <w:sz w:val="22"/>
          <w:szCs w:val="22"/>
        </w:rPr>
      </w:pPr>
      <w:r w:rsidRPr="004A150C">
        <w:rPr>
          <w:rFonts w:ascii="Times New Roman" w:hAnsi="Times New Roman"/>
          <w:sz w:val="22"/>
          <w:szCs w:val="22"/>
        </w:rPr>
        <w:t xml:space="preserve"> – „Kleopatra” gpg4win udostępnionym na stronie </w:t>
      </w:r>
    </w:p>
    <w:p w14:paraId="019316DE" w14:textId="77777777" w:rsidR="001F51B2" w:rsidRPr="004A150C" w:rsidRDefault="001F51B2" w:rsidP="00385ECB">
      <w:pPr>
        <w:ind w:left="426" w:hanging="6"/>
        <w:rPr>
          <w:rFonts w:ascii="Times New Roman" w:hAnsi="Times New Roman"/>
          <w:sz w:val="22"/>
          <w:szCs w:val="22"/>
        </w:rPr>
      </w:pPr>
      <w:r w:rsidRPr="004A150C">
        <w:rPr>
          <w:rFonts w:ascii="Times New Roman" w:hAnsi="Times New Roman"/>
          <w:sz w:val="22"/>
          <w:szCs w:val="22"/>
        </w:rPr>
        <w:t xml:space="preserve">https://www.gpg4win.org/index.html  (Windows) (patrz pkt. 7.2.1 instrukcji SKE) </w:t>
      </w:r>
    </w:p>
    <w:p w14:paraId="02E102F1" w14:textId="77777777" w:rsidR="001F51B2" w:rsidRPr="004A150C" w:rsidRDefault="001F51B2" w:rsidP="00385ECB">
      <w:pPr>
        <w:ind w:left="284" w:hanging="6"/>
        <w:rPr>
          <w:rFonts w:ascii="Times New Roman" w:hAnsi="Times New Roman"/>
          <w:sz w:val="22"/>
          <w:szCs w:val="22"/>
        </w:rPr>
      </w:pPr>
      <w:r w:rsidRPr="004A150C">
        <w:rPr>
          <w:rFonts w:ascii="Times New Roman" w:hAnsi="Times New Roman"/>
          <w:sz w:val="22"/>
          <w:szCs w:val="22"/>
        </w:rPr>
        <w:t xml:space="preserve">– „GPG Suite” udostępnionym na stronie  </w:t>
      </w:r>
    </w:p>
    <w:p w14:paraId="0D3A8530" w14:textId="77777777" w:rsidR="001F51B2" w:rsidRPr="004A150C" w:rsidRDefault="00CD0EA6" w:rsidP="00385ECB">
      <w:pPr>
        <w:ind w:left="284" w:hanging="6"/>
        <w:rPr>
          <w:rFonts w:ascii="Times New Roman" w:hAnsi="Times New Roman"/>
          <w:sz w:val="22"/>
          <w:szCs w:val="22"/>
        </w:rPr>
      </w:pPr>
      <w:hyperlink r:id="rId11" w:history="1">
        <w:r w:rsidR="001F51B2" w:rsidRPr="004A150C">
          <w:rPr>
            <w:rStyle w:val="Hipercze"/>
            <w:rFonts w:ascii="Times New Roman" w:hAnsi="Times New Roman"/>
            <w:sz w:val="22"/>
            <w:szCs w:val="22"/>
          </w:rPr>
          <w:t>https://gpgtools.org</w:t>
        </w:r>
      </w:hyperlink>
      <w:r w:rsidR="001F51B2" w:rsidRPr="004A150C">
        <w:rPr>
          <w:rFonts w:ascii="Times New Roman" w:hAnsi="Times New Roman"/>
          <w:sz w:val="22"/>
          <w:szCs w:val="22"/>
        </w:rPr>
        <w:t xml:space="preserve"> (MacOS, Linux) (patrz pkt. 7.2.2 instrukcji SKE)</w:t>
      </w:r>
    </w:p>
    <w:p w14:paraId="191432CE" w14:textId="77777777" w:rsidR="00D10263" w:rsidRPr="004A150C" w:rsidRDefault="00D10263" w:rsidP="00385ECB">
      <w:pPr>
        <w:widowControl/>
        <w:numPr>
          <w:ilvl w:val="0"/>
          <w:numId w:val="19"/>
        </w:numPr>
        <w:ind w:left="426" w:hanging="357"/>
        <w:jc w:val="both"/>
        <w:rPr>
          <w:rFonts w:ascii="Times New Roman" w:hAnsi="Times New Roman"/>
          <w:sz w:val="22"/>
          <w:szCs w:val="22"/>
        </w:rPr>
      </w:pPr>
      <w:r w:rsidRPr="004A150C">
        <w:rPr>
          <w:rFonts w:ascii="Times New Roman" w:eastAsia="Calibri" w:hAnsi="Times New Roman"/>
          <w:sz w:val="22"/>
          <w:szCs w:val="22"/>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36EDC20E" w14:textId="77777777" w:rsidR="00D10263" w:rsidRPr="004A150C" w:rsidRDefault="00D10263" w:rsidP="004A150C">
      <w:pPr>
        <w:widowControl/>
        <w:suppressAutoHyphens w:val="0"/>
        <w:autoSpaceDE w:val="0"/>
        <w:autoSpaceDN w:val="0"/>
        <w:adjustRightInd w:val="0"/>
        <w:jc w:val="both"/>
        <w:rPr>
          <w:rFonts w:ascii="Times New Roman" w:eastAsia="Times New Roman" w:hAnsi="Times New Roman"/>
          <w:color w:val="auto"/>
          <w:sz w:val="22"/>
          <w:szCs w:val="22"/>
        </w:rPr>
      </w:pPr>
    </w:p>
    <w:p w14:paraId="5A3A5CD0" w14:textId="77777777" w:rsidR="0099338A" w:rsidRPr="004A150C" w:rsidRDefault="0099338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Times New Roman" w:hAnsi="Times New Roman"/>
          <w:smallCaps/>
          <w:sz w:val="22"/>
          <w:szCs w:val="22"/>
        </w:rPr>
      </w:pPr>
      <w:bookmarkStart w:id="10" w:name="_Toc64559027"/>
      <w:r w:rsidRPr="004A150C">
        <w:rPr>
          <w:rFonts w:ascii="Times New Roman" w:hAnsi="Times New Roman"/>
          <w:spacing w:val="5"/>
          <w:sz w:val="22"/>
          <w:szCs w:val="22"/>
        </w:rPr>
        <w:t>Informacje o sposobie komunikowania się Zamawiającego z Wykonawcami w inny sposób niż przy użyciu środków komunikacji elektronicznej, w przypadku zaistnienia jednej z sytuacji określonych w art. 65 ust. 1, art. 66 i art. 69</w:t>
      </w:r>
      <w:r w:rsidR="002A0871" w:rsidRPr="004A150C">
        <w:rPr>
          <w:rFonts w:ascii="Times New Roman" w:hAnsi="Times New Roman"/>
          <w:spacing w:val="5"/>
          <w:sz w:val="22"/>
          <w:szCs w:val="22"/>
        </w:rPr>
        <w:t xml:space="preserve"> Ustawy Pzp</w:t>
      </w:r>
      <w:bookmarkEnd w:id="10"/>
    </w:p>
    <w:p w14:paraId="0C078D94" w14:textId="77777777" w:rsidR="004B477D" w:rsidRPr="004A150C" w:rsidRDefault="004B477D" w:rsidP="004A150C">
      <w:pPr>
        <w:tabs>
          <w:tab w:val="left" w:pos="426"/>
        </w:tabs>
        <w:jc w:val="both"/>
        <w:rPr>
          <w:rFonts w:ascii="Times New Roman" w:hAnsi="Times New Roman"/>
          <w:sz w:val="22"/>
          <w:szCs w:val="22"/>
        </w:rPr>
      </w:pPr>
      <w:r w:rsidRPr="004A150C">
        <w:rPr>
          <w:rFonts w:ascii="Times New Roman" w:hAnsi="Times New Roman"/>
          <w:sz w:val="22"/>
          <w:szCs w:val="22"/>
        </w:rPr>
        <w:t xml:space="preserve">Zamawiający </w:t>
      </w:r>
      <w:r w:rsidRPr="004A150C">
        <w:rPr>
          <w:rFonts w:ascii="Times New Roman" w:hAnsi="Times New Roman"/>
          <w:b/>
          <w:sz w:val="22"/>
          <w:szCs w:val="22"/>
        </w:rPr>
        <w:t>nie przewiduje</w:t>
      </w:r>
      <w:r w:rsidRPr="004A150C">
        <w:rPr>
          <w:rFonts w:ascii="Times New Roman" w:hAnsi="Times New Roman"/>
          <w:sz w:val="22"/>
          <w:szCs w:val="22"/>
        </w:rPr>
        <w:t xml:space="preserve"> innego sposobu komunikowania się Zamawiającego z Wykonawcami, niż te opisane w Rozdziale </w:t>
      </w:r>
      <w:r w:rsidR="006C63D4" w:rsidRPr="004A150C">
        <w:rPr>
          <w:rFonts w:ascii="Times New Roman" w:hAnsi="Times New Roman"/>
          <w:sz w:val="22"/>
          <w:szCs w:val="22"/>
        </w:rPr>
        <w:t>XI</w:t>
      </w:r>
      <w:r w:rsidRPr="004A150C">
        <w:rPr>
          <w:rFonts w:ascii="Times New Roman" w:hAnsi="Times New Roman"/>
          <w:sz w:val="22"/>
          <w:szCs w:val="22"/>
        </w:rPr>
        <w:t xml:space="preserve"> Specyfikacji</w:t>
      </w:r>
      <w:r w:rsidR="0074511C" w:rsidRPr="004A150C">
        <w:rPr>
          <w:rFonts w:ascii="Times New Roman" w:hAnsi="Times New Roman"/>
          <w:sz w:val="22"/>
          <w:szCs w:val="22"/>
        </w:rPr>
        <w:t xml:space="preserve"> </w:t>
      </w:r>
    </w:p>
    <w:p w14:paraId="18CF1D77" w14:textId="77777777" w:rsidR="0099338A" w:rsidRPr="004A150C" w:rsidRDefault="0099338A" w:rsidP="004A150C">
      <w:pPr>
        <w:tabs>
          <w:tab w:val="left" w:pos="426"/>
        </w:tabs>
        <w:jc w:val="both"/>
        <w:rPr>
          <w:rFonts w:ascii="Times New Roman" w:hAnsi="Times New Roman"/>
          <w:sz w:val="22"/>
          <w:szCs w:val="22"/>
        </w:rPr>
      </w:pPr>
    </w:p>
    <w:p w14:paraId="5CAA28A2" w14:textId="77777777" w:rsidR="0099338A" w:rsidRPr="004A150C" w:rsidRDefault="0099338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Style w:val="Tytuksiki"/>
          <w:rFonts w:ascii="Times New Roman" w:hAnsi="Times New Roman"/>
          <w:sz w:val="22"/>
          <w:szCs w:val="22"/>
        </w:rPr>
      </w:pPr>
      <w:bookmarkStart w:id="11" w:name="_Toc64559028"/>
      <w:r w:rsidRPr="004A150C">
        <w:rPr>
          <w:rFonts w:ascii="Times New Roman" w:hAnsi="Times New Roman"/>
          <w:spacing w:val="5"/>
          <w:sz w:val="22"/>
          <w:szCs w:val="22"/>
        </w:rPr>
        <w:t>Wskazanie osób uprawnionych do komunikowania się z Wykonawcami</w:t>
      </w:r>
      <w:bookmarkEnd w:id="11"/>
    </w:p>
    <w:p w14:paraId="06E5B6DB" w14:textId="77777777" w:rsidR="004A150C" w:rsidRDefault="004A150C" w:rsidP="004A150C">
      <w:pPr>
        <w:tabs>
          <w:tab w:val="left" w:pos="426"/>
        </w:tabs>
        <w:jc w:val="both"/>
        <w:rPr>
          <w:rFonts w:ascii="Times New Roman" w:hAnsi="Times New Roman"/>
          <w:b/>
          <w:sz w:val="22"/>
          <w:szCs w:val="22"/>
        </w:rPr>
      </w:pPr>
    </w:p>
    <w:p w14:paraId="35A4A788" w14:textId="77777777" w:rsidR="00F327C6" w:rsidRPr="004A150C" w:rsidRDefault="00F17F73" w:rsidP="004A150C">
      <w:pPr>
        <w:tabs>
          <w:tab w:val="left" w:pos="426"/>
        </w:tabs>
        <w:jc w:val="both"/>
        <w:rPr>
          <w:rFonts w:ascii="Times New Roman" w:hAnsi="Times New Roman"/>
          <w:b/>
          <w:sz w:val="22"/>
          <w:szCs w:val="22"/>
        </w:rPr>
      </w:pPr>
      <w:r>
        <w:rPr>
          <w:rFonts w:ascii="Times New Roman" w:hAnsi="Times New Roman"/>
          <w:b/>
          <w:sz w:val="22"/>
          <w:szCs w:val="22"/>
        </w:rPr>
        <w:t>Sylwia Zielińska</w:t>
      </w:r>
      <w:r w:rsidR="001F51B2" w:rsidRPr="004A150C">
        <w:rPr>
          <w:rFonts w:ascii="Times New Roman" w:hAnsi="Times New Roman"/>
          <w:b/>
          <w:sz w:val="22"/>
          <w:szCs w:val="22"/>
        </w:rPr>
        <w:t xml:space="preserve"> - </w:t>
      </w:r>
      <w:r w:rsidR="00F327C6" w:rsidRPr="004A150C">
        <w:rPr>
          <w:rFonts w:ascii="Times New Roman" w:hAnsi="Times New Roman"/>
          <w:b/>
          <w:sz w:val="22"/>
          <w:szCs w:val="22"/>
        </w:rPr>
        <w:t xml:space="preserve"> tel 61 66 54</w:t>
      </w:r>
      <w:r w:rsidR="00AF404D" w:rsidRPr="004A150C">
        <w:rPr>
          <w:rFonts w:ascii="Times New Roman" w:hAnsi="Times New Roman"/>
          <w:b/>
          <w:sz w:val="22"/>
          <w:szCs w:val="22"/>
        </w:rPr>
        <w:t> 336</w:t>
      </w:r>
    </w:p>
    <w:p w14:paraId="08BBDA2F" w14:textId="77777777" w:rsidR="00AF404D" w:rsidRPr="004A150C" w:rsidRDefault="00AF404D" w:rsidP="004A150C">
      <w:pPr>
        <w:tabs>
          <w:tab w:val="left" w:pos="426"/>
        </w:tabs>
        <w:jc w:val="both"/>
        <w:rPr>
          <w:rFonts w:ascii="Times New Roman" w:hAnsi="Times New Roman"/>
          <w:b/>
          <w:sz w:val="22"/>
          <w:szCs w:val="22"/>
        </w:rPr>
      </w:pPr>
    </w:p>
    <w:p w14:paraId="29AE0562" w14:textId="77777777" w:rsidR="0099338A" w:rsidRPr="004A150C" w:rsidRDefault="002A0871"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12" w:name="_Toc64559029"/>
      <w:r w:rsidRPr="004A150C">
        <w:rPr>
          <w:rFonts w:ascii="Times New Roman" w:hAnsi="Times New Roman"/>
          <w:spacing w:val="5"/>
          <w:sz w:val="22"/>
          <w:szCs w:val="22"/>
        </w:rPr>
        <w:t>Termin związania ofertą</w:t>
      </w:r>
      <w:bookmarkEnd w:id="12"/>
    </w:p>
    <w:p w14:paraId="14113EF2" w14:textId="6EBDDD5D" w:rsidR="003A3ABA" w:rsidRPr="004A150C" w:rsidRDefault="003A3ABA" w:rsidP="004A150C">
      <w:pPr>
        <w:widowControl/>
        <w:suppressAutoHyphens w:val="0"/>
        <w:autoSpaceDE w:val="0"/>
        <w:autoSpaceDN w:val="0"/>
        <w:adjustRightInd w:val="0"/>
        <w:jc w:val="both"/>
        <w:rPr>
          <w:rFonts w:ascii="Times New Roman" w:hAnsi="Times New Roman"/>
          <w:sz w:val="22"/>
          <w:szCs w:val="22"/>
        </w:rPr>
      </w:pPr>
      <w:r w:rsidRPr="004A150C">
        <w:rPr>
          <w:rFonts w:ascii="Times New Roman" w:hAnsi="Times New Roman"/>
          <w:sz w:val="22"/>
          <w:szCs w:val="22"/>
          <w:highlight w:val="yellow"/>
        </w:rPr>
        <w:t xml:space="preserve">Wykonawca jest związany ofertą do dnia </w:t>
      </w:r>
      <w:r w:rsidR="00492495">
        <w:rPr>
          <w:rFonts w:ascii="Times New Roman" w:hAnsi="Times New Roman"/>
          <w:b/>
          <w:sz w:val="22"/>
          <w:szCs w:val="22"/>
          <w:highlight w:val="yellow"/>
        </w:rPr>
        <w:t>03.03</w:t>
      </w:r>
      <w:r w:rsidR="002B7BDB" w:rsidRPr="002B7BDB">
        <w:rPr>
          <w:rFonts w:ascii="Times New Roman" w:hAnsi="Times New Roman"/>
          <w:b/>
          <w:sz w:val="22"/>
          <w:szCs w:val="22"/>
          <w:highlight w:val="yellow"/>
        </w:rPr>
        <w:t>.2024</w:t>
      </w:r>
      <w:r w:rsidR="00E03FD9">
        <w:rPr>
          <w:rFonts w:ascii="Times New Roman" w:hAnsi="Times New Roman"/>
          <w:b/>
          <w:sz w:val="22"/>
          <w:szCs w:val="22"/>
          <w:highlight w:val="yellow"/>
        </w:rPr>
        <w:t xml:space="preserve"> </w:t>
      </w:r>
      <w:r w:rsidRPr="004A150C">
        <w:rPr>
          <w:rFonts w:ascii="Times New Roman" w:hAnsi="Times New Roman"/>
          <w:b/>
          <w:sz w:val="22"/>
          <w:szCs w:val="22"/>
          <w:highlight w:val="yellow"/>
        </w:rPr>
        <w:t>roku.</w:t>
      </w:r>
    </w:p>
    <w:p w14:paraId="74A8822F" w14:textId="77777777" w:rsidR="00AC6791" w:rsidRPr="004A150C" w:rsidRDefault="00AC6791" w:rsidP="004A150C">
      <w:pPr>
        <w:tabs>
          <w:tab w:val="left" w:pos="426"/>
        </w:tabs>
        <w:jc w:val="both"/>
        <w:rPr>
          <w:rFonts w:ascii="Times New Roman" w:hAnsi="Times New Roman"/>
          <w:sz w:val="22"/>
          <w:szCs w:val="22"/>
        </w:rPr>
      </w:pPr>
    </w:p>
    <w:p w14:paraId="7F972EB8" w14:textId="77777777" w:rsidR="0099338A" w:rsidRPr="004A150C" w:rsidRDefault="002A0871"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13" w:name="_Toc64559030"/>
      <w:r w:rsidRPr="004A150C">
        <w:rPr>
          <w:rFonts w:ascii="Times New Roman" w:hAnsi="Times New Roman"/>
          <w:spacing w:val="5"/>
          <w:sz w:val="22"/>
          <w:szCs w:val="22"/>
        </w:rPr>
        <w:t>Opis sposobu przygotowania oferty</w:t>
      </w:r>
      <w:bookmarkEnd w:id="13"/>
    </w:p>
    <w:p w14:paraId="65E84D8A" w14:textId="77777777" w:rsidR="001A3D96" w:rsidRPr="004A150C" w:rsidRDefault="001A3D96" w:rsidP="004A150C">
      <w:pPr>
        <w:ind w:left="993"/>
        <w:jc w:val="both"/>
        <w:rPr>
          <w:rFonts w:ascii="Times New Roman" w:hAnsi="Times New Roman"/>
          <w:sz w:val="22"/>
          <w:szCs w:val="22"/>
        </w:rPr>
      </w:pPr>
    </w:p>
    <w:p w14:paraId="1BF39B59" w14:textId="77777777" w:rsidR="004F57D9" w:rsidRPr="004A150C" w:rsidRDefault="004F57D9" w:rsidP="00BA73A1">
      <w:pPr>
        <w:widowControl/>
        <w:numPr>
          <w:ilvl w:val="1"/>
          <w:numId w:val="14"/>
        </w:numPr>
        <w:suppressAutoHyphens w:val="0"/>
        <w:ind w:left="426" w:hanging="426"/>
        <w:contextualSpacing/>
        <w:jc w:val="both"/>
        <w:rPr>
          <w:rFonts w:ascii="Times New Roman" w:eastAsia="Calibri" w:hAnsi="Times New Roman"/>
          <w:bCs/>
          <w:sz w:val="22"/>
          <w:szCs w:val="22"/>
          <w:lang w:eastAsia="en-US"/>
        </w:rPr>
      </w:pPr>
      <w:r w:rsidRPr="004A150C">
        <w:rPr>
          <w:rFonts w:ascii="Times New Roman" w:eastAsia="Calibri" w:hAnsi="Times New Roman"/>
          <w:bCs/>
          <w:sz w:val="22"/>
          <w:szCs w:val="22"/>
          <w:lang w:eastAsia="en-US"/>
        </w:rPr>
        <w:t>Wykaz dokumentów składających się na ofertę:</w:t>
      </w:r>
    </w:p>
    <w:p w14:paraId="6B9B749B" w14:textId="77777777" w:rsidR="004F57D9" w:rsidRPr="004A150C" w:rsidRDefault="004F57D9" w:rsidP="00883FEF">
      <w:pPr>
        <w:widowControl/>
        <w:numPr>
          <w:ilvl w:val="2"/>
          <w:numId w:val="14"/>
        </w:numPr>
        <w:suppressAutoHyphens w:val="0"/>
        <w:ind w:left="1276"/>
        <w:jc w:val="both"/>
        <w:rPr>
          <w:rFonts w:ascii="Times New Roman" w:eastAsia="Calibri" w:hAnsi="Times New Roman"/>
          <w:b/>
          <w:spacing w:val="4"/>
          <w:sz w:val="22"/>
          <w:szCs w:val="22"/>
        </w:rPr>
      </w:pPr>
      <w:r w:rsidRPr="004A150C">
        <w:rPr>
          <w:rFonts w:ascii="Times New Roman" w:eastAsia="Calibri" w:hAnsi="Times New Roman"/>
          <w:bCs/>
          <w:sz w:val="22"/>
          <w:szCs w:val="22"/>
          <w:lang w:eastAsia="ar-SA"/>
        </w:rPr>
        <w:t>wypełniony Formularz ofertowy – załącznik nr 2 do SWZ</w:t>
      </w:r>
    </w:p>
    <w:p w14:paraId="45D53EE4" w14:textId="3B097D8E" w:rsidR="00883FEF" w:rsidRPr="00883FEF" w:rsidRDefault="00544257" w:rsidP="00544257">
      <w:pPr>
        <w:widowControl/>
        <w:numPr>
          <w:ilvl w:val="2"/>
          <w:numId w:val="14"/>
        </w:numPr>
        <w:suppressAutoHyphens w:val="0"/>
        <w:ind w:left="1276"/>
        <w:jc w:val="both"/>
        <w:rPr>
          <w:rFonts w:ascii="Times New Roman" w:eastAsia="Calibri" w:hAnsi="Times New Roman"/>
          <w:b/>
          <w:spacing w:val="4"/>
          <w:sz w:val="22"/>
          <w:szCs w:val="22"/>
        </w:rPr>
      </w:pPr>
      <w:r w:rsidRPr="00544257">
        <w:rPr>
          <w:rFonts w:ascii="Times New Roman" w:eastAsia="Calibri" w:hAnsi="Times New Roman"/>
          <w:bCs/>
          <w:sz w:val="22"/>
          <w:szCs w:val="22"/>
          <w:lang w:eastAsia="ar-SA"/>
        </w:rPr>
        <w:t>wype</w:t>
      </w:r>
      <w:r w:rsidRPr="00544257">
        <w:rPr>
          <w:rFonts w:ascii="Times New Roman" w:eastAsia="Calibri" w:hAnsi="Times New Roman" w:hint="cs"/>
          <w:bCs/>
          <w:sz w:val="22"/>
          <w:szCs w:val="22"/>
          <w:lang w:eastAsia="ar-SA"/>
        </w:rPr>
        <w:t>ł</w:t>
      </w:r>
      <w:r w:rsidRPr="00544257">
        <w:rPr>
          <w:rFonts w:ascii="Times New Roman" w:eastAsia="Calibri" w:hAnsi="Times New Roman"/>
          <w:bCs/>
          <w:sz w:val="22"/>
          <w:szCs w:val="22"/>
          <w:lang w:eastAsia="ar-SA"/>
        </w:rPr>
        <w:t>nione o</w:t>
      </w:r>
      <w:r w:rsidRPr="00544257">
        <w:rPr>
          <w:rFonts w:ascii="Times New Roman" w:eastAsia="Calibri" w:hAnsi="Times New Roman" w:hint="cs"/>
          <w:bCs/>
          <w:sz w:val="22"/>
          <w:szCs w:val="22"/>
          <w:lang w:eastAsia="ar-SA"/>
        </w:rPr>
        <w:t>ś</w:t>
      </w:r>
      <w:r w:rsidRPr="00544257">
        <w:rPr>
          <w:rFonts w:ascii="Times New Roman" w:eastAsia="Calibri" w:hAnsi="Times New Roman"/>
          <w:bCs/>
          <w:sz w:val="22"/>
          <w:szCs w:val="22"/>
          <w:lang w:eastAsia="ar-SA"/>
        </w:rPr>
        <w:t>wiadczenie o niepodleganiu wykluczeniu oraz spe</w:t>
      </w:r>
      <w:r w:rsidRPr="00544257">
        <w:rPr>
          <w:rFonts w:ascii="Times New Roman" w:eastAsia="Calibri" w:hAnsi="Times New Roman" w:hint="cs"/>
          <w:bCs/>
          <w:sz w:val="22"/>
          <w:szCs w:val="22"/>
          <w:lang w:eastAsia="ar-SA"/>
        </w:rPr>
        <w:t>ł</w:t>
      </w:r>
      <w:r w:rsidRPr="00544257">
        <w:rPr>
          <w:rFonts w:ascii="Times New Roman" w:eastAsia="Calibri" w:hAnsi="Times New Roman"/>
          <w:bCs/>
          <w:sz w:val="22"/>
          <w:szCs w:val="22"/>
          <w:lang w:eastAsia="ar-SA"/>
        </w:rPr>
        <w:t>nianiu warunk</w:t>
      </w:r>
      <w:r w:rsidRPr="00544257">
        <w:rPr>
          <w:rFonts w:ascii="Times New Roman" w:eastAsia="Calibri" w:hAnsi="Times New Roman" w:hint="cs"/>
          <w:bCs/>
          <w:sz w:val="22"/>
          <w:szCs w:val="22"/>
          <w:lang w:eastAsia="ar-SA"/>
        </w:rPr>
        <w:t>ó</w:t>
      </w:r>
      <w:r w:rsidRPr="00544257">
        <w:rPr>
          <w:rFonts w:ascii="Times New Roman" w:eastAsia="Calibri" w:hAnsi="Times New Roman"/>
          <w:bCs/>
          <w:sz w:val="22"/>
          <w:szCs w:val="22"/>
          <w:lang w:eastAsia="ar-SA"/>
        </w:rPr>
        <w:t>w udzia</w:t>
      </w:r>
      <w:r w:rsidRPr="00544257">
        <w:rPr>
          <w:rFonts w:ascii="Times New Roman" w:eastAsia="Calibri" w:hAnsi="Times New Roman" w:hint="cs"/>
          <w:bCs/>
          <w:sz w:val="22"/>
          <w:szCs w:val="22"/>
          <w:lang w:eastAsia="ar-SA"/>
        </w:rPr>
        <w:t>ł</w:t>
      </w:r>
      <w:r w:rsidRPr="00544257">
        <w:rPr>
          <w:rFonts w:ascii="Times New Roman" w:eastAsia="Calibri" w:hAnsi="Times New Roman"/>
          <w:bCs/>
          <w:sz w:val="22"/>
          <w:szCs w:val="22"/>
          <w:lang w:eastAsia="ar-SA"/>
        </w:rPr>
        <w:t>u w post</w:t>
      </w:r>
      <w:r w:rsidRPr="00544257">
        <w:rPr>
          <w:rFonts w:ascii="Times New Roman" w:eastAsia="Calibri" w:hAnsi="Times New Roman" w:hint="cs"/>
          <w:bCs/>
          <w:sz w:val="22"/>
          <w:szCs w:val="22"/>
          <w:lang w:eastAsia="ar-SA"/>
        </w:rPr>
        <w:t>ę</w:t>
      </w:r>
      <w:r w:rsidRPr="00544257">
        <w:rPr>
          <w:rFonts w:ascii="Times New Roman" w:eastAsia="Calibri" w:hAnsi="Times New Roman"/>
          <w:bCs/>
          <w:sz w:val="22"/>
          <w:szCs w:val="22"/>
          <w:lang w:eastAsia="ar-SA"/>
        </w:rPr>
        <w:t>powaniu - za</w:t>
      </w:r>
      <w:r w:rsidRPr="00544257">
        <w:rPr>
          <w:rFonts w:ascii="Times New Roman" w:eastAsia="Calibri" w:hAnsi="Times New Roman" w:hint="cs"/>
          <w:bCs/>
          <w:sz w:val="22"/>
          <w:szCs w:val="22"/>
          <w:lang w:eastAsia="ar-SA"/>
        </w:rPr>
        <w:t>łą</w:t>
      </w:r>
      <w:r w:rsidR="007E4C4A">
        <w:rPr>
          <w:rFonts w:ascii="Times New Roman" w:eastAsia="Calibri" w:hAnsi="Times New Roman"/>
          <w:bCs/>
          <w:sz w:val="22"/>
          <w:szCs w:val="22"/>
          <w:lang w:eastAsia="ar-SA"/>
        </w:rPr>
        <w:t>cznik nr 3 oraz 3</w:t>
      </w:r>
      <w:r w:rsidRPr="00544257">
        <w:rPr>
          <w:rFonts w:ascii="Times New Roman" w:eastAsia="Calibri" w:hAnsi="Times New Roman"/>
          <w:bCs/>
          <w:sz w:val="22"/>
          <w:szCs w:val="22"/>
          <w:lang w:eastAsia="ar-SA"/>
        </w:rPr>
        <w:t>a do SWZ, przy czym</w:t>
      </w:r>
      <w:r w:rsidR="009C1FEB" w:rsidRPr="004A150C">
        <w:rPr>
          <w:rFonts w:ascii="Times New Roman" w:eastAsia="Calibri" w:hAnsi="Times New Roman"/>
          <w:bCs/>
          <w:sz w:val="22"/>
          <w:szCs w:val="22"/>
          <w:lang w:eastAsia="ar-SA"/>
        </w:rPr>
        <w:t>:</w:t>
      </w:r>
    </w:p>
    <w:p w14:paraId="6912BD54" w14:textId="77777777" w:rsidR="00F90C88" w:rsidRPr="00F90C88" w:rsidRDefault="009C1FEB" w:rsidP="00F90C88">
      <w:pPr>
        <w:pStyle w:val="Akapitzlist"/>
        <w:numPr>
          <w:ilvl w:val="3"/>
          <w:numId w:val="14"/>
        </w:numPr>
        <w:rPr>
          <w:rFonts w:ascii="Times New Roman" w:eastAsia="Calibri" w:hAnsi="Times New Roman"/>
          <w:bCs/>
          <w:sz w:val="22"/>
          <w:szCs w:val="22"/>
          <w:lang w:eastAsia="ar-SA"/>
        </w:rPr>
      </w:pPr>
      <w:r w:rsidRPr="00F90C88">
        <w:rPr>
          <w:rFonts w:ascii="Times New Roman" w:eastAsia="Calibri" w:hAnsi="Times New Roman"/>
          <w:bCs/>
          <w:sz w:val="22"/>
          <w:szCs w:val="22"/>
          <w:lang w:eastAsia="ar-SA"/>
        </w:rPr>
        <w:t xml:space="preserve">w przypadku wspólnego ubiegania się o zamówienie przez wykonawców, oświadczenie, o którym mowa powyżej składa każdy z wykonawców. </w:t>
      </w:r>
      <w:r w:rsidR="00F90C88" w:rsidRPr="00F90C88">
        <w:rPr>
          <w:rFonts w:ascii="Times New Roman" w:eastAsia="Calibri" w:hAnsi="Times New Roman"/>
          <w:bCs/>
          <w:sz w:val="22"/>
          <w:szCs w:val="22"/>
          <w:lang w:eastAsia="ar-SA"/>
        </w:rPr>
        <w:t>Dokumenty te potwierdzaj</w:t>
      </w:r>
      <w:r w:rsidR="00F90C88" w:rsidRPr="00F90C88">
        <w:rPr>
          <w:rFonts w:ascii="Times New Roman" w:eastAsia="Calibri" w:hAnsi="Times New Roman" w:hint="cs"/>
          <w:bCs/>
          <w:sz w:val="22"/>
          <w:szCs w:val="22"/>
          <w:lang w:eastAsia="ar-SA"/>
        </w:rPr>
        <w:t>ą</w:t>
      </w:r>
      <w:r w:rsidR="00F90C88" w:rsidRPr="00F90C88">
        <w:rPr>
          <w:rFonts w:ascii="Times New Roman" w:eastAsia="Calibri" w:hAnsi="Times New Roman"/>
          <w:bCs/>
          <w:sz w:val="22"/>
          <w:szCs w:val="22"/>
          <w:lang w:eastAsia="ar-SA"/>
        </w:rPr>
        <w:t xml:space="preserve"> brak podstaw wykluczenia oraz spe</w:t>
      </w:r>
      <w:r w:rsidR="00F90C88" w:rsidRPr="00F90C88">
        <w:rPr>
          <w:rFonts w:ascii="Times New Roman" w:eastAsia="Calibri" w:hAnsi="Times New Roman" w:hint="cs"/>
          <w:bCs/>
          <w:sz w:val="22"/>
          <w:szCs w:val="22"/>
          <w:lang w:eastAsia="ar-SA"/>
        </w:rPr>
        <w:t>ł</w:t>
      </w:r>
      <w:r w:rsidR="00F90C88" w:rsidRPr="00F90C88">
        <w:rPr>
          <w:rFonts w:ascii="Times New Roman" w:eastAsia="Calibri" w:hAnsi="Times New Roman"/>
          <w:bCs/>
          <w:sz w:val="22"/>
          <w:szCs w:val="22"/>
          <w:lang w:eastAsia="ar-SA"/>
        </w:rPr>
        <w:t>nienie warunk</w:t>
      </w:r>
      <w:r w:rsidR="00F90C88" w:rsidRPr="00F90C88">
        <w:rPr>
          <w:rFonts w:ascii="Times New Roman" w:eastAsia="Calibri" w:hAnsi="Times New Roman" w:hint="cs"/>
          <w:bCs/>
          <w:sz w:val="22"/>
          <w:szCs w:val="22"/>
          <w:lang w:eastAsia="ar-SA"/>
        </w:rPr>
        <w:t>ó</w:t>
      </w:r>
      <w:r w:rsidR="00F90C88" w:rsidRPr="00F90C88">
        <w:rPr>
          <w:rFonts w:ascii="Times New Roman" w:eastAsia="Calibri" w:hAnsi="Times New Roman"/>
          <w:bCs/>
          <w:sz w:val="22"/>
          <w:szCs w:val="22"/>
          <w:lang w:eastAsia="ar-SA"/>
        </w:rPr>
        <w:t>w udzia</w:t>
      </w:r>
      <w:r w:rsidR="00F90C88" w:rsidRPr="00F90C88">
        <w:rPr>
          <w:rFonts w:ascii="Times New Roman" w:eastAsia="Calibri" w:hAnsi="Times New Roman" w:hint="cs"/>
          <w:bCs/>
          <w:sz w:val="22"/>
          <w:szCs w:val="22"/>
          <w:lang w:eastAsia="ar-SA"/>
        </w:rPr>
        <w:t>ł</w:t>
      </w:r>
      <w:r w:rsidR="00F90C88" w:rsidRPr="00F90C88">
        <w:rPr>
          <w:rFonts w:ascii="Times New Roman" w:eastAsia="Calibri" w:hAnsi="Times New Roman"/>
          <w:bCs/>
          <w:sz w:val="22"/>
          <w:szCs w:val="22"/>
          <w:lang w:eastAsia="ar-SA"/>
        </w:rPr>
        <w:t>u w post</w:t>
      </w:r>
      <w:r w:rsidR="00F90C88" w:rsidRPr="00F90C88">
        <w:rPr>
          <w:rFonts w:ascii="Times New Roman" w:eastAsia="Calibri" w:hAnsi="Times New Roman" w:hint="cs"/>
          <w:bCs/>
          <w:sz w:val="22"/>
          <w:szCs w:val="22"/>
          <w:lang w:eastAsia="ar-SA"/>
        </w:rPr>
        <w:t>ę</w:t>
      </w:r>
      <w:r w:rsidR="00F90C88" w:rsidRPr="00F90C88">
        <w:rPr>
          <w:rFonts w:ascii="Times New Roman" w:eastAsia="Calibri" w:hAnsi="Times New Roman"/>
          <w:bCs/>
          <w:sz w:val="22"/>
          <w:szCs w:val="22"/>
          <w:lang w:eastAsia="ar-SA"/>
        </w:rPr>
        <w:t>powaniu w zakresie, w kt</w:t>
      </w:r>
      <w:r w:rsidR="00F90C88" w:rsidRPr="00F90C88">
        <w:rPr>
          <w:rFonts w:ascii="Times New Roman" w:eastAsia="Calibri" w:hAnsi="Times New Roman" w:hint="cs"/>
          <w:bCs/>
          <w:sz w:val="22"/>
          <w:szCs w:val="22"/>
          <w:lang w:eastAsia="ar-SA"/>
        </w:rPr>
        <w:t>ó</w:t>
      </w:r>
      <w:r w:rsidR="00F90C88" w:rsidRPr="00F90C88">
        <w:rPr>
          <w:rFonts w:ascii="Times New Roman" w:eastAsia="Calibri" w:hAnsi="Times New Roman"/>
          <w:bCs/>
          <w:sz w:val="22"/>
          <w:szCs w:val="22"/>
          <w:lang w:eastAsia="ar-SA"/>
        </w:rPr>
        <w:t>rym ka</w:t>
      </w:r>
      <w:r w:rsidR="00F90C88" w:rsidRPr="00F90C88">
        <w:rPr>
          <w:rFonts w:ascii="Times New Roman" w:eastAsia="Calibri" w:hAnsi="Times New Roman" w:hint="cs"/>
          <w:bCs/>
          <w:sz w:val="22"/>
          <w:szCs w:val="22"/>
          <w:lang w:eastAsia="ar-SA"/>
        </w:rPr>
        <w:t>ż</w:t>
      </w:r>
      <w:r w:rsidR="00F90C88" w:rsidRPr="00F90C88">
        <w:rPr>
          <w:rFonts w:ascii="Times New Roman" w:eastAsia="Calibri" w:hAnsi="Times New Roman"/>
          <w:bCs/>
          <w:sz w:val="22"/>
          <w:szCs w:val="22"/>
          <w:lang w:eastAsia="ar-SA"/>
        </w:rPr>
        <w:t>dy z wykonawc</w:t>
      </w:r>
      <w:r w:rsidR="00F90C88" w:rsidRPr="00F90C88">
        <w:rPr>
          <w:rFonts w:ascii="Times New Roman" w:eastAsia="Calibri" w:hAnsi="Times New Roman" w:hint="cs"/>
          <w:bCs/>
          <w:sz w:val="22"/>
          <w:szCs w:val="22"/>
          <w:lang w:eastAsia="ar-SA"/>
        </w:rPr>
        <w:t>ó</w:t>
      </w:r>
      <w:r w:rsidR="00F90C88" w:rsidRPr="00F90C88">
        <w:rPr>
          <w:rFonts w:ascii="Times New Roman" w:eastAsia="Calibri" w:hAnsi="Times New Roman"/>
          <w:bCs/>
          <w:sz w:val="22"/>
          <w:szCs w:val="22"/>
          <w:lang w:eastAsia="ar-SA"/>
        </w:rPr>
        <w:t>w wykazuje spe</w:t>
      </w:r>
      <w:r w:rsidR="00F90C88" w:rsidRPr="00F90C88">
        <w:rPr>
          <w:rFonts w:ascii="Times New Roman" w:eastAsia="Calibri" w:hAnsi="Times New Roman" w:hint="cs"/>
          <w:bCs/>
          <w:sz w:val="22"/>
          <w:szCs w:val="22"/>
          <w:lang w:eastAsia="ar-SA"/>
        </w:rPr>
        <w:t>ł</w:t>
      </w:r>
      <w:r w:rsidR="00F90C88" w:rsidRPr="00F90C88">
        <w:rPr>
          <w:rFonts w:ascii="Times New Roman" w:eastAsia="Calibri" w:hAnsi="Times New Roman"/>
          <w:bCs/>
          <w:sz w:val="22"/>
          <w:szCs w:val="22"/>
          <w:lang w:eastAsia="ar-SA"/>
        </w:rPr>
        <w:t>nienie warunk</w:t>
      </w:r>
      <w:r w:rsidR="00F90C88" w:rsidRPr="00F90C88">
        <w:rPr>
          <w:rFonts w:ascii="Times New Roman" w:eastAsia="Calibri" w:hAnsi="Times New Roman" w:hint="cs"/>
          <w:bCs/>
          <w:sz w:val="22"/>
          <w:szCs w:val="22"/>
          <w:lang w:eastAsia="ar-SA"/>
        </w:rPr>
        <w:t>ó</w:t>
      </w:r>
      <w:r w:rsidR="00F90C88" w:rsidRPr="00F90C88">
        <w:rPr>
          <w:rFonts w:ascii="Times New Roman" w:eastAsia="Calibri" w:hAnsi="Times New Roman"/>
          <w:bCs/>
          <w:sz w:val="22"/>
          <w:szCs w:val="22"/>
          <w:lang w:eastAsia="ar-SA"/>
        </w:rPr>
        <w:t>w udzia</w:t>
      </w:r>
      <w:r w:rsidR="00F90C88" w:rsidRPr="00F90C88">
        <w:rPr>
          <w:rFonts w:ascii="Times New Roman" w:eastAsia="Calibri" w:hAnsi="Times New Roman" w:hint="cs"/>
          <w:bCs/>
          <w:sz w:val="22"/>
          <w:szCs w:val="22"/>
          <w:lang w:eastAsia="ar-SA"/>
        </w:rPr>
        <w:t>ł</w:t>
      </w:r>
      <w:r w:rsidR="00F90C88" w:rsidRPr="00F90C88">
        <w:rPr>
          <w:rFonts w:ascii="Times New Roman" w:eastAsia="Calibri" w:hAnsi="Times New Roman"/>
          <w:bCs/>
          <w:sz w:val="22"/>
          <w:szCs w:val="22"/>
          <w:lang w:eastAsia="ar-SA"/>
        </w:rPr>
        <w:t>u w post</w:t>
      </w:r>
      <w:r w:rsidR="00F90C88" w:rsidRPr="00F90C88">
        <w:rPr>
          <w:rFonts w:ascii="Times New Roman" w:eastAsia="Calibri" w:hAnsi="Times New Roman" w:hint="cs"/>
          <w:bCs/>
          <w:sz w:val="22"/>
          <w:szCs w:val="22"/>
          <w:lang w:eastAsia="ar-SA"/>
        </w:rPr>
        <w:t>ę</w:t>
      </w:r>
      <w:r w:rsidR="00F90C88" w:rsidRPr="00F90C88">
        <w:rPr>
          <w:rFonts w:ascii="Times New Roman" w:eastAsia="Calibri" w:hAnsi="Times New Roman"/>
          <w:bCs/>
          <w:sz w:val="22"/>
          <w:szCs w:val="22"/>
          <w:lang w:eastAsia="ar-SA"/>
        </w:rPr>
        <w:t>powaniu</w:t>
      </w:r>
    </w:p>
    <w:p w14:paraId="50113412" w14:textId="77777777" w:rsidR="00F90C88" w:rsidRPr="00F90C88" w:rsidRDefault="00F90C88" w:rsidP="00F90C88">
      <w:pPr>
        <w:widowControl/>
        <w:numPr>
          <w:ilvl w:val="3"/>
          <w:numId w:val="14"/>
        </w:numPr>
        <w:suppressAutoHyphens w:val="0"/>
        <w:jc w:val="both"/>
        <w:rPr>
          <w:rFonts w:ascii="Times New Roman" w:eastAsia="Calibri" w:hAnsi="Times New Roman"/>
          <w:bCs/>
          <w:sz w:val="22"/>
          <w:szCs w:val="22"/>
          <w:lang w:eastAsia="ar-SA"/>
        </w:rPr>
      </w:pPr>
      <w:r w:rsidRPr="00F90C88">
        <w:rPr>
          <w:rFonts w:ascii="Times New Roman" w:eastAsia="Calibri" w:hAnsi="Times New Roman"/>
          <w:bCs/>
          <w:sz w:val="22"/>
          <w:szCs w:val="22"/>
          <w:lang w:eastAsia="ar-SA"/>
        </w:rPr>
        <w:t>wykonawca, w przypadku polegania na zdolno</w:t>
      </w:r>
      <w:r w:rsidRPr="00F90C88">
        <w:rPr>
          <w:rFonts w:ascii="Times New Roman" w:eastAsia="Calibri" w:hAnsi="Times New Roman" w:hint="cs"/>
          <w:bCs/>
          <w:sz w:val="22"/>
          <w:szCs w:val="22"/>
          <w:lang w:eastAsia="ar-SA"/>
        </w:rPr>
        <w:t>ś</w:t>
      </w:r>
      <w:r w:rsidRPr="00F90C88">
        <w:rPr>
          <w:rFonts w:ascii="Times New Roman" w:eastAsia="Calibri" w:hAnsi="Times New Roman"/>
          <w:bCs/>
          <w:sz w:val="22"/>
          <w:szCs w:val="22"/>
          <w:lang w:eastAsia="ar-SA"/>
        </w:rPr>
        <w:t>ciach lub sytuacji podmiot</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w udost</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pniaj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cych zasoby, przedstawia, wraz z o</w:t>
      </w:r>
      <w:r w:rsidRPr="00F90C88">
        <w:rPr>
          <w:rFonts w:ascii="Times New Roman" w:eastAsia="Calibri" w:hAnsi="Times New Roman" w:hint="cs"/>
          <w:bCs/>
          <w:sz w:val="22"/>
          <w:szCs w:val="22"/>
          <w:lang w:eastAsia="ar-SA"/>
        </w:rPr>
        <w:t>ś</w:t>
      </w:r>
      <w:r w:rsidRPr="00F90C88">
        <w:rPr>
          <w:rFonts w:ascii="Times New Roman" w:eastAsia="Calibri" w:hAnsi="Times New Roman"/>
          <w:bCs/>
          <w:sz w:val="22"/>
          <w:szCs w:val="22"/>
          <w:lang w:eastAsia="ar-SA"/>
        </w:rPr>
        <w:t>wiadczeniem, o kt</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rym mowa powy</w:t>
      </w:r>
      <w:r w:rsidRPr="00F90C88">
        <w:rPr>
          <w:rFonts w:ascii="Times New Roman" w:eastAsia="Calibri" w:hAnsi="Times New Roman" w:hint="cs"/>
          <w:bCs/>
          <w:sz w:val="22"/>
          <w:szCs w:val="22"/>
          <w:lang w:eastAsia="ar-SA"/>
        </w:rPr>
        <w:t>ż</w:t>
      </w:r>
      <w:r w:rsidRPr="00F90C88">
        <w:rPr>
          <w:rFonts w:ascii="Times New Roman" w:eastAsia="Calibri" w:hAnsi="Times New Roman"/>
          <w:bCs/>
          <w:sz w:val="22"/>
          <w:szCs w:val="22"/>
          <w:lang w:eastAsia="ar-SA"/>
        </w:rPr>
        <w:t>ej tak</w:t>
      </w:r>
      <w:r w:rsidRPr="00F90C88">
        <w:rPr>
          <w:rFonts w:ascii="Times New Roman" w:eastAsia="Calibri" w:hAnsi="Times New Roman" w:hint="cs"/>
          <w:bCs/>
          <w:sz w:val="22"/>
          <w:szCs w:val="22"/>
          <w:lang w:eastAsia="ar-SA"/>
        </w:rPr>
        <w:t>ż</w:t>
      </w:r>
      <w:r w:rsidRPr="00F90C88">
        <w:rPr>
          <w:rFonts w:ascii="Times New Roman" w:eastAsia="Calibri" w:hAnsi="Times New Roman"/>
          <w:bCs/>
          <w:sz w:val="22"/>
          <w:szCs w:val="22"/>
          <w:lang w:eastAsia="ar-SA"/>
        </w:rPr>
        <w:t>e o</w:t>
      </w:r>
      <w:r w:rsidRPr="00F90C88">
        <w:rPr>
          <w:rFonts w:ascii="Times New Roman" w:eastAsia="Calibri" w:hAnsi="Times New Roman" w:hint="cs"/>
          <w:bCs/>
          <w:sz w:val="22"/>
          <w:szCs w:val="22"/>
          <w:lang w:eastAsia="ar-SA"/>
        </w:rPr>
        <w:t>ś</w:t>
      </w:r>
      <w:r w:rsidRPr="00F90C88">
        <w:rPr>
          <w:rFonts w:ascii="Times New Roman" w:eastAsia="Calibri" w:hAnsi="Times New Roman"/>
          <w:bCs/>
          <w:sz w:val="22"/>
          <w:szCs w:val="22"/>
          <w:lang w:eastAsia="ar-SA"/>
        </w:rPr>
        <w:t xml:space="preserve">wiadczenie </w:t>
      </w:r>
      <w:r w:rsidRPr="00F90C88">
        <w:rPr>
          <w:rFonts w:ascii="Times New Roman" w:eastAsia="Calibri" w:hAnsi="Times New Roman"/>
          <w:bCs/>
          <w:sz w:val="22"/>
          <w:szCs w:val="22"/>
          <w:lang w:eastAsia="ar-SA"/>
        </w:rPr>
        <w:lastRenderedPageBreak/>
        <w:t>podmiotu udost</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pniaj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cego zasoby, potwierdzaj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ce brak podstaw wykluczenia tego podmiotu oraz odpowiednio spe</w:t>
      </w:r>
      <w:r w:rsidRPr="00F90C88">
        <w:rPr>
          <w:rFonts w:ascii="Times New Roman" w:eastAsia="Calibri" w:hAnsi="Times New Roman" w:hint="cs"/>
          <w:bCs/>
          <w:sz w:val="22"/>
          <w:szCs w:val="22"/>
          <w:lang w:eastAsia="ar-SA"/>
        </w:rPr>
        <w:t>ł</w:t>
      </w:r>
      <w:r w:rsidRPr="00F90C88">
        <w:rPr>
          <w:rFonts w:ascii="Times New Roman" w:eastAsia="Calibri" w:hAnsi="Times New Roman"/>
          <w:bCs/>
          <w:sz w:val="22"/>
          <w:szCs w:val="22"/>
          <w:lang w:eastAsia="ar-SA"/>
        </w:rPr>
        <w:t>nianie warunk</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w udzia</w:t>
      </w:r>
      <w:r w:rsidRPr="00F90C88">
        <w:rPr>
          <w:rFonts w:ascii="Times New Roman" w:eastAsia="Calibri" w:hAnsi="Times New Roman" w:hint="cs"/>
          <w:bCs/>
          <w:sz w:val="22"/>
          <w:szCs w:val="22"/>
          <w:lang w:eastAsia="ar-SA"/>
        </w:rPr>
        <w:t>ł</w:t>
      </w:r>
      <w:r w:rsidRPr="00F90C88">
        <w:rPr>
          <w:rFonts w:ascii="Times New Roman" w:eastAsia="Calibri" w:hAnsi="Times New Roman"/>
          <w:bCs/>
          <w:sz w:val="22"/>
          <w:szCs w:val="22"/>
          <w:lang w:eastAsia="ar-SA"/>
        </w:rPr>
        <w:t>u w post</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powaniu, w zakresie, w jakim wykonawca powo</w:t>
      </w:r>
      <w:r w:rsidRPr="00F90C88">
        <w:rPr>
          <w:rFonts w:ascii="Times New Roman" w:eastAsia="Calibri" w:hAnsi="Times New Roman" w:hint="cs"/>
          <w:bCs/>
          <w:sz w:val="22"/>
          <w:szCs w:val="22"/>
          <w:lang w:eastAsia="ar-SA"/>
        </w:rPr>
        <w:t>ł</w:t>
      </w:r>
      <w:r w:rsidRPr="00F90C88">
        <w:rPr>
          <w:rFonts w:ascii="Times New Roman" w:eastAsia="Calibri" w:hAnsi="Times New Roman"/>
          <w:bCs/>
          <w:sz w:val="22"/>
          <w:szCs w:val="22"/>
          <w:lang w:eastAsia="ar-SA"/>
        </w:rPr>
        <w:t>uje si</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 xml:space="preserve"> na jego zasoby.</w:t>
      </w:r>
    </w:p>
    <w:p w14:paraId="3F0776F9" w14:textId="77777777" w:rsidR="00F90C88" w:rsidRPr="00F90C88" w:rsidRDefault="00F90C88" w:rsidP="00F90C88">
      <w:pPr>
        <w:widowControl/>
        <w:numPr>
          <w:ilvl w:val="3"/>
          <w:numId w:val="14"/>
        </w:numPr>
        <w:suppressAutoHyphens w:val="0"/>
        <w:jc w:val="both"/>
        <w:rPr>
          <w:rFonts w:ascii="Times New Roman" w:eastAsia="Calibri" w:hAnsi="Times New Roman"/>
          <w:bCs/>
          <w:sz w:val="22"/>
          <w:szCs w:val="22"/>
          <w:lang w:eastAsia="ar-SA"/>
        </w:rPr>
      </w:pPr>
    </w:p>
    <w:p w14:paraId="7BCFCABD" w14:textId="551FB60F" w:rsidR="00883FEF" w:rsidRPr="00883FEF" w:rsidRDefault="00F90C88" w:rsidP="008A24AD">
      <w:pPr>
        <w:widowControl/>
        <w:suppressAutoHyphens w:val="0"/>
        <w:spacing w:line="23" w:lineRule="atLeast"/>
        <w:ind w:left="1276"/>
        <w:jc w:val="both"/>
        <w:rPr>
          <w:rFonts w:ascii="Times New Roman" w:eastAsia="Calibri" w:hAnsi="Times New Roman"/>
          <w:b/>
          <w:spacing w:val="4"/>
          <w:sz w:val="22"/>
          <w:szCs w:val="22"/>
        </w:rPr>
      </w:pPr>
      <w:r w:rsidRPr="00F90C88">
        <w:rPr>
          <w:rFonts w:ascii="Times New Roman" w:eastAsia="Calibri" w:hAnsi="Times New Roman"/>
          <w:bCs/>
          <w:sz w:val="22"/>
          <w:szCs w:val="22"/>
          <w:lang w:eastAsia="ar-SA"/>
        </w:rPr>
        <w:t>Wykonawca, kt</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ry polega na zdolno</w:t>
      </w:r>
      <w:r w:rsidRPr="00F90C88">
        <w:rPr>
          <w:rFonts w:ascii="Times New Roman" w:eastAsia="Calibri" w:hAnsi="Times New Roman" w:hint="cs"/>
          <w:bCs/>
          <w:sz w:val="22"/>
          <w:szCs w:val="22"/>
          <w:lang w:eastAsia="ar-SA"/>
        </w:rPr>
        <w:t>ś</w:t>
      </w:r>
      <w:r w:rsidRPr="00F90C88">
        <w:rPr>
          <w:rFonts w:ascii="Times New Roman" w:eastAsia="Calibri" w:hAnsi="Times New Roman"/>
          <w:bCs/>
          <w:sz w:val="22"/>
          <w:szCs w:val="22"/>
          <w:lang w:eastAsia="ar-SA"/>
        </w:rPr>
        <w:t>ciach lub sytuacji podmiot</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w udost</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pniaj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cych zasoby, sk</w:t>
      </w:r>
      <w:r w:rsidRPr="00F90C88">
        <w:rPr>
          <w:rFonts w:ascii="Times New Roman" w:eastAsia="Calibri" w:hAnsi="Times New Roman" w:hint="cs"/>
          <w:bCs/>
          <w:sz w:val="22"/>
          <w:szCs w:val="22"/>
          <w:lang w:eastAsia="ar-SA"/>
        </w:rPr>
        <w:t>ł</w:t>
      </w:r>
      <w:r w:rsidRPr="00F90C88">
        <w:rPr>
          <w:rFonts w:ascii="Times New Roman" w:eastAsia="Calibri" w:hAnsi="Times New Roman"/>
          <w:bCs/>
          <w:sz w:val="22"/>
          <w:szCs w:val="22"/>
          <w:lang w:eastAsia="ar-SA"/>
        </w:rPr>
        <w:t>ada, wraz z ofert</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 zobowi</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zanie podmiotu udost</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pniaj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cego zasoby do oddania mu do dyspozycji niezb</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dnych zasob</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w na potrzeby realizacji danego zam</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 xml:space="preserve">wienia lub inny podmiotowy </w:t>
      </w:r>
      <w:r w:rsidRPr="00F90C88">
        <w:rPr>
          <w:rFonts w:ascii="Times New Roman" w:eastAsia="Calibri" w:hAnsi="Times New Roman" w:hint="cs"/>
          <w:bCs/>
          <w:sz w:val="22"/>
          <w:szCs w:val="22"/>
          <w:lang w:eastAsia="ar-SA"/>
        </w:rPr>
        <w:t>ś</w:t>
      </w:r>
      <w:r w:rsidRPr="00F90C88">
        <w:rPr>
          <w:rFonts w:ascii="Times New Roman" w:eastAsia="Calibri" w:hAnsi="Times New Roman"/>
          <w:bCs/>
          <w:sz w:val="22"/>
          <w:szCs w:val="22"/>
          <w:lang w:eastAsia="ar-SA"/>
        </w:rPr>
        <w:t>rodek dowodowy potwierdzaj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 xml:space="preserve">cy, </w:t>
      </w:r>
      <w:r w:rsidRPr="00F90C88">
        <w:rPr>
          <w:rFonts w:ascii="Times New Roman" w:eastAsia="Calibri" w:hAnsi="Times New Roman" w:hint="cs"/>
          <w:bCs/>
          <w:sz w:val="22"/>
          <w:szCs w:val="22"/>
          <w:lang w:eastAsia="ar-SA"/>
        </w:rPr>
        <w:t>ż</w:t>
      </w:r>
      <w:r w:rsidRPr="00F90C88">
        <w:rPr>
          <w:rFonts w:ascii="Times New Roman" w:eastAsia="Calibri" w:hAnsi="Times New Roman"/>
          <w:bCs/>
          <w:sz w:val="22"/>
          <w:szCs w:val="22"/>
          <w:lang w:eastAsia="ar-SA"/>
        </w:rPr>
        <w:t>e wykonawca realizuj</w:t>
      </w:r>
      <w:r w:rsidRPr="00F90C88">
        <w:rPr>
          <w:rFonts w:ascii="Times New Roman" w:eastAsia="Calibri" w:hAnsi="Times New Roman" w:hint="cs"/>
          <w:bCs/>
          <w:sz w:val="22"/>
          <w:szCs w:val="22"/>
          <w:lang w:eastAsia="ar-SA"/>
        </w:rPr>
        <w:t>ą</w:t>
      </w:r>
      <w:r w:rsidRPr="00F90C88">
        <w:rPr>
          <w:rFonts w:ascii="Times New Roman" w:eastAsia="Calibri" w:hAnsi="Times New Roman"/>
          <w:bCs/>
          <w:sz w:val="22"/>
          <w:szCs w:val="22"/>
          <w:lang w:eastAsia="ar-SA"/>
        </w:rPr>
        <w:t>c zam</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wienie, b</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dzie dysponowa</w:t>
      </w:r>
      <w:r w:rsidRPr="00F90C88">
        <w:rPr>
          <w:rFonts w:ascii="Times New Roman" w:eastAsia="Calibri" w:hAnsi="Times New Roman" w:hint="cs"/>
          <w:bCs/>
          <w:sz w:val="22"/>
          <w:szCs w:val="22"/>
          <w:lang w:eastAsia="ar-SA"/>
        </w:rPr>
        <w:t>ł</w:t>
      </w:r>
      <w:r w:rsidRPr="00F90C88">
        <w:rPr>
          <w:rFonts w:ascii="Times New Roman" w:eastAsia="Calibri" w:hAnsi="Times New Roman"/>
          <w:bCs/>
          <w:sz w:val="22"/>
          <w:szCs w:val="22"/>
          <w:lang w:eastAsia="ar-SA"/>
        </w:rPr>
        <w:t xml:space="preserve"> niezb</w:t>
      </w:r>
      <w:r w:rsidRPr="00F90C88">
        <w:rPr>
          <w:rFonts w:ascii="Times New Roman" w:eastAsia="Calibri" w:hAnsi="Times New Roman" w:hint="cs"/>
          <w:bCs/>
          <w:sz w:val="22"/>
          <w:szCs w:val="22"/>
          <w:lang w:eastAsia="ar-SA"/>
        </w:rPr>
        <w:t>ę</w:t>
      </w:r>
      <w:r w:rsidRPr="00F90C88">
        <w:rPr>
          <w:rFonts w:ascii="Times New Roman" w:eastAsia="Calibri" w:hAnsi="Times New Roman"/>
          <w:bCs/>
          <w:sz w:val="22"/>
          <w:szCs w:val="22"/>
          <w:lang w:eastAsia="ar-SA"/>
        </w:rPr>
        <w:t>dnymi zasobami tych podmiot</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 xml:space="preserve">w </w:t>
      </w:r>
      <w:r w:rsidRPr="00F90C88">
        <w:rPr>
          <w:rFonts w:ascii="Times New Roman" w:eastAsia="Calibri" w:hAnsi="Times New Roman" w:hint="cs"/>
          <w:bCs/>
          <w:sz w:val="22"/>
          <w:szCs w:val="22"/>
          <w:lang w:eastAsia="ar-SA"/>
        </w:rPr>
        <w:t>–</w:t>
      </w:r>
      <w:r w:rsidRPr="00F90C88">
        <w:rPr>
          <w:rFonts w:ascii="Times New Roman" w:eastAsia="Calibri" w:hAnsi="Times New Roman"/>
          <w:bCs/>
          <w:sz w:val="22"/>
          <w:szCs w:val="22"/>
          <w:lang w:eastAsia="ar-SA"/>
        </w:rPr>
        <w:t xml:space="preserve"> z</w:t>
      </w:r>
      <w:r w:rsidRPr="00F90C88">
        <w:rPr>
          <w:rFonts w:ascii="Times New Roman" w:eastAsia="Calibri" w:hAnsi="Times New Roman" w:hint="cs"/>
          <w:bCs/>
          <w:sz w:val="22"/>
          <w:szCs w:val="22"/>
          <w:lang w:eastAsia="ar-SA"/>
        </w:rPr>
        <w:t>łą</w:t>
      </w:r>
      <w:r w:rsidRPr="00F90C88">
        <w:rPr>
          <w:rFonts w:ascii="Times New Roman" w:eastAsia="Calibri" w:hAnsi="Times New Roman"/>
          <w:bCs/>
          <w:sz w:val="22"/>
          <w:szCs w:val="22"/>
          <w:lang w:eastAsia="ar-SA"/>
        </w:rPr>
        <w:t>cznik nr 3b (wz</w:t>
      </w:r>
      <w:r w:rsidRPr="00F90C88">
        <w:rPr>
          <w:rFonts w:ascii="Times New Roman" w:eastAsia="Calibri" w:hAnsi="Times New Roman" w:hint="cs"/>
          <w:bCs/>
          <w:sz w:val="22"/>
          <w:szCs w:val="22"/>
          <w:lang w:eastAsia="ar-SA"/>
        </w:rPr>
        <w:t>ó</w:t>
      </w:r>
      <w:r w:rsidRPr="00F90C88">
        <w:rPr>
          <w:rFonts w:ascii="Times New Roman" w:eastAsia="Calibri" w:hAnsi="Times New Roman"/>
          <w:bCs/>
          <w:sz w:val="22"/>
          <w:szCs w:val="22"/>
          <w:lang w:eastAsia="ar-SA"/>
        </w:rPr>
        <w:t>r)</w:t>
      </w:r>
    </w:p>
    <w:p w14:paraId="6DA1A07B" w14:textId="489E735F" w:rsidR="00883FEF" w:rsidRPr="004A150C" w:rsidRDefault="00956EBA" w:rsidP="00883FEF">
      <w:pPr>
        <w:widowControl/>
        <w:suppressAutoHyphens w:val="0"/>
        <w:ind w:left="1843" w:hanging="360"/>
        <w:jc w:val="both"/>
        <w:rPr>
          <w:rFonts w:ascii="Times New Roman" w:eastAsia="Calibri" w:hAnsi="Times New Roman"/>
          <w:bCs/>
          <w:sz w:val="22"/>
          <w:szCs w:val="22"/>
          <w:lang w:eastAsia="ar-SA"/>
        </w:rPr>
      </w:pPr>
      <w:r>
        <w:rPr>
          <w:rFonts w:ascii="Times New Roman" w:eastAsia="Calibri" w:hAnsi="Times New Roman"/>
          <w:bCs/>
          <w:sz w:val="22"/>
          <w:szCs w:val="22"/>
          <w:lang w:eastAsia="ar-SA"/>
        </w:rPr>
        <w:t>Uwaga: w dokumencie JEDZ w c</w:t>
      </w:r>
      <w:r w:rsidRPr="00956EBA">
        <w:rPr>
          <w:rFonts w:ascii="Times New Roman" w:eastAsia="Calibri" w:hAnsi="Times New Roman"/>
          <w:bCs/>
          <w:sz w:val="22"/>
          <w:szCs w:val="22"/>
          <w:lang w:eastAsia="ar-SA"/>
        </w:rPr>
        <w:t>z</w:t>
      </w:r>
      <w:r>
        <w:rPr>
          <w:rFonts w:ascii="Times New Roman" w:eastAsia="Calibri" w:hAnsi="Times New Roman" w:hint="cs"/>
          <w:bCs/>
          <w:sz w:val="22"/>
          <w:szCs w:val="22"/>
          <w:lang w:eastAsia="ar-SA"/>
        </w:rPr>
        <w:t>ęś</w:t>
      </w:r>
      <w:r>
        <w:rPr>
          <w:rFonts w:ascii="Times New Roman" w:eastAsia="Calibri" w:hAnsi="Times New Roman"/>
          <w:bCs/>
          <w:sz w:val="22"/>
          <w:szCs w:val="22"/>
          <w:lang w:eastAsia="ar-SA"/>
        </w:rPr>
        <w:t>ci</w:t>
      </w:r>
      <w:r w:rsidRPr="00956EBA">
        <w:rPr>
          <w:rFonts w:ascii="Times New Roman" w:eastAsia="Calibri" w:hAnsi="Times New Roman"/>
          <w:bCs/>
          <w:sz w:val="22"/>
          <w:szCs w:val="22"/>
          <w:lang w:eastAsia="ar-SA"/>
        </w:rPr>
        <w:t xml:space="preserve"> IV: Kryteria kwalifikacji</w:t>
      </w:r>
      <w:r>
        <w:rPr>
          <w:rFonts w:ascii="Times New Roman" w:eastAsia="Calibri" w:hAnsi="Times New Roman"/>
          <w:bCs/>
          <w:sz w:val="22"/>
          <w:szCs w:val="22"/>
          <w:lang w:eastAsia="ar-SA"/>
        </w:rPr>
        <w:t xml:space="preserve"> Wykonawca wypełnia tylko sekcję </w:t>
      </w:r>
      <w:r w:rsidRPr="004261A0">
        <w:rPr>
          <w:rFonts w:ascii="Arial" w:hAnsi="Arial" w:cs="Arial"/>
          <w:sz w:val="20"/>
          <w:szCs w:val="20"/>
        </w:rPr>
        <w:sym w:font="Symbol" w:char="F061"/>
      </w:r>
      <w:r>
        <w:rPr>
          <w:rFonts w:ascii="Arial" w:hAnsi="Arial" w:cs="Arial"/>
          <w:sz w:val="20"/>
          <w:szCs w:val="20"/>
        </w:rPr>
        <w:t xml:space="preserve"> </w:t>
      </w:r>
    </w:p>
    <w:p w14:paraId="6C967735" w14:textId="77777777" w:rsidR="004F57D9" w:rsidRPr="004A150C" w:rsidRDefault="004F57D9" w:rsidP="00883FEF">
      <w:pPr>
        <w:numPr>
          <w:ilvl w:val="1"/>
          <w:numId w:val="14"/>
        </w:numPr>
        <w:tabs>
          <w:tab w:val="left" w:pos="426"/>
        </w:tabs>
        <w:ind w:left="426"/>
        <w:jc w:val="both"/>
        <w:rPr>
          <w:rFonts w:ascii="Times New Roman" w:hAnsi="Times New Roman"/>
          <w:color w:val="auto"/>
          <w:sz w:val="22"/>
          <w:szCs w:val="22"/>
        </w:rPr>
      </w:pPr>
      <w:r w:rsidRPr="004A150C">
        <w:rPr>
          <w:rFonts w:ascii="Times New Roman" w:hAnsi="Times New Roman"/>
          <w:color w:val="auto"/>
          <w:sz w:val="22"/>
          <w:szCs w:val="22"/>
        </w:rPr>
        <w:t>Dodatkowo:</w:t>
      </w:r>
    </w:p>
    <w:p w14:paraId="63681514" w14:textId="77777777" w:rsidR="004F57D9" w:rsidRPr="004A150C" w:rsidRDefault="004F57D9" w:rsidP="00BA73A1">
      <w:pPr>
        <w:numPr>
          <w:ilvl w:val="2"/>
          <w:numId w:val="14"/>
        </w:numPr>
        <w:tabs>
          <w:tab w:val="left" w:pos="-3828"/>
        </w:tabs>
        <w:ind w:left="1276"/>
        <w:jc w:val="both"/>
        <w:rPr>
          <w:rFonts w:ascii="Times New Roman" w:hAnsi="Times New Roman"/>
          <w:color w:val="auto"/>
          <w:sz w:val="22"/>
          <w:szCs w:val="22"/>
        </w:rPr>
      </w:pPr>
      <w:r w:rsidRPr="004A150C">
        <w:rPr>
          <w:rFonts w:ascii="Times New Roman" w:hAnsi="Times New Roman"/>
          <w:color w:val="auto"/>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2AFD7E9A" w14:textId="77777777" w:rsidR="004F57D9" w:rsidRPr="004A150C" w:rsidRDefault="004F57D9" w:rsidP="00BA73A1">
      <w:pPr>
        <w:numPr>
          <w:ilvl w:val="2"/>
          <w:numId w:val="14"/>
        </w:numPr>
        <w:tabs>
          <w:tab w:val="left" w:pos="-3828"/>
        </w:tabs>
        <w:ind w:left="1276"/>
        <w:jc w:val="both"/>
        <w:rPr>
          <w:rFonts w:ascii="Times New Roman" w:hAnsi="Times New Roman"/>
          <w:color w:val="auto"/>
          <w:sz w:val="22"/>
          <w:szCs w:val="22"/>
        </w:rPr>
      </w:pPr>
      <w:r w:rsidRPr="004A150C">
        <w:rPr>
          <w:rFonts w:ascii="Times New Roman" w:hAnsi="Times New Roman"/>
          <w:color w:val="auto"/>
          <w:sz w:val="22"/>
          <w:szCs w:val="22"/>
        </w:rPr>
        <w:t xml:space="preserve">Wykonawca nie jest zobowiązany do złożenia dokumentów, o których mowa w pkt 1, jeżeli Zamawiający może je uzyskać za pomocą bezpłatnych i ogólnodostępnych baz danych, o </w:t>
      </w:r>
      <w:r w:rsidRPr="004A150C">
        <w:rPr>
          <w:rFonts w:ascii="Times New Roman" w:hAnsi="Times New Roman"/>
          <w:color w:val="auto"/>
          <w:sz w:val="22"/>
          <w:szCs w:val="22"/>
          <w:u w:val="single"/>
        </w:rPr>
        <w:t>ile wykonawca wskazał dane umożliwiające dostęp do tych dokumentów</w:t>
      </w:r>
    </w:p>
    <w:p w14:paraId="59EEA7B8" w14:textId="77777777" w:rsidR="004F57D9" w:rsidRPr="004A150C" w:rsidRDefault="004F57D9" w:rsidP="00BA73A1">
      <w:pPr>
        <w:numPr>
          <w:ilvl w:val="2"/>
          <w:numId w:val="14"/>
        </w:numPr>
        <w:tabs>
          <w:tab w:val="left" w:pos="-3828"/>
        </w:tabs>
        <w:ind w:left="1276"/>
        <w:jc w:val="both"/>
        <w:rPr>
          <w:rFonts w:ascii="Times New Roman" w:hAnsi="Times New Roman"/>
          <w:color w:val="auto"/>
          <w:sz w:val="22"/>
          <w:szCs w:val="22"/>
        </w:rPr>
      </w:pPr>
      <w:r w:rsidRPr="004A150C">
        <w:rPr>
          <w:rFonts w:ascii="Times New Roman" w:hAnsi="Times New Roman"/>
          <w:color w:val="auto"/>
          <w:sz w:val="22"/>
          <w:szCs w:val="22"/>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33A52C84" w14:textId="77777777" w:rsidR="0063434E" w:rsidRPr="004A150C" w:rsidRDefault="004F57D9" w:rsidP="00BA73A1">
      <w:pPr>
        <w:numPr>
          <w:ilvl w:val="2"/>
          <w:numId w:val="14"/>
        </w:numPr>
        <w:tabs>
          <w:tab w:val="left" w:pos="-3828"/>
        </w:tabs>
        <w:ind w:left="1276"/>
        <w:jc w:val="both"/>
        <w:rPr>
          <w:rFonts w:ascii="Times New Roman" w:hAnsi="Times New Roman"/>
          <w:color w:val="auto"/>
          <w:sz w:val="22"/>
          <w:szCs w:val="22"/>
        </w:rPr>
      </w:pPr>
      <w:r w:rsidRPr="004A150C">
        <w:rPr>
          <w:rFonts w:ascii="Times New Roman" w:hAnsi="Times New Roman"/>
          <w:color w:val="auto"/>
          <w:sz w:val="22"/>
          <w:szCs w:val="22"/>
        </w:rPr>
        <w:t>Pkt 3 stosuje się odpowiednio do osoby działającej w imieniu wykonawców wspólnie ubiegających się o udzielenie zamówienia publicznego</w:t>
      </w:r>
    </w:p>
    <w:p w14:paraId="62A9824B" w14:textId="77777777" w:rsidR="004F57D9" w:rsidRPr="004A150C" w:rsidRDefault="0063434E" w:rsidP="00BA73A1">
      <w:pPr>
        <w:numPr>
          <w:ilvl w:val="2"/>
          <w:numId w:val="14"/>
        </w:numPr>
        <w:tabs>
          <w:tab w:val="left" w:pos="-3828"/>
        </w:tabs>
        <w:ind w:left="1276"/>
        <w:jc w:val="both"/>
        <w:rPr>
          <w:rFonts w:ascii="Times New Roman" w:hAnsi="Times New Roman"/>
          <w:color w:val="auto"/>
          <w:sz w:val="22"/>
          <w:szCs w:val="22"/>
        </w:rPr>
      </w:pPr>
      <w:r w:rsidRPr="004A150C">
        <w:rPr>
          <w:rFonts w:ascii="Times New Roman" w:hAnsi="Times New Roman"/>
          <w:color w:val="auto"/>
          <w:sz w:val="22"/>
          <w:szCs w:val="22"/>
        </w:rPr>
        <w:t>Pkt 1-3 stosuje się odpowiednio do osoby działającej w imieniu podmiotu udostępniającego zasoby na zasadach określonych w art. 118 ustawy lub podwykonawcy niebędącego podmiotem udostępniającym zasoby na takich zasadach</w:t>
      </w:r>
    </w:p>
    <w:p w14:paraId="1BF855E2" w14:textId="77777777" w:rsidR="0063434E" w:rsidRPr="004A150C" w:rsidRDefault="0063434E" w:rsidP="004A150C">
      <w:pPr>
        <w:tabs>
          <w:tab w:val="left" w:pos="426"/>
        </w:tabs>
        <w:jc w:val="both"/>
        <w:rPr>
          <w:rFonts w:ascii="Times New Roman" w:hAnsi="Times New Roman"/>
          <w:color w:val="auto"/>
          <w:sz w:val="22"/>
          <w:szCs w:val="22"/>
        </w:rPr>
      </w:pPr>
    </w:p>
    <w:p w14:paraId="21038264" w14:textId="77777777" w:rsidR="0099338A" w:rsidRPr="004A150C" w:rsidRDefault="00857D43"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14" w:name="_Toc64559031"/>
      <w:r w:rsidRPr="004A150C">
        <w:rPr>
          <w:rFonts w:ascii="Times New Roman" w:hAnsi="Times New Roman"/>
          <w:spacing w:val="5"/>
          <w:sz w:val="22"/>
          <w:szCs w:val="22"/>
        </w:rPr>
        <w:t>T</w:t>
      </w:r>
      <w:r w:rsidR="002A0871" w:rsidRPr="004A150C">
        <w:rPr>
          <w:rFonts w:ascii="Times New Roman" w:hAnsi="Times New Roman"/>
          <w:spacing w:val="5"/>
          <w:sz w:val="22"/>
          <w:szCs w:val="22"/>
        </w:rPr>
        <w:t>ermin składania ofert</w:t>
      </w:r>
      <w:bookmarkEnd w:id="14"/>
    </w:p>
    <w:p w14:paraId="1EADEE27" w14:textId="39C7479D" w:rsidR="00AF11F8" w:rsidRPr="004A150C" w:rsidRDefault="00AF11F8" w:rsidP="00854661">
      <w:pPr>
        <w:widowControl/>
        <w:suppressAutoHyphens w:val="0"/>
        <w:autoSpaceDE w:val="0"/>
        <w:autoSpaceDN w:val="0"/>
        <w:adjustRightInd w:val="0"/>
        <w:jc w:val="both"/>
        <w:rPr>
          <w:rFonts w:ascii="Times New Roman" w:eastAsia="Times New Roman" w:hAnsi="Times New Roman"/>
          <w:color w:val="auto"/>
          <w:sz w:val="22"/>
          <w:szCs w:val="22"/>
        </w:rPr>
      </w:pPr>
      <w:r w:rsidRPr="004A150C">
        <w:rPr>
          <w:rFonts w:ascii="Times New Roman" w:eastAsia="Times New Roman" w:hAnsi="Times New Roman"/>
          <w:color w:val="auto"/>
          <w:sz w:val="22"/>
          <w:szCs w:val="22"/>
          <w:highlight w:val="yellow"/>
        </w:rPr>
        <w:t xml:space="preserve">Termin składania ofert upływa dnia </w:t>
      </w:r>
      <w:r w:rsidR="00780E1E">
        <w:rPr>
          <w:rFonts w:ascii="Times New Roman" w:eastAsia="Times New Roman" w:hAnsi="Times New Roman"/>
          <w:b/>
          <w:color w:val="auto"/>
          <w:sz w:val="22"/>
          <w:szCs w:val="22"/>
          <w:highlight w:val="yellow"/>
        </w:rPr>
        <w:t>05</w:t>
      </w:r>
      <w:r w:rsidR="0084785D" w:rsidRPr="0084785D">
        <w:rPr>
          <w:rFonts w:ascii="Times New Roman" w:eastAsia="Times New Roman" w:hAnsi="Times New Roman"/>
          <w:b/>
          <w:color w:val="auto"/>
          <w:sz w:val="22"/>
          <w:szCs w:val="22"/>
          <w:highlight w:val="yellow"/>
        </w:rPr>
        <w:t>.12</w:t>
      </w:r>
      <w:r w:rsidR="00922853">
        <w:rPr>
          <w:rFonts w:ascii="Times New Roman" w:eastAsia="Times New Roman" w:hAnsi="Times New Roman"/>
          <w:b/>
          <w:color w:val="auto"/>
          <w:sz w:val="22"/>
          <w:szCs w:val="22"/>
          <w:highlight w:val="yellow"/>
        </w:rPr>
        <w:t xml:space="preserve">.2023 </w:t>
      </w:r>
      <w:r w:rsidRPr="004A150C">
        <w:rPr>
          <w:rFonts w:ascii="Times New Roman" w:eastAsia="Times New Roman" w:hAnsi="Times New Roman"/>
          <w:b/>
          <w:color w:val="auto"/>
          <w:sz w:val="22"/>
          <w:szCs w:val="22"/>
          <w:highlight w:val="yellow"/>
        </w:rPr>
        <w:t xml:space="preserve">roku o godz. </w:t>
      </w:r>
      <w:r w:rsidR="00763F23" w:rsidRPr="004A150C">
        <w:rPr>
          <w:rFonts w:ascii="Times New Roman" w:eastAsia="Times New Roman" w:hAnsi="Times New Roman"/>
          <w:b/>
          <w:color w:val="auto"/>
          <w:sz w:val="22"/>
          <w:szCs w:val="22"/>
          <w:highlight w:val="yellow"/>
        </w:rPr>
        <w:t>09.00</w:t>
      </w:r>
    </w:p>
    <w:p w14:paraId="11960E03" w14:textId="77777777" w:rsidR="005578CF" w:rsidRPr="005578CF" w:rsidRDefault="005578CF" w:rsidP="00854661">
      <w:pPr>
        <w:pStyle w:val="Nagwek1"/>
        <w:spacing w:before="0" w:after="0"/>
        <w:rPr>
          <w:rFonts w:ascii="Times New Roman" w:hAnsi="Times New Roman"/>
          <w:b w:val="0"/>
          <w:sz w:val="22"/>
          <w:szCs w:val="22"/>
        </w:rPr>
      </w:pPr>
      <w:r w:rsidRPr="005578CF">
        <w:rPr>
          <w:rFonts w:ascii="Times New Roman" w:hAnsi="Times New Roman"/>
          <w:b w:val="0"/>
          <w:sz w:val="22"/>
          <w:szCs w:val="22"/>
        </w:rPr>
        <w:t xml:space="preserve">Zamawiający skrócił termin składania ofert na podstawie art. 138 ust. 4 ustawy </w:t>
      </w:r>
      <w:r>
        <w:rPr>
          <w:rFonts w:ascii="Times New Roman" w:hAnsi="Times New Roman"/>
          <w:b w:val="0"/>
          <w:sz w:val="22"/>
          <w:szCs w:val="22"/>
        </w:rPr>
        <w:t>„Prawo zamówień publicznych”</w:t>
      </w:r>
    </w:p>
    <w:p w14:paraId="44A43346" w14:textId="77777777" w:rsidR="005578CF" w:rsidRPr="005578CF" w:rsidRDefault="005578CF" w:rsidP="00854661">
      <w:pPr>
        <w:widowControl/>
        <w:suppressAutoHyphens w:val="0"/>
        <w:autoSpaceDE w:val="0"/>
        <w:autoSpaceDN w:val="0"/>
        <w:adjustRightInd w:val="0"/>
        <w:jc w:val="both"/>
        <w:rPr>
          <w:rFonts w:ascii="Times New Roman" w:hAnsi="Times New Roman"/>
          <w:i/>
          <w:sz w:val="22"/>
          <w:szCs w:val="22"/>
        </w:rPr>
      </w:pPr>
      <w:r w:rsidRPr="005578CF">
        <w:rPr>
          <w:rFonts w:ascii="Times New Roman" w:eastAsia="Times New Roman" w:hAnsi="Times New Roman"/>
          <w:i/>
          <w:color w:val="auto"/>
          <w:sz w:val="22"/>
          <w:szCs w:val="22"/>
        </w:rPr>
        <w:t>„Zamawiający może wyznaczyć termin składania ofert o 5 dni krótszy niż określony w ust. 1, jeżeli składanie ofert odbywa się w całości przy użyciu środków komunikacji elektronicznej, w sposób określony w art. 63 ust. 1”</w:t>
      </w:r>
    </w:p>
    <w:p w14:paraId="6A4FE862" w14:textId="77777777" w:rsidR="0099338A" w:rsidRPr="004A150C" w:rsidRDefault="002A0871"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15" w:name="_Toc64559032"/>
      <w:r w:rsidRPr="004A150C">
        <w:rPr>
          <w:rFonts w:ascii="Times New Roman" w:hAnsi="Times New Roman"/>
          <w:spacing w:val="5"/>
          <w:sz w:val="22"/>
          <w:szCs w:val="22"/>
        </w:rPr>
        <w:t>Termin otwarcia ofert</w:t>
      </w:r>
      <w:bookmarkEnd w:id="15"/>
    </w:p>
    <w:p w14:paraId="1692DD48" w14:textId="70E708E4" w:rsidR="00AF11F8" w:rsidRPr="004A150C" w:rsidRDefault="00483E0E" w:rsidP="00BA73A1">
      <w:pPr>
        <w:numPr>
          <w:ilvl w:val="1"/>
          <w:numId w:val="12"/>
        </w:numPr>
        <w:tabs>
          <w:tab w:val="clear" w:pos="567"/>
        </w:tabs>
        <w:ind w:left="425" w:hanging="425"/>
        <w:jc w:val="both"/>
        <w:rPr>
          <w:rFonts w:ascii="Times New Roman" w:hAnsi="Times New Roman"/>
          <w:b/>
          <w:sz w:val="22"/>
          <w:szCs w:val="22"/>
          <w:highlight w:val="yellow"/>
        </w:rPr>
      </w:pPr>
      <w:r w:rsidRPr="004A150C">
        <w:rPr>
          <w:rFonts w:ascii="Times New Roman" w:hAnsi="Times New Roman"/>
          <w:sz w:val="22"/>
          <w:szCs w:val="22"/>
          <w:highlight w:val="yellow"/>
        </w:rPr>
        <w:t>Termin otwarcia ofert:</w:t>
      </w:r>
      <w:r w:rsidR="00AF11F8" w:rsidRPr="004A150C">
        <w:rPr>
          <w:rFonts w:ascii="Times New Roman" w:hAnsi="Times New Roman"/>
          <w:sz w:val="22"/>
          <w:szCs w:val="22"/>
          <w:highlight w:val="yellow"/>
        </w:rPr>
        <w:t xml:space="preserve"> </w:t>
      </w:r>
      <w:r w:rsidR="00780E1E">
        <w:rPr>
          <w:rFonts w:ascii="Times New Roman" w:eastAsia="Times New Roman" w:hAnsi="Times New Roman"/>
          <w:b/>
          <w:color w:val="auto"/>
          <w:sz w:val="22"/>
          <w:szCs w:val="22"/>
          <w:highlight w:val="yellow"/>
        </w:rPr>
        <w:t>05</w:t>
      </w:r>
      <w:r w:rsidR="0084785D">
        <w:rPr>
          <w:rFonts w:ascii="Times New Roman" w:eastAsia="Times New Roman" w:hAnsi="Times New Roman"/>
          <w:b/>
          <w:color w:val="auto"/>
          <w:sz w:val="22"/>
          <w:szCs w:val="22"/>
          <w:highlight w:val="yellow"/>
        </w:rPr>
        <w:t>.12</w:t>
      </w:r>
      <w:r w:rsidR="00922853">
        <w:rPr>
          <w:rFonts w:ascii="Times New Roman" w:eastAsia="Times New Roman" w:hAnsi="Times New Roman"/>
          <w:b/>
          <w:color w:val="auto"/>
          <w:sz w:val="22"/>
          <w:szCs w:val="22"/>
          <w:highlight w:val="yellow"/>
        </w:rPr>
        <w:t>.2023</w:t>
      </w:r>
      <w:r w:rsidR="00072A05">
        <w:rPr>
          <w:rFonts w:ascii="Times New Roman" w:eastAsia="Times New Roman" w:hAnsi="Times New Roman"/>
          <w:b/>
          <w:color w:val="auto"/>
          <w:sz w:val="22"/>
          <w:szCs w:val="22"/>
          <w:highlight w:val="yellow"/>
        </w:rPr>
        <w:t>.</w:t>
      </w:r>
      <w:r w:rsidR="00E03FD9">
        <w:rPr>
          <w:rFonts w:ascii="Times New Roman" w:eastAsia="Times New Roman" w:hAnsi="Times New Roman"/>
          <w:b/>
          <w:color w:val="auto"/>
          <w:sz w:val="22"/>
          <w:szCs w:val="22"/>
          <w:highlight w:val="yellow"/>
        </w:rPr>
        <w:t xml:space="preserve"> </w:t>
      </w:r>
      <w:r w:rsidR="00E71299" w:rsidRPr="004A150C">
        <w:rPr>
          <w:rFonts w:ascii="Times New Roman" w:eastAsia="Times New Roman" w:hAnsi="Times New Roman"/>
          <w:b/>
          <w:color w:val="auto"/>
          <w:sz w:val="22"/>
          <w:szCs w:val="22"/>
          <w:highlight w:val="yellow"/>
        </w:rPr>
        <w:t xml:space="preserve">roku o godz. </w:t>
      </w:r>
      <w:r w:rsidR="00763F23" w:rsidRPr="004A150C">
        <w:rPr>
          <w:rFonts w:ascii="Times New Roman" w:eastAsia="Times New Roman" w:hAnsi="Times New Roman"/>
          <w:b/>
          <w:bCs/>
          <w:color w:val="auto"/>
          <w:sz w:val="22"/>
          <w:szCs w:val="22"/>
          <w:highlight w:val="yellow"/>
        </w:rPr>
        <w:t>10.00</w:t>
      </w:r>
    </w:p>
    <w:p w14:paraId="1B3FD94B" w14:textId="77777777" w:rsidR="00A12A85" w:rsidRPr="004A150C" w:rsidRDefault="00857D43" w:rsidP="00BA73A1">
      <w:pPr>
        <w:numPr>
          <w:ilvl w:val="1"/>
          <w:numId w:val="12"/>
        </w:numPr>
        <w:tabs>
          <w:tab w:val="clear" w:pos="567"/>
        </w:tabs>
        <w:ind w:left="426" w:hanging="426"/>
        <w:jc w:val="both"/>
        <w:rPr>
          <w:rFonts w:ascii="Times New Roman" w:hAnsi="Times New Roman"/>
          <w:color w:val="FF0000"/>
          <w:sz w:val="22"/>
          <w:szCs w:val="22"/>
        </w:rPr>
      </w:pPr>
      <w:r w:rsidRPr="004A150C">
        <w:rPr>
          <w:rFonts w:ascii="Times New Roman" w:hAnsi="Times New Roman"/>
          <w:sz w:val="22"/>
          <w:szCs w:val="22"/>
        </w:rPr>
        <w:t>Otwarcie ofert nastąpi za pośrednictwem</w:t>
      </w:r>
      <w:r w:rsidR="00E15C53" w:rsidRPr="004A150C">
        <w:rPr>
          <w:rFonts w:ascii="Times New Roman" w:hAnsi="Times New Roman"/>
          <w:sz w:val="22"/>
          <w:szCs w:val="22"/>
        </w:rPr>
        <w:t xml:space="preserve"> aplikacji do deszyfrowania</w:t>
      </w:r>
      <w:r w:rsidR="00A12A85" w:rsidRPr="004A150C">
        <w:rPr>
          <w:rFonts w:ascii="Times New Roman" w:hAnsi="Times New Roman"/>
          <w:sz w:val="22"/>
          <w:szCs w:val="22"/>
        </w:rPr>
        <w:t>:</w:t>
      </w:r>
    </w:p>
    <w:p w14:paraId="7B7FC651" w14:textId="77777777" w:rsidR="00A12A85" w:rsidRPr="004A150C" w:rsidRDefault="00A12A85" w:rsidP="004A150C">
      <w:pPr>
        <w:ind w:left="426"/>
        <w:rPr>
          <w:rFonts w:ascii="Times New Roman" w:hAnsi="Times New Roman"/>
          <w:sz w:val="22"/>
          <w:szCs w:val="22"/>
        </w:rPr>
      </w:pPr>
      <w:r w:rsidRPr="004A150C">
        <w:rPr>
          <w:rFonts w:ascii="Times New Roman" w:hAnsi="Times New Roman"/>
          <w:sz w:val="22"/>
          <w:szCs w:val="22"/>
        </w:rPr>
        <w:t xml:space="preserve">– „Kleopatra” </w:t>
      </w:r>
    </w:p>
    <w:p w14:paraId="6FE81AD7" w14:textId="77777777" w:rsidR="00A12A85" w:rsidRPr="004A150C" w:rsidRDefault="00A12A85" w:rsidP="004A150C">
      <w:pPr>
        <w:ind w:left="426"/>
        <w:rPr>
          <w:rFonts w:ascii="Times New Roman" w:hAnsi="Times New Roman"/>
          <w:sz w:val="22"/>
          <w:szCs w:val="22"/>
        </w:rPr>
      </w:pPr>
      <w:r w:rsidRPr="004A150C">
        <w:rPr>
          <w:rFonts w:ascii="Times New Roman" w:hAnsi="Times New Roman"/>
          <w:sz w:val="22"/>
          <w:szCs w:val="22"/>
        </w:rPr>
        <w:t xml:space="preserve">https://www.gpg4win.org/index.html  (Windows) </w:t>
      </w:r>
    </w:p>
    <w:p w14:paraId="365AAF67" w14:textId="77777777" w:rsidR="00A12A85" w:rsidRPr="00BF2DDF" w:rsidRDefault="00A12A85" w:rsidP="004A150C">
      <w:pPr>
        <w:ind w:left="426"/>
        <w:rPr>
          <w:rFonts w:ascii="Times New Roman" w:hAnsi="Times New Roman"/>
          <w:sz w:val="22"/>
          <w:szCs w:val="22"/>
          <w:lang w:val="en-GB"/>
        </w:rPr>
      </w:pPr>
      <w:r w:rsidRPr="00BF2DDF">
        <w:rPr>
          <w:rFonts w:ascii="Times New Roman" w:hAnsi="Times New Roman"/>
          <w:sz w:val="22"/>
          <w:szCs w:val="22"/>
          <w:lang w:val="en-GB"/>
        </w:rPr>
        <w:t xml:space="preserve">– „GPG Suite” </w:t>
      </w:r>
    </w:p>
    <w:p w14:paraId="5007E1A7" w14:textId="77777777" w:rsidR="00A12A85" w:rsidRPr="00BF2DDF" w:rsidRDefault="00CD0EA6" w:rsidP="004A150C">
      <w:pPr>
        <w:ind w:left="426"/>
        <w:rPr>
          <w:rFonts w:ascii="Times New Roman" w:hAnsi="Times New Roman"/>
          <w:sz w:val="22"/>
          <w:szCs w:val="22"/>
          <w:lang w:val="en-GB"/>
        </w:rPr>
      </w:pPr>
      <w:hyperlink r:id="rId12" w:history="1">
        <w:r w:rsidR="00A12A85" w:rsidRPr="00BF2DDF">
          <w:rPr>
            <w:rStyle w:val="Hipercze"/>
            <w:rFonts w:ascii="Times New Roman" w:hAnsi="Times New Roman"/>
            <w:sz w:val="22"/>
            <w:szCs w:val="22"/>
            <w:lang w:val="en-GB"/>
          </w:rPr>
          <w:t>https://gpgtools.org</w:t>
        </w:r>
      </w:hyperlink>
      <w:r w:rsidR="00A12A85" w:rsidRPr="00BF2DDF">
        <w:rPr>
          <w:rFonts w:ascii="Times New Roman" w:hAnsi="Times New Roman"/>
          <w:sz w:val="22"/>
          <w:szCs w:val="22"/>
          <w:lang w:val="en-GB"/>
        </w:rPr>
        <w:t xml:space="preserve"> (MacOS, Linux)</w:t>
      </w:r>
    </w:p>
    <w:p w14:paraId="59689856" w14:textId="77777777" w:rsidR="00CA15CA" w:rsidRPr="004A150C" w:rsidRDefault="00E15C53" w:rsidP="004A150C">
      <w:pPr>
        <w:ind w:left="426"/>
        <w:jc w:val="both"/>
        <w:rPr>
          <w:rFonts w:ascii="Times New Roman" w:hAnsi="Times New Roman"/>
          <w:color w:val="FF0000"/>
          <w:sz w:val="22"/>
          <w:szCs w:val="22"/>
        </w:rPr>
      </w:pPr>
      <w:r w:rsidRPr="004A150C">
        <w:rPr>
          <w:rFonts w:ascii="Times New Roman" w:hAnsi="Times New Roman"/>
          <w:sz w:val="22"/>
          <w:szCs w:val="22"/>
        </w:rPr>
        <w:t xml:space="preserve">udostępnionej za pośrednictwem SKE lub na stronie internetowej </w:t>
      </w:r>
      <w:hyperlink r:id="rId13" w:history="1">
        <w:r w:rsidRPr="004A150C">
          <w:rPr>
            <w:rStyle w:val="Hipercze"/>
            <w:rFonts w:ascii="Times New Roman" w:hAnsi="Times New Roman"/>
            <w:sz w:val="22"/>
            <w:szCs w:val="22"/>
          </w:rPr>
          <w:t>https://www.gpg4win.org/index.html</w:t>
        </w:r>
      </w:hyperlink>
      <w:r w:rsidRPr="004A150C">
        <w:rPr>
          <w:rFonts w:ascii="Times New Roman" w:hAnsi="Times New Roman"/>
          <w:sz w:val="22"/>
          <w:szCs w:val="22"/>
        </w:rPr>
        <w:t xml:space="preserve">. Odszyfrowanie następuje przy użyciu klucza prywatnego </w:t>
      </w:r>
      <w:r w:rsidR="00F010D6" w:rsidRPr="004A150C">
        <w:rPr>
          <w:rFonts w:ascii="Times New Roman" w:hAnsi="Times New Roman"/>
          <w:sz w:val="22"/>
          <w:szCs w:val="22"/>
        </w:rPr>
        <w:t>.</w:t>
      </w:r>
    </w:p>
    <w:p w14:paraId="1CA8FED3" w14:textId="77777777" w:rsidR="00CA15CA" w:rsidRPr="004A150C" w:rsidRDefault="00CA15C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16" w:name="_Toc64559033"/>
      <w:r w:rsidRPr="004A150C">
        <w:rPr>
          <w:rFonts w:ascii="Times New Roman" w:hAnsi="Times New Roman"/>
          <w:spacing w:val="5"/>
          <w:sz w:val="22"/>
          <w:szCs w:val="22"/>
        </w:rPr>
        <w:t>Sposób obliczenia ceny</w:t>
      </w:r>
      <w:bookmarkEnd w:id="16"/>
    </w:p>
    <w:p w14:paraId="1A44A77E" w14:textId="77777777" w:rsidR="00111C26" w:rsidRPr="004A150C" w:rsidRDefault="00111C26" w:rsidP="00BA73A1">
      <w:pPr>
        <w:numPr>
          <w:ilvl w:val="2"/>
          <w:numId w:val="12"/>
        </w:numPr>
        <w:jc w:val="both"/>
        <w:rPr>
          <w:rFonts w:ascii="Times New Roman" w:hAnsi="Times New Roman"/>
          <w:sz w:val="22"/>
          <w:szCs w:val="22"/>
        </w:rPr>
      </w:pPr>
      <w:r w:rsidRPr="004A150C">
        <w:rPr>
          <w:rFonts w:ascii="Times New Roman" w:hAnsi="Times New Roman"/>
          <w:sz w:val="22"/>
          <w:szCs w:val="22"/>
        </w:rPr>
        <w:t xml:space="preserve">Cena oferty musi zostać obliczona zgodnie z formularzem </w:t>
      </w:r>
      <w:r w:rsidR="008538EF">
        <w:rPr>
          <w:rFonts w:ascii="Times New Roman" w:hAnsi="Times New Roman"/>
          <w:sz w:val="22"/>
          <w:szCs w:val="22"/>
        </w:rPr>
        <w:t xml:space="preserve">ofertowym </w:t>
      </w:r>
      <w:r w:rsidRPr="004A150C">
        <w:rPr>
          <w:rFonts w:ascii="Times New Roman" w:hAnsi="Times New Roman"/>
          <w:sz w:val="22"/>
          <w:szCs w:val="22"/>
        </w:rPr>
        <w:t>(załącznik nr 2).</w:t>
      </w:r>
    </w:p>
    <w:p w14:paraId="56DA4126" w14:textId="77777777" w:rsidR="00443784" w:rsidRPr="004A150C" w:rsidRDefault="00111C26" w:rsidP="00BA73A1">
      <w:pPr>
        <w:numPr>
          <w:ilvl w:val="2"/>
          <w:numId w:val="12"/>
        </w:numPr>
        <w:jc w:val="both"/>
        <w:rPr>
          <w:rFonts w:ascii="Times New Roman" w:hAnsi="Times New Roman"/>
          <w:sz w:val="22"/>
          <w:szCs w:val="22"/>
        </w:rPr>
      </w:pPr>
      <w:r w:rsidRPr="004A150C">
        <w:rPr>
          <w:rFonts w:ascii="Times New Roman" w:hAnsi="Times New Roman"/>
          <w:sz w:val="22"/>
          <w:szCs w:val="22"/>
        </w:rPr>
        <w:t xml:space="preserve">Cena ofertowa </w:t>
      </w:r>
      <w:r w:rsidR="005A3589" w:rsidRPr="004A150C">
        <w:rPr>
          <w:rFonts w:ascii="Times New Roman" w:hAnsi="Times New Roman"/>
          <w:sz w:val="22"/>
          <w:szCs w:val="22"/>
        </w:rPr>
        <w:t xml:space="preserve">musi </w:t>
      </w:r>
      <w:r w:rsidRPr="004A150C">
        <w:rPr>
          <w:rFonts w:ascii="Times New Roman" w:hAnsi="Times New Roman"/>
          <w:sz w:val="22"/>
          <w:szCs w:val="22"/>
        </w:rPr>
        <w:t>być wyrażon</w:t>
      </w:r>
      <w:r w:rsidR="005A3589" w:rsidRPr="004A150C">
        <w:rPr>
          <w:rFonts w:ascii="Times New Roman" w:hAnsi="Times New Roman"/>
          <w:sz w:val="22"/>
          <w:szCs w:val="22"/>
        </w:rPr>
        <w:t>a</w:t>
      </w:r>
      <w:r w:rsidRPr="004A150C">
        <w:rPr>
          <w:rFonts w:ascii="Times New Roman" w:hAnsi="Times New Roman"/>
          <w:sz w:val="22"/>
          <w:szCs w:val="22"/>
        </w:rPr>
        <w:t xml:space="preserve"> w złotych polskich z dokładnością do dwóch miejsc po przecinku. W złotych polskich będą prowadzone rozliczenia między stronami.</w:t>
      </w:r>
    </w:p>
    <w:p w14:paraId="0E022760" w14:textId="77777777" w:rsidR="00443784" w:rsidRPr="004A150C" w:rsidRDefault="00443784" w:rsidP="00BA73A1">
      <w:pPr>
        <w:numPr>
          <w:ilvl w:val="2"/>
          <w:numId w:val="12"/>
        </w:numPr>
        <w:ind w:left="851" w:hanging="284"/>
        <w:jc w:val="both"/>
        <w:rPr>
          <w:rFonts w:ascii="Times New Roman" w:hAnsi="Times New Roman"/>
          <w:sz w:val="22"/>
          <w:szCs w:val="22"/>
        </w:rPr>
      </w:pPr>
      <w:r w:rsidRPr="004A150C">
        <w:rPr>
          <w:rFonts w:ascii="Times New Roman" w:hAnsi="Times New Roman"/>
          <w:bCs/>
          <w:sz w:val="22"/>
          <w:szCs w:val="22"/>
        </w:rPr>
        <w:t xml:space="preserve">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w:t>
      </w:r>
      <w:r w:rsidRPr="004A150C">
        <w:rPr>
          <w:rFonts w:ascii="Times New Roman" w:hAnsi="Times New Roman"/>
          <w:bCs/>
          <w:sz w:val="22"/>
          <w:szCs w:val="22"/>
        </w:rPr>
        <w:lastRenderedPageBreak/>
        <w:t>i usług, którą miałby obowiązek rozliczyć.</w:t>
      </w:r>
    </w:p>
    <w:p w14:paraId="03AD35D1" w14:textId="77777777" w:rsidR="00443784" w:rsidRPr="004A150C" w:rsidRDefault="00443784" w:rsidP="00BA73A1">
      <w:pPr>
        <w:numPr>
          <w:ilvl w:val="2"/>
          <w:numId w:val="12"/>
        </w:numPr>
        <w:jc w:val="both"/>
        <w:rPr>
          <w:rFonts w:ascii="Times New Roman" w:hAnsi="Times New Roman"/>
          <w:sz w:val="22"/>
          <w:szCs w:val="22"/>
        </w:rPr>
      </w:pPr>
      <w:r w:rsidRPr="004A150C">
        <w:rPr>
          <w:rFonts w:ascii="Times New Roman" w:hAnsi="Times New Roman"/>
          <w:bCs/>
          <w:sz w:val="22"/>
          <w:szCs w:val="22"/>
        </w:rPr>
        <w:t>W ofercie, o której mowa w ust. 3, wykonawca ma obowiązek:</w:t>
      </w:r>
    </w:p>
    <w:p w14:paraId="26F63F49" w14:textId="77777777" w:rsidR="00443784" w:rsidRPr="004A150C" w:rsidRDefault="00443784" w:rsidP="00BA73A1">
      <w:pPr>
        <w:numPr>
          <w:ilvl w:val="0"/>
          <w:numId w:val="15"/>
        </w:numPr>
        <w:jc w:val="both"/>
        <w:rPr>
          <w:rFonts w:ascii="Times New Roman" w:hAnsi="Times New Roman"/>
          <w:bCs/>
          <w:sz w:val="22"/>
          <w:szCs w:val="22"/>
        </w:rPr>
      </w:pPr>
      <w:r w:rsidRPr="004A150C">
        <w:rPr>
          <w:rFonts w:ascii="Times New Roman" w:hAnsi="Times New Roman"/>
          <w:bCs/>
          <w:sz w:val="22"/>
          <w:szCs w:val="22"/>
        </w:rPr>
        <w:t>poinformowania zamawiającego, że wybór jego oferty będzie prowadził do powstania u zamawiającego obowiązku podatkowego;</w:t>
      </w:r>
    </w:p>
    <w:p w14:paraId="4FE69B60" w14:textId="77777777" w:rsidR="00443784" w:rsidRPr="004A150C" w:rsidRDefault="00443784" w:rsidP="00BA73A1">
      <w:pPr>
        <w:numPr>
          <w:ilvl w:val="0"/>
          <w:numId w:val="15"/>
        </w:numPr>
        <w:jc w:val="both"/>
        <w:rPr>
          <w:rFonts w:ascii="Times New Roman" w:hAnsi="Times New Roman"/>
          <w:bCs/>
          <w:sz w:val="22"/>
          <w:szCs w:val="22"/>
        </w:rPr>
      </w:pPr>
      <w:r w:rsidRPr="004A150C">
        <w:rPr>
          <w:rFonts w:ascii="Times New Roman" w:hAnsi="Times New Roman"/>
          <w:bCs/>
          <w:sz w:val="22"/>
          <w:szCs w:val="22"/>
        </w:rPr>
        <w:t>wskazania nazwy (rodzaju) towaru lub usługi, których dostawa lub świadczenie będą prowadziły do powstania obowiązku podatkowego;</w:t>
      </w:r>
    </w:p>
    <w:p w14:paraId="5CE39321" w14:textId="77777777" w:rsidR="00443784" w:rsidRPr="004A150C" w:rsidRDefault="00443784" w:rsidP="00BA73A1">
      <w:pPr>
        <w:numPr>
          <w:ilvl w:val="0"/>
          <w:numId w:val="15"/>
        </w:numPr>
        <w:jc w:val="both"/>
        <w:rPr>
          <w:rFonts w:ascii="Times New Roman" w:hAnsi="Times New Roman"/>
          <w:bCs/>
          <w:sz w:val="22"/>
          <w:szCs w:val="22"/>
        </w:rPr>
      </w:pPr>
      <w:r w:rsidRPr="004A150C">
        <w:rPr>
          <w:rFonts w:ascii="Times New Roman" w:hAnsi="Times New Roman"/>
          <w:bCs/>
          <w:sz w:val="22"/>
          <w:szCs w:val="22"/>
        </w:rPr>
        <w:t>wskazania wartości towaru lub usługi objętego obowiązkiem podatkowym zamawiającego, bez kwoty podatku;</w:t>
      </w:r>
    </w:p>
    <w:p w14:paraId="2190505A" w14:textId="77777777" w:rsidR="001742DE" w:rsidRPr="004A150C" w:rsidRDefault="00443784" w:rsidP="00BA73A1">
      <w:pPr>
        <w:numPr>
          <w:ilvl w:val="0"/>
          <w:numId w:val="15"/>
        </w:numPr>
        <w:jc w:val="both"/>
        <w:rPr>
          <w:rFonts w:ascii="Times New Roman" w:hAnsi="Times New Roman"/>
          <w:bCs/>
          <w:sz w:val="22"/>
          <w:szCs w:val="22"/>
        </w:rPr>
      </w:pPr>
      <w:r w:rsidRPr="004A150C">
        <w:rPr>
          <w:rFonts w:ascii="Times New Roman" w:hAnsi="Times New Roman"/>
          <w:bCs/>
          <w:sz w:val="22"/>
          <w:szCs w:val="22"/>
        </w:rPr>
        <w:t>wskazania stawki podatku od towarów i usług, która zgodnie z wiedzą wykonawcy, będzie miała zastosowanie.</w:t>
      </w:r>
    </w:p>
    <w:p w14:paraId="38674DBC" w14:textId="77777777" w:rsidR="00E04AEB" w:rsidRPr="004A150C" w:rsidRDefault="00E04AEB" w:rsidP="004A150C">
      <w:pPr>
        <w:jc w:val="both"/>
        <w:rPr>
          <w:rFonts w:ascii="Times New Roman" w:hAnsi="Times New Roman"/>
          <w:sz w:val="22"/>
          <w:szCs w:val="22"/>
        </w:rPr>
      </w:pPr>
    </w:p>
    <w:p w14:paraId="6E1DF23F" w14:textId="77777777" w:rsidR="00CA15CA" w:rsidRDefault="00CA15C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3686"/>
        </w:tabs>
        <w:spacing w:before="0" w:after="0"/>
        <w:ind w:left="0" w:hanging="11"/>
        <w:jc w:val="both"/>
        <w:rPr>
          <w:rFonts w:ascii="Times New Roman" w:hAnsi="Times New Roman"/>
          <w:spacing w:val="5"/>
          <w:sz w:val="22"/>
          <w:szCs w:val="22"/>
        </w:rPr>
      </w:pPr>
      <w:bookmarkStart w:id="17" w:name="_Toc64559034"/>
      <w:r w:rsidRPr="004A150C">
        <w:rPr>
          <w:rFonts w:ascii="Times New Roman" w:hAnsi="Times New Roman"/>
          <w:spacing w:val="5"/>
          <w:sz w:val="22"/>
          <w:szCs w:val="22"/>
        </w:rPr>
        <w:t>Opis kryteriów oceny ofert, wraz z podaniem wag tych kryteriów i sposobu oceny ofert</w:t>
      </w:r>
      <w:bookmarkEnd w:id="17"/>
    </w:p>
    <w:p w14:paraId="0DE349A2" w14:textId="77777777" w:rsidR="00E37ADC" w:rsidRDefault="00E37ADC" w:rsidP="004A150C">
      <w:pPr>
        <w:rPr>
          <w:rFonts w:ascii="Times New Roman" w:hAnsi="Times New Roman"/>
          <w:bCs/>
          <w:sz w:val="22"/>
          <w:szCs w:val="22"/>
        </w:rPr>
      </w:pPr>
    </w:p>
    <w:p w14:paraId="638C914F" w14:textId="77777777" w:rsidR="00E37ADC" w:rsidRPr="00E37ADC" w:rsidRDefault="00E37ADC" w:rsidP="00BA73A1">
      <w:pPr>
        <w:pStyle w:val="Akapitzlist"/>
        <w:numPr>
          <w:ilvl w:val="0"/>
          <w:numId w:val="24"/>
        </w:numPr>
        <w:ind w:left="284" w:hanging="284"/>
        <w:jc w:val="both"/>
        <w:rPr>
          <w:rFonts w:ascii="Times New Roman" w:hAnsi="Times New Roman"/>
          <w:bCs/>
          <w:spacing w:val="4"/>
          <w:sz w:val="22"/>
          <w:szCs w:val="22"/>
        </w:rPr>
      </w:pPr>
      <w:r w:rsidRPr="00E37ADC">
        <w:rPr>
          <w:rFonts w:ascii="Times New Roman" w:hAnsi="Times New Roman"/>
          <w:bCs/>
          <w:spacing w:val="4"/>
          <w:sz w:val="22"/>
          <w:szCs w:val="22"/>
        </w:rPr>
        <w:t>Przy</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dokonywaniu</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wyboru</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oferty</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Zamawiający</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stosować</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będzie</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następujące</w:t>
      </w:r>
      <w:r w:rsidRPr="00E37ADC">
        <w:rPr>
          <w:rFonts w:ascii="Times New Roman" w:eastAsia="Verdana" w:hAnsi="Times New Roman"/>
          <w:bCs/>
          <w:spacing w:val="4"/>
          <w:sz w:val="22"/>
          <w:szCs w:val="22"/>
        </w:rPr>
        <w:t xml:space="preserve"> </w:t>
      </w:r>
      <w:r w:rsidRPr="00E37ADC">
        <w:rPr>
          <w:rFonts w:ascii="Times New Roman" w:hAnsi="Times New Roman"/>
          <w:bCs/>
          <w:spacing w:val="4"/>
          <w:sz w:val="22"/>
          <w:szCs w:val="22"/>
        </w:rPr>
        <w:t>kryteria:</w:t>
      </w:r>
    </w:p>
    <w:p w14:paraId="22AF6C27" w14:textId="77777777" w:rsidR="00E37ADC" w:rsidRPr="00CD7F97" w:rsidRDefault="00E37ADC" w:rsidP="00E37ADC">
      <w:pPr>
        <w:widowControl/>
        <w:jc w:val="both"/>
        <w:rPr>
          <w:rFonts w:ascii="Times New Roman" w:eastAsia="Times New Roman" w:hAnsi="Times New Roman"/>
          <w:b/>
          <w:bCs/>
          <w:color w:val="auto"/>
          <w:spacing w:val="4"/>
          <w:sz w:val="22"/>
          <w:szCs w:val="22"/>
          <w:lang w:eastAsia="zh-CN"/>
        </w:rPr>
      </w:pPr>
      <w:r w:rsidRPr="00CD7F97">
        <w:rPr>
          <w:rFonts w:ascii="Times New Roman" w:eastAsia="Times New Roman" w:hAnsi="Times New Roman"/>
          <w:b/>
          <w:bCs/>
          <w:color w:val="auto"/>
          <w:spacing w:val="4"/>
          <w:sz w:val="22"/>
          <w:szCs w:val="22"/>
          <w:lang w:eastAsia="zh-CN"/>
        </w:rPr>
        <w:t>cena</w:t>
      </w:r>
      <w:r w:rsidRPr="00CD7F97">
        <w:rPr>
          <w:rFonts w:ascii="Times New Roman" w:eastAsia="Verdana" w:hAnsi="Times New Roman"/>
          <w:bCs/>
          <w:color w:val="auto"/>
          <w:spacing w:val="4"/>
          <w:sz w:val="22"/>
          <w:szCs w:val="22"/>
          <w:lang w:eastAsia="zh-CN"/>
        </w:rPr>
        <w:t xml:space="preserve"> </w:t>
      </w:r>
      <w:r w:rsidRPr="00CD7F97">
        <w:rPr>
          <w:rFonts w:ascii="Times New Roman" w:eastAsia="Verdana" w:hAnsi="Times New Roman"/>
          <w:b/>
          <w:bCs/>
          <w:color w:val="auto"/>
          <w:spacing w:val="4"/>
          <w:sz w:val="22"/>
          <w:szCs w:val="22"/>
          <w:lang w:eastAsia="zh-CN"/>
        </w:rPr>
        <w:t xml:space="preserve">(C) – </w:t>
      </w:r>
      <w:r w:rsidRPr="00CD7F97">
        <w:rPr>
          <w:rFonts w:ascii="Times New Roman" w:eastAsia="Times New Roman" w:hAnsi="Times New Roman"/>
          <w:b/>
          <w:bCs/>
          <w:color w:val="auto"/>
          <w:spacing w:val="4"/>
          <w:sz w:val="22"/>
          <w:szCs w:val="22"/>
          <w:lang w:eastAsia="zh-CN"/>
        </w:rPr>
        <w:t>waga 60 %</w:t>
      </w:r>
    </w:p>
    <w:p w14:paraId="3ED4CF96" w14:textId="77777777" w:rsidR="00E37ADC" w:rsidRPr="00CD7F97" w:rsidRDefault="009545E9" w:rsidP="00E37ADC">
      <w:pPr>
        <w:widowControl/>
        <w:jc w:val="both"/>
        <w:rPr>
          <w:rFonts w:ascii="Times New Roman" w:eastAsia="Verdana" w:hAnsi="Times New Roman"/>
          <w:b/>
          <w:bCs/>
          <w:color w:val="auto"/>
          <w:spacing w:val="4"/>
          <w:sz w:val="22"/>
          <w:szCs w:val="22"/>
          <w:lang w:eastAsia="zh-CN"/>
        </w:rPr>
      </w:pPr>
      <w:r>
        <w:rPr>
          <w:rFonts w:ascii="Times New Roman" w:eastAsia="Times New Roman" w:hAnsi="Times New Roman"/>
          <w:b/>
          <w:color w:val="auto"/>
          <w:sz w:val="22"/>
          <w:szCs w:val="22"/>
          <w:lang w:eastAsia="zh-CN"/>
        </w:rPr>
        <w:t>o</w:t>
      </w:r>
      <w:r w:rsidRPr="009545E9">
        <w:rPr>
          <w:rFonts w:ascii="Times New Roman" w:eastAsia="Times New Roman" w:hAnsi="Times New Roman"/>
          <w:b/>
          <w:color w:val="auto"/>
          <w:sz w:val="22"/>
          <w:szCs w:val="22"/>
          <w:lang w:eastAsia="zh-CN"/>
        </w:rPr>
        <w:t>kres gwarancji i r</w:t>
      </w:r>
      <w:r w:rsidRPr="009545E9">
        <w:rPr>
          <w:rFonts w:ascii="Times New Roman" w:eastAsia="Times New Roman" w:hAnsi="Times New Roman" w:hint="cs"/>
          <w:b/>
          <w:color w:val="auto"/>
          <w:sz w:val="22"/>
          <w:szCs w:val="22"/>
          <w:lang w:eastAsia="zh-CN"/>
        </w:rPr>
        <w:t>ę</w:t>
      </w:r>
      <w:r w:rsidRPr="009545E9">
        <w:rPr>
          <w:rFonts w:ascii="Times New Roman" w:eastAsia="Times New Roman" w:hAnsi="Times New Roman"/>
          <w:b/>
          <w:color w:val="auto"/>
          <w:sz w:val="22"/>
          <w:szCs w:val="22"/>
          <w:lang w:eastAsia="zh-CN"/>
        </w:rPr>
        <w:t xml:space="preserve">kojmi </w:t>
      </w:r>
      <w:r w:rsidR="00F91F12" w:rsidRPr="00CD7F97">
        <w:rPr>
          <w:rFonts w:ascii="Times New Roman" w:eastAsia="Times New Roman" w:hAnsi="Times New Roman"/>
          <w:b/>
          <w:color w:val="auto"/>
          <w:sz w:val="22"/>
          <w:szCs w:val="22"/>
          <w:lang w:eastAsia="zh-CN"/>
        </w:rPr>
        <w:t>(G)- waga 4</w:t>
      </w:r>
      <w:r w:rsidR="00E37ADC" w:rsidRPr="00CD7F97">
        <w:rPr>
          <w:rFonts w:ascii="Times New Roman" w:eastAsia="Times New Roman" w:hAnsi="Times New Roman"/>
          <w:b/>
          <w:color w:val="auto"/>
          <w:sz w:val="22"/>
          <w:szCs w:val="22"/>
          <w:lang w:eastAsia="zh-CN"/>
        </w:rPr>
        <w:t>0%</w:t>
      </w:r>
    </w:p>
    <w:p w14:paraId="052C88E9" w14:textId="77777777" w:rsidR="00E37ADC" w:rsidRPr="004A150C" w:rsidRDefault="00E37ADC" w:rsidP="00E37ADC">
      <w:pPr>
        <w:jc w:val="both"/>
        <w:rPr>
          <w:rFonts w:ascii="Times New Roman" w:hAnsi="Times New Roman"/>
          <w:spacing w:val="4"/>
          <w:sz w:val="22"/>
          <w:szCs w:val="22"/>
        </w:rPr>
      </w:pPr>
    </w:p>
    <w:p w14:paraId="188CF6D6" w14:textId="77777777" w:rsidR="00E37ADC" w:rsidRPr="0033474E" w:rsidRDefault="00E37ADC" w:rsidP="0033474E">
      <w:pPr>
        <w:widowControl/>
        <w:numPr>
          <w:ilvl w:val="0"/>
          <w:numId w:val="25"/>
        </w:numPr>
        <w:suppressAutoHyphens w:val="0"/>
        <w:ind w:left="567" w:hanging="567"/>
        <w:jc w:val="both"/>
        <w:rPr>
          <w:rFonts w:ascii="Times New Roman" w:hAnsi="Times New Roman"/>
          <w:b/>
          <w:bCs/>
          <w:iCs/>
          <w:spacing w:val="4"/>
          <w:sz w:val="22"/>
          <w:szCs w:val="22"/>
        </w:rPr>
      </w:pPr>
      <w:r w:rsidRPr="0033474E">
        <w:rPr>
          <w:rFonts w:ascii="Times New Roman" w:hAnsi="Times New Roman"/>
          <w:b/>
          <w:bCs/>
          <w:iCs/>
          <w:spacing w:val="-1"/>
          <w:sz w:val="22"/>
          <w:szCs w:val="22"/>
        </w:rPr>
        <w:t>Kryterium cena</w:t>
      </w:r>
      <w:r w:rsidRPr="0033474E">
        <w:rPr>
          <w:rFonts w:ascii="Times New Roman" w:eastAsia="Verdana" w:hAnsi="Times New Roman"/>
          <w:b/>
          <w:bCs/>
          <w:iCs/>
          <w:spacing w:val="-1"/>
          <w:sz w:val="22"/>
          <w:szCs w:val="22"/>
        </w:rPr>
        <w:t xml:space="preserve"> (C) - </w:t>
      </w:r>
      <w:r w:rsidRPr="0033474E">
        <w:rPr>
          <w:rFonts w:ascii="Times New Roman" w:hAnsi="Times New Roman"/>
          <w:b/>
          <w:bCs/>
          <w:iCs/>
          <w:spacing w:val="4"/>
          <w:sz w:val="22"/>
          <w:szCs w:val="22"/>
        </w:rPr>
        <w:t>waga 60 %</w:t>
      </w:r>
    </w:p>
    <w:p w14:paraId="72E63F50" w14:textId="77777777" w:rsidR="00E37ADC" w:rsidRPr="004A150C" w:rsidRDefault="00E37ADC" w:rsidP="00E37ADC">
      <w:pPr>
        <w:jc w:val="both"/>
        <w:rPr>
          <w:rFonts w:ascii="Times New Roman" w:hAnsi="Times New Roman"/>
          <w:b/>
          <w:iCs/>
          <w:spacing w:val="4"/>
          <w:sz w:val="22"/>
          <w:szCs w:val="22"/>
          <w:u w:val="single"/>
        </w:rPr>
      </w:pPr>
    </w:p>
    <w:p w14:paraId="0617DC86" w14:textId="77777777" w:rsidR="00E37ADC" w:rsidRPr="004A150C" w:rsidRDefault="00E37ADC" w:rsidP="00E37ADC">
      <w:pPr>
        <w:jc w:val="both"/>
        <w:rPr>
          <w:rFonts w:ascii="Times New Roman" w:hAnsi="Times New Roman"/>
          <w:iCs/>
          <w:spacing w:val="-1"/>
          <w:sz w:val="22"/>
          <w:szCs w:val="22"/>
        </w:rPr>
      </w:pPr>
      <w:r w:rsidRPr="004A150C">
        <w:rPr>
          <w:rFonts w:ascii="Times New Roman" w:hAnsi="Times New Roman"/>
          <w:iCs/>
          <w:spacing w:val="-1"/>
          <w:sz w:val="22"/>
          <w:szCs w:val="22"/>
        </w:rPr>
        <w:t>Kryterium będzie rozpatrywane na podstawie ceny brutto podanej przez Wykonawcę w ofercie. Zamawiający przyzna punkty na podstawie poniższego wzoru:</w:t>
      </w:r>
    </w:p>
    <w:p w14:paraId="5C73A8EA" w14:textId="77777777" w:rsidR="00E37ADC" w:rsidRPr="004A150C" w:rsidRDefault="00E37ADC" w:rsidP="00E37ADC">
      <w:pPr>
        <w:jc w:val="both"/>
        <w:rPr>
          <w:rFonts w:ascii="Times New Roman" w:hAnsi="Times New Roman"/>
          <w:iCs/>
          <w:spacing w:val="-1"/>
          <w:sz w:val="22"/>
          <w:szCs w:val="22"/>
        </w:rPr>
      </w:pPr>
    </w:p>
    <w:p w14:paraId="5C24079A" w14:textId="77777777" w:rsidR="00E37ADC" w:rsidRPr="004A150C" w:rsidRDefault="00E37ADC" w:rsidP="00E37ADC">
      <w:pPr>
        <w:autoSpaceDE w:val="0"/>
        <w:autoSpaceDN w:val="0"/>
        <w:adjustRightInd w:val="0"/>
        <w:rPr>
          <w:rFonts w:ascii="Times New Roman" w:hAnsi="Times New Roman"/>
          <w:bCs/>
          <w:sz w:val="22"/>
          <w:szCs w:val="22"/>
        </w:rPr>
      </w:pPr>
      <w:r w:rsidRPr="004A150C">
        <w:rPr>
          <w:rFonts w:ascii="Times New Roman" w:hAnsi="Times New Roman"/>
          <w:bCs/>
          <w:sz w:val="22"/>
          <w:szCs w:val="22"/>
        </w:rPr>
        <w:tab/>
      </w:r>
      <w:r w:rsidRPr="004A150C">
        <w:rPr>
          <w:rFonts w:ascii="Times New Roman" w:hAnsi="Times New Roman"/>
          <w:bCs/>
          <w:sz w:val="22"/>
          <w:szCs w:val="22"/>
        </w:rPr>
        <w:tab/>
      </w:r>
      <w:r w:rsidRPr="004A150C">
        <w:rPr>
          <w:rFonts w:ascii="Times New Roman" w:hAnsi="Times New Roman"/>
          <w:spacing w:val="-1"/>
          <w:sz w:val="22"/>
          <w:szCs w:val="22"/>
        </w:rPr>
        <w:t>Cmin</w:t>
      </w:r>
    </w:p>
    <w:p w14:paraId="6D447CAE" w14:textId="77777777" w:rsidR="00E37ADC" w:rsidRPr="004A150C" w:rsidRDefault="00E37ADC" w:rsidP="00E37ADC">
      <w:pPr>
        <w:autoSpaceDE w:val="0"/>
        <w:autoSpaceDN w:val="0"/>
        <w:adjustRightInd w:val="0"/>
        <w:rPr>
          <w:rFonts w:ascii="Times New Roman" w:hAnsi="Times New Roman"/>
          <w:bCs/>
          <w:sz w:val="22"/>
          <w:szCs w:val="22"/>
        </w:rPr>
      </w:pPr>
      <w:r w:rsidRPr="004A150C">
        <w:rPr>
          <w:rFonts w:ascii="Times New Roman" w:hAnsi="Times New Roman"/>
          <w:spacing w:val="-1"/>
          <w:sz w:val="22"/>
          <w:szCs w:val="22"/>
        </w:rPr>
        <w:t>C =</w:t>
      </w:r>
      <w:r w:rsidRPr="004A150C">
        <w:rPr>
          <w:rFonts w:ascii="Times New Roman" w:hAnsi="Times New Roman"/>
          <w:bCs/>
          <w:sz w:val="22"/>
          <w:szCs w:val="22"/>
        </w:rPr>
        <w:tab/>
        <w:t>_________________</w:t>
      </w:r>
      <w:r w:rsidRPr="004A150C">
        <w:rPr>
          <w:rFonts w:ascii="Times New Roman" w:hAnsi="Times New Roman"/>
          <w:spacing w:val="-1"/>
          <w:sz w:val="22"/>
          <w:szCs w:val="22"/>
        </w:rPr>
        <w:t xml:space="preserve"> x</w:t>
      </w:r>
      <w:r w:rsidRPr="004A150C">
        <w:rPr>
          <w:rFonts w:ascii="Times New Roman" w:eastAsia="Verdana" w:hAnsi="Times New Roman"/>
          <w:spacing w:val="-1"/>
          <w:sz w:val="22"/>
          <w:szCs w:val="22"/>
        </w:rPr>
        <w:t xml:space="preserve"> 60 </w:t>
      </w:r>
      <w:r w:rsidRPr="004A150C">
        <w:rPr>
          <w:rFonts w:ascii="Times New Roman" w:hAnsi="Times New Roman"/>
          <w:spacing w:val="-1"/>
          <w:sz w:val="22"/>
          <w:szCs w:val="22"/>
        </w:rPr>
        <w:t>pkt</w:t>
      </w:r>
    </w:p>
    <w:p w14:paraId="777001F7" w14:textId="77777777" w:rsidR="00E37ADC" w:rsidRPr="004A150C" w:rsidRDefault="00E37ADC" w:rsidP="00E37ADC">
      <w:pPr>
        <w:jc w:val="both"/>
        <w:rPr>
          <w:rFonts w:ascii="Times New Roman" w:eastAsia="Verdana" w:hAnsi="Times New Roman"/>
          <w:bCs/>
          <w:spacing w:val="-1"/>
          <w:sz w:val="22"/>
          <w:szCs w:val="22"/>
          <w:vertAlign w:val="subscript"/>
        </w:rPr>
      </w:pPr>
      <w:r w:rsidRPr="004A150C">
        <w:rPr>
          <w:rFonts w:ascii="Times New Roman" w:hAnsi="Times New Roman"/>
          <w:bCs/>
          <w:spacing w:val="-1"/>
          <w:sz w:val="22"/>
          <w:szCs w:val="22"/>
        </w:rPr>
        <w:tab/>
      </w:r>
      <w:r w:rsidRPr="004A150C">
        <w:rPr>
          <w:rFonts w:ascii="Times New Roman" w:hAnsi="Times New Roman"/>
          <w:bCs/>
          <w:spacing w:val="-1"/>
          <w:sz w:val="22"/>
          <w:szCs w:val="22"/>
        </w:rPr>
        <w:tab/>
        <w:t>Co</w:t>
      </w:r>
    </w:p>
    <w:p w14:paraId="1F084A28" w14:textId="77777777" w:rsidR="00E37ADC" w:rsidRPr="004A150C" w:rsidRDefault="00E37ADC" w:rsidP="00E37ADC">
      <w:pPr>
        <w:jc w:val="both"/>
        <w:rPr>
          <w:rFonts w:ascii="Times New Roman" w:hAnsi="Times New Roman"/>
          <w:bCs/>
          <w:sz w:val="22"/>
          <w:szCs w:val="22"/>
        </w:rPr>
      </w:pPr>
    </w:p>
    <w:p w14:paraId="1C11A9E3" w14:textId="77777777" w:rsidR="00E37ADC" w:rsidRPr="004A150C" w:rsidRDefault="00E37ADC" w:rsidP="00E37ADC">
      <w:pPr>
        <w:jc w:val="both"/>
        <w:rPr>
          <w:rFonts w:ascii="Times New Roman" w:hAnsi="Times New Roman"/>
          <w:bCs/>
          <w:sz w:val="22"/>
          <w:szCs w:val="22"/>
        </w:rPr>
      </w:pPr>
      <w:r w:rsidRPr="004A150C">
        <w:rPr>
          <w:rFonts w:ascii="Times New Roman" w:hAnsi="Times New Roman"/>
          <w:bCs/>
          <w:spacing w:val="-8"/>
          <w:sz w:val="22"/>
          <w:szCs w:val="22"/>
        </w:rPr>
        <w:t>gdzie:</w:t>
      </w:r>
    </w:p>
    <w:p w14:paraId="6CAF3CA2" w14:textId="77777777" w:rsidR="00E37ADC" w:rsidRPr="004A150C" w:rsidRDefault="00E37ADC" w:rsidP="00E37ADC">
      <w:pPr>
        <w:jc w:val="both"/>
        <w:rPr>
          <w:rFonts w:ascii="Times New Roman" w:hAnsi="Times New Roman"/>
          <w:bCs/>
          <w:sz w:val="22"/>
          <w:szCs w:val="22"/>
        </w:rPr>
      </w:pPr>
      <w:r w:rsidRPr="004A150C">
        <w:rPr>
          <w:rFonts w:ascii="Times New Roman" w:hAnsi="Times New Roman"/>
          <w:bCs/>
          <w:spacing w:val="-1"/>
          <w:sz w:val="22"/>
          <w:szCs w:val="22"/>
        </w:rPr>
        <w:t xml:space="preserve">Cmin </w:t>
      </w:r>
      <w:r w:rsidRPr="004A150C">
        <w:rPr>
          <w:rFonts w:ascii="Times New Roman" w:eastAsia="Verdana" w:hAnsi="Times New Roman"/>
          <w:bCs/>
          <w:spacing w:val="-1"/>
          <w:sz w:val="22"/>
          <w:szCs w:val="22"/>
        </w:rPr>
        <w:t xml:space="preserve">– </w:t>
      </w:r>
      <w:r w:rsidRPr="004A150C">
        <w:rPr>
          <w:rFonts w:ascii="Times New Roman" w:hAnsi="Times New Roman"/>
          <w:bCs/>
          <w:spacing w:val="-8"/>
          <w:sz w:val="22"/>
          <w:szCs w:val="22"/>
        </w:rPr>
        <w:t xml:space="preserve">cena brutto oferty </w:t>
      </w:r>
      <w:r w:rsidRPr="004A150C">
        <w:rPr>
          <w:rFonts w:ascii="Times New Roman" w:hAnsi="Times New Roman"/>
          <w:bCs/>
          <w:spacing w:val="-1"/>
          <w:sz w:val="22"/>
          <w:szCs w:val="22"/>
        </w:rPr>
        <w:t>najtańszej spośród ofert niepodlegających odrzuceniu</w:t>
      </w:r>
    </w:p>
    <w:p w14:paraId="19B60485" w14:textId="77777777" w:rsidR="00E37ADC" w:rsidRPr="004A150C" w:rsidRDefault="00E37ADC" w:rsidP="00E37ADC">
      <w:pPr>
        <w:jc w:val="both"/>
        <w:rPr>
          <w:rFonts w:ascii="Times New Roman" w:hAnsi="Times New Roman"/>
          <w:bCs/>
          <w:spacing w:val="-8"/>
          <w:sz w:val="22"/>
          <w:szCs w:val="22"/>
        </w:rPr>
      </w:pPr>
      <w:r w:rsidRPr="004A150C">
        <w:rPr>
          <w:rFonts w:ascii="Times New Roman" w:hAnsi="Times New Roman"/>
          <w:bCs/>
          <w:spacing w:val="-1"/>
          <w:sz w:val="22"/>
          <w:szCs w:val="22"/>
        </w:rPr>
        <w:t>Co</w:t>
      </w:r>
      <w:r w:rsidRPr="004A150C">
        <w:rPr>
          <w:rFonts w:ascii="Times New Roman" w:eastAsia="Verdana" w:hAnsi="Times New Roman"/>
          <w:bCs/>
          <w:spacing w:val="-1"/>
          <w:sz w:val="22"/>
          <w:szCs w:val="22"/>
        </w:rPr>
        <w:t xml:space="preserve"> – </w:t>
      </w:r>
      <w:r w:rsidRPr="004A150C">
        <w:rPr>
          <w:rFonts w:ascii="Times New Roman" w:hAnsi="Times New Roman"/>
          <w:bCs/>
          <w:spacing w:val="-8"/>
          <w:sz w:val="22"/>
          <w:szCs w:val="22"/>
        </w:rPr>
        <w:t>cena brutto oferty ocenianej</w:t>
      </w:r>
    </w:p>
    <w:p w14:paraId="76D82AEB" w14:textId="77777777" w:rsidR="00E37ADC" w:rsidRPr="004A150C" w:rsidRDefault="00E37ADC" w:rsidP="00E37ADC">
      <w:pPr>
        <w:rPr>
          <w:rFonts w:ascii="Times New Roman" w:hAnsi="Times New Roman"/>
          <w:sz w:val="22"/>
          <w:szCs w:val="22"/>
        </w:rPr>
      </w:pPr>
    </w:p>
    <w:p w14:paraId="5DF379F2" w14:textId="77777777" w:rsidR="00E37ADC" w:rsidRPr="004A150C" w:rsidRDefault="00E37ADC" w:rsidP="00E37ADC">
      <w:pPr>
        <w:rPr>
          <w:rFonts w:ascii="Times New Roman" w:hAnsi="Times New Roman"/>
          <w:sz w:val="22"/>
          <w:szCs w:val="22"/>
        </w:rPr>
      </w:pPr>
    </w:p>
    <w:p w14:paraId="7B8C5AC6" w14:textId="5E9D639E" w:rsidR="00DD6183" w:rsidRPr="00DD6183" w:rsidRDefault="00DD6183" w:rsidP="00DD6183">
      <w:pPr>
        <w:rPr>
          <w:rFonts w:ascii="Times New Roman" w:hAnsi="Times New Roman"/>
          <w:b/>
          <w:sz w:val="22"/>
          <w:szCs w:val="22"/>
        </w:rPr>
      </w:pPr>
      <w:r w:rsidRPr="00DD6183">
        <w:rPr>
          <w:rFonts w:ascii="Times New Roman" w:hAnsi="Times New Roman"/>
          <w:b/>
          <w:sz w:val="22"/>
          <w:szCs w:val="22"/>
        </w:rPr>
        <w:t>2.</w:t>
      </w:r>
      <w:r w:rsidRPr="00DD6183">
        <w:rPr>
          <w:rFonts w:ascii="Times New Roman" w:hAnsi="Times New Roman"/>
          <w:b/>
          <w:sz w:val="22"/>
          <w:szCs w:val="22"/>
        </w:rPr>
        <w:tab/>
        <w:t xml:space="preserve">Kryterium okres gwarancji </w:t>
      </w:r>
      <w:r>
        <w:rPr>
          <w:rFonts w:ascii="Times New Roman" w:hAnsi="Times New Roman"/>
          <w:b/>
          <w:sz w:val="22"/>
          <w:szCs w:val="22"/>
        </w:rPr>
        <w:t xml:space="preserve">i rękojmi </w:t>
      </w:r>
      <w:r w:rsidRPr="00DD6183">
        <w:rPr>
          <w:rFonts w:ascii="Times New Roman" w:hAnsi="Times New Roman"/>
          <w:b/>
          <w:sz w:val="22"/>
          <w:szCs w:val="22"/>
        </w:rPr>
        <w:t xml:space="preserve">(G) </w:t>
      </w:r>
      <w:r w:rsidRPr="00DD6183">
        <w:rPr>
          <w:rFonts w:ascii="Times New Roman" w:hAnsi="Times New Roman" w:hint="cs"/>
          <w:b/>
          <w:sz w:val="22"/>
          <w:szCs w:val="22"/>
        </w:rPr>
        <w:t>–</w:t>
      </w:r>
      <w:r w:rsidRPr="00DD6183">
        <w:rPr>
          <w:rFonts w:ascii="Times New Roman" w:hAnsi="Times New Roman"/>
          <w:b/>
          <w:sz w:val="22"/>
          <w:szCs w:val="22"/>
        </w:rPr>
        <w:t xml:space="preserve"> waga 40 % </w:t>
      </w:r>
    </w:p>
    <w:p w14:paraId="52836314" w14:textId="77777777" w:rsidR="00DD6183" w:rsidRPr="00DD6183" w:rsidRDefault="00DD6183" w:rsidP="00DD6183">
      <w:pPr>
        <w:rPr>
          <w:rFonts w:ascii="Times New Roman" w:hAnsi="Times New Roman"/>
          <w:b/>
          <w:sz w:val="22"/>
          <w:szCs w:val="22"/>
        </w:rPr>
      </w:pPr>
    </w:p>
    <w:p w14:paraId="157CC791"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Kryterium b</w:t>
      </w:r>
      <w:r w:rsidRPr="00DD6183">
        <w:rPr>
          <w:rFonts w:ascii="Times New Roman" w:hAnsi="Times New Roman" w:hint="cs"/>
          <w:sz w:val="22"/>
          <w:szCs w:val="22"/>
        </w:rPr>
        <w:t>ę</w:t>
      </w:r>
      <w:r w:rsidRPr="00DD6183">
        <w:rPr>
          <w:rFonts w:ascii="Times New Roman" w:hAnsi="Times New Roman"/>
          <w:sz w:val="22"/>
          <w:szCs w:val="22"/>
        </w:rPr>
        <w:t>dzie rozpatrywane na podstawie okresu gwarancji podanego przez wykonawc</w:t>
      </w:r>
      <w:r w:rsidRPr="00DD6183">
        <w:rPr>
          <w:rFonts w:ascii="Times New Roman" w:hAnsi="Times New Roman" w:hint="cs"/>
          <w:sz w:val="22"/>
          <w:szCs w:val="22"/>
        </w:rPr>
        <w:t>ę</w:t>
      </w:r>
      <w:r w:rsidRPr="00DD6183">
        <w:rPr>
          <w:rFonts w:ascii="Times New Roman" w:hAnsi="Times New Roman"/>
          <w:sz w:val="22"/>
          <w:szCs w:val="22"/>
        </w:rPr>
        <w:t xml:space="preserve"> w ofercie, przy czym okres r</w:t>
      </w:r>
      <w:r w:rsidRPr="00DD6183">
        <w:rPr>
          <w:rFonts w:ascii="Times New Roman" w:hAnsi="Times New Roman" w:hint="cs"/>
          <w:sz w:val="22"/>
          <w:szCs w:val="22"/>
        </w:rPr>
        <w:t>ę</w:t>
      </w:r>
      <w:r w:rsidRPr="00DD6183">
        <w:rPr>
          <w:rFonts w:ascii="Times New Roman" w:hAnsi="Times New Roman"/>
          <w:sz w:val="22"/>
          <w:szCs w:val="22"/>
        </w:rPr>
        <w:t>kojmi b</w:t>
      </w:r>
      <w:r w:rsidRPr="00DD6183">
        <w:rPr>
          <w:rFonts w:ascii="Times New Roman" w:hAnsi="Times New Roman" w:hint="cs"/>
          <w:sz w:val="22"/>
          <w:szCs w:val="22"/>
        </w:rPr>
        <w:t>ę</w:t>
      </w:r>
      <w:r w:rsidRPr="00DD6183">
        <w:rPr>
          <w:rFonts w:ascii="Times New Roman" w:hAnsi="Times New Roman"/>
          <w:sz w:val="22"/>
          <w:szCs w:val="22"/>
        </w:rPr>
        <w:t>dzie r</w:t>
      </w:r>
      <w:r w:rsidRPr="00DD6183">
        <w:rPr>
          <w:rFonts w:ascii="Times New Roman" w:hAnsi="Times New Roman" w:hint="cs"/>
          <w:sz w:val="22"/>
          <w:szCs w:val="22"/>
        </w:rPr>
        <w:t>ó</w:t>
      </w:r>
      <w:r w:rsidRPr="00DD6183">
        <w:rPr>
          <w:rFonts w:ascii="Times New Roman" w:hAnsi="Times New Roman"/>
          <w:sz w:val="22"/>
          <w:szCs w:val="22"/>
        </w:rPr>
        <w:t>wny okresowi gwarancji. Zamawiaj</w:t>
      </w:r>
      <w:r w:rsidRPr="00DD6183">
        <w:rPr>
          <w:rFonts w:ascii="Times New Roman" w:hAnsi="Times New Roman" w:hint="cs"/>
          <w:sz w:val="22"/>
          <w:szCs w:val="22"/>
        </w:rPr>
        <w:t>ą</w:t>
      </w:r>
      <w:r w:rsidRPr="00DD6183">
        <w:rPr>
          <w:rFonts w:ascii="Times New Roman" w:hAnsi="Times New Roman"/>
          <w:sz w:val="22"/>
          <w:szCs w:val="22"/>
        </w:rPr>
        <w:t>cy wymaga podania terminu w pe</w:t>
      </w:r>
      <w:r w:rsidRPr="00DD6183">
        <w:rPr>
          <w:rFonts w:ascii="Times New Roman" w:hAnsi="Times New Roman" w:hint="cs"/>
          <w:sz w:val="22"/>
          <w:szCs w:val="22"/>
        </w:rPr>
        <w:t>ł</w:t>
      </w:r>
      <w:r w:rsidRPr="00DD6183">
        <w:rPr>
          <w:rFonts w:ascii="Times New Roman" w:hAnsi="Times New Roman"/>
          <w:sz w:val="22"/>
          <w:szCs w:val="22"/>
        </w:rPr>
        <w:t>nych miesi</w:t>
      </w:r>
      <w:r w:rsidRPr="00DD6183">
        <w:rPr>
          <w:rFonts w:ascii="Times New Roman" w:hAnsi="Times New Roman" w:hint="cs"/>
          <w:sz w:val="22"/>
          <w:szCs w:val="22"/>
        </w:rPr>
        <w:t>ą</w:t>
      </w:r>
      <w:r w:rsidRPr="00DD6183">
        <w:rPr>
          <w:rFonts w:ascii="Times New Roman" w:hAnsi="Times New Roman"/>
          <w:sz w:val="22"/>
          <w:szCs w:val="22"/>
        </w:rPr>
        <w:t>cach, przy czym termin ten nie mo</w:t>
      </w:r>
      <w:r w:rsidRPr="00DD6183">
        <w:rPr>
          <w:rFonts w:ascii="Times New Roman" w:hAnsi="Times New Roman" w:hint="cs"/>
          <w:sz w:val="22"/>
          <w:szCs w:val="22"/>
        </w:rPr>
        <w:t>ż</w:t>
      </w:r>
      <w:r w:rsidRPr="00DD6183">
        <w:rPr>
          <w:rFonts w:ascii="Times New Roman" w:hAnsi="Times New Roman"/>
          <w:sz w:val="22"/>
          <w:szCs w:val="22"/>
        </w:rPr>
        <w:t>e by</w:t>
      </w:r>
      <w:r w:rsidRPr="00DD6183">
        <w:rPr>
          <w:rFonts w:ascii="Times New Roman" w:hAnsi="Times New Roman" w:hint="cs"/>
          <w:sz w:val="22"/>
          <w:szCs w:val="22"/>
        </w:rPr>
        <w:t>ć</w:t>
      </w:r>
      <w:r w:rsidRPr="00DD6183">
        <w:rPr>
          <w:rFonts w:ascii="Times New Roman" w:hAnsi="Times New Roman"/>
          <w:sz w:val="22"/>
          <w:szCs w:val="22"/>
        </w:rPr>
        <w:t xml:space="preserve"> kr</w:t>
      </w:r>
      <w:r w:rsidRPr="00DD6183">
        <w:rPr>
          <w:rFonts w:ascii="Times New Roman" w:hAnsi="Times New Roman" w:hint="cs"/>
          <w:sz w:val="22"/>
          <w:szCs w:val="22"/>
        </w:rPr>
        <w:t>ó</w:t>
      </w:r>
      <w:r w:rsidRPr="00DD6183">
        <w:rPr>
          <w:rFonts w:ascii="Times New Roman" w:hAnsi="Times New Roman"/>
          <w:sz w:val="22"/>
          <w:szCs w:val="22"/>
        </w:rPr>
        <w:t>tszy ni</w:t>
      </w:r>
      <w:r w:rsidRPr="00DD6183">
        <w:rPr>
          <w:rFonts w:ascii="Times New Roman" w:hAnsi="Times New Roman" w:hint="cs"/>
          <w:sz w:val="22"/>
          <w:szCs w:val="22"/>
        </w:rPr>
        <w:t>ż</w:t>
      </w:r>
      <w:r w:rsidRPr="00DD6183">
        <w:rPr>
          <w:rFonts w:ascii="Times New Roman" w:hAnsi="Times New Roman"/>
          <w:sz w:val="22"/>
          <w:szCs w:val="22"/>
        </w:rPr>
        <w:t xml:space="preserve"> 36 miesi</w:t>
      </w:r>
      <w:r w:rsidRPr="00DD6183">
        <w:rPr>
          <w:rFonts w:ascii="Times New Roman" w:hAnsi="Times New Roman" w:hint="cs"/>
          <w:sz w:val="22"/>
          <w:szCs w:val="22"/>
        </w:rPr>
        <w:t>ę</w:t>
      </w:r>
      <w:r w:rsidRPr="00DD6183">
        <w:rPr>
          <w:rFonts w:ascii="Times New Roman" w:hAnsi="Times New Roman"/>
          <w:sz w:val="22"/>
          <w:szCs w:val="22"/>
        </w:rPr>
        <w:t>cy. Podanie terminu kr</w:t>
      </w:r>
      <w:r w:rsidRPr="00DD6183">
        <w:rPr>
          <w:rFonts w:ascii="Times New Roman" w:hAnsi="Times New Roman" w:hint="cs"/>
          <w:sz w:val="22"/>
          <w:szCs w:val="22"/>
        </w:rPr>
        <w:t>ó</w:t>
      </w:r>
      <w:r w:rsidRPr="00DD6183">
        <w:rPr>
          <w:rFonts w:ascii="Times New Roman" w:hAnsi="Times New Roman"/>
          <w:sz w:val="22"/>
          <w:szCs w:val="22"/>
        </w:rPr>
        <w:t>tszego spowoduje odrzucenie oferty. Termin d</w:t>
      </w:r>
      <w:r w:rsidRPr="00DD6183">
        <w:rPr>
          <w:rFonts w:ascii="Times New Roman" w:hAnsi="Times New Roman" w:hint="cs"/>
          <w:sz w:val="22"/>
          <w:szCs w:val="22"/>
        </w:rPr>
        <w:t>ł</w:t>
      </w:r>
      <w:r w:rsidRPr="00DD6183">
        <w:rPr>
          <w:rFonts w:ascii="Times New Roman" w:hAnsi="Times New Roman"/>
          <w:sz w:val="22"/>
          <w:szCs w:val="22"/>
        </w:rPr>
        <w:t>u</w:t>
      </w:r>
      <w:r w:rsidRPr="00DD6183">
        <w:rPr>
          <w:rFonts w:ascii="Times New Roman" w:hAnsi="Times New Roman" w:hint="cs"/>
          <w:sz w:val="22"/>
          <w:szCs w:val="22"/>
        </w:rPr>
        <w:t>ż</w:t>
      </w:r>
      <w:r w:rsidRPr="00DD6183">
        <w:rPr>
          <w:rFonts w:ascii="Times New Roman" w:hAnsi="Times New Roman"/>
          <w:sz w:val="22"/>
          <w:szCs w:val="22"/>
        </w:rPr>
        <w:t>szy ni</w:t>
      </w:r>
      <w:r w:rsidRPr="00DD6183">
        <w:rPr>
          <w:rFonts w:ascii="Times New Roman" w:hAnsi="Times New Roman" w:hint="cs"/>
          <w:sz w:val="22"/>
          <w:szCs w:val="22"/>
        </w:rPr>
        <w:t>ż</w:t>
      </w:r>
      <w:r w:rsidRPr="00DD6183">
        <w:rPr>
          <w:rFonts w:ascii="Times New Roman" w:hAnsi="Times New Roman"/>
          <w:sz w:val="22"/>
          <w:szCs w:val="22"/>
        </w:rPr>
        <w:t xml:space="preserve"> 60 miesi</w:t>
      </w:r>
      <w:r w:rsidRPr="00DD6183">
        <w:rPr>
          <w:rFonts w:ascii="Times New Roman" w:hAnsi="Times New Roman" w:hint="cs"/>
          <w:sz w:val="22"/>
          <w:szCs w:val="22"/>
        </w:rPr>
        <w:t>ę</w:t>
      </w:r>
      <w:r w:rsidRPr="00DD6183">
        <w:rPr>
          <w:rFonts w:ascii="Times New Roman" w:hAnsi="Times New Roman"/>
          <w:sz w:val="22"/>
          <w:szCs w:val="22"/>
        </w:rPr>
        <w:t>cy b</w:t>
      </w:r>
      <w:r w:rsidRPr="00DD6183">
        <w:rPr>
          <w:rFonts w:ascii="Times New Roman" w:hAnsi="Times New Roman" w:hint="cs"/>
          <w:sz w:val="22"/>
          <w:szCs w:val="22"/>
        </w:rPr>
        <w:t>ę</w:t>
      </w:r>
      <w:r w:rsidRPr="00DD6183">
        <w:rPr>
          <w:rFonts w:ascii="Times New Roman" w:hAnsi="Times New Roman"/>
          <w:sz w:val="22"/>
          <w:szCs w:val="22"/>
        </w:rPr>
        <w:t>dzie traktowany dla potrzeb obliczenia punktacji jako 60 miesi</w:t>
      </w:r>
      <w:r w:rsidRPr="00DD6183">
        <w:rPr>
          <w:rFonts w:ascii="Times New Roman" w:hAnsi="Times New Roman" w:hint="cs"/>
          <w:sz w:val="22"/>
          <w:szCs w:val="22"/>
        </w:rPr>
        <w:t>ę</w:t>
      </w:r>
      <w:r w:rsidRPr="00DD6183">
        <w:rPr>
          <w:rFonts w:ascii="Times New Roman" w:hAnsi="Times New Roman"/>
          <w:sz w:val="22"/>
          <w:szCs w:val="22"/>
        </w:rPr>
        <w:t>cy. Niepodanie w ofercie terminu b</w:t>
      </w:r>
      <w:r w:rsidRPr="00DD6183">
        <w:rPr>
          <w:rFonts w:ascii="Times New Roman" w:hAnsi="Times New Roman" w:hint="cs"/>
          <w:sz w:val="22"/>
          <w:szCs w:val="22"/>
        </w:rPr>
        <w:t>ę</w:t>
      </w:r>
      <w:r w:rsidRPr="00DD6183">
        <w:rPr>
          <w:rFonts w:ascii="Times New Roman" w:hAnsi="Times New Roman"/>
          <w:sz w:val="22"/>
          <w:szCs w:val="22"/>
        </w:rPr>
        <w:t>dzie traktowane jako zaoferowanie 36 miesi</w:t>
      </w:r>
      <w:r w:rsidRPr="00DD6183">
        <w:rPr>
          <w:rFonts w:ascii="Times New Roman" w:hAnsi="Times New Roman" w:hint="cs"/>
          <w:sz w:val="22"/>
          <w:szCs w:val="22"/>
        </w:rPr>
        <w:t>ę</w:t>
      </w:r>
      <w:r w:rsidRPr="00DD6183">
        <w:rPr>
          <w:rFonts w:ascii="Times New Roman" w:hAnsi="Times New Roman"/>
          <w:sz w:val="22"/>
          <w:szCs w:val="22"/>
        </w:rPr>
        <w:t>cy gwarancji. Zamawiaj</w:t>
      </w:r>
      <w:r w:rsidRPr="00DD6183">
        <w:rPr>
          <w:rFonts w:ascii="Times New Roman" w:hAnsi="Times New Roman" w:hint="cs"/>
          <w:sz w:val="22"/>
          <w:szCs w:val="22"/>
        </w:rPr>
        <w:t>ą</w:t>
      </w:r>
      <w:r w:rsidRPr="00DD6183">
        <w:rPr>
          <w:rFonts w:ascii="Times New Roman" w:hAnsi="Times New Roman"/>
          <w:sz w:val="22"/>
          <w:szCs w:val="22"/>
        </w:rPr>
        <w:t>cy przyzna punkty na podstawie poni</w:t>
      </w:r>
      <w:r w:rsidRPr="00DD6183">
        <w:rPr>
          <w:rFonts w:ascii="Times New Roman" w:hAnsi="Times New Roman" w:hint="cs"/>
          <w:sz w:val="22"/>
          <w:szCs w:val="22"/>
        </w:rPr>
        <w:t>ż</w:t>
      </w:r>
      <w:r w:rsidRPr="00DD6183">
        <w:rPr>
          <w:rFonts w:ascii="Times New Roman" w:hAnsi="Times New Roman"/>
          <w:sz w:val="22"/>
          <w:szCs w:val="22"/>
        </w:rPr>
        <w:t>szego wzoru:</w:t>
      </w:r>
    </w:p>
    <w:p w14:paraId="6F00BC39" w14:textId="77777777" w:rsidR="00DD6183" w:rsidRPr="00DD6183" w:rsidRDefault="00DD6183" w:rsidP="00DD6183">
      <w:pPr>
        <w:rPr>
          <w:rFonts w:ascii="Times New Roman" w:hAnsi="Times New Roman"/>
          <w:sz w:val="22"/>
          <w:szCs w:val="22"/>
        </w:rPr>
      </w:pPr>
    </w:p>
    <w:p w14:paraId="0A41B98B"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ab/>
      </w:r>
      <w:r w:rsidRPr="00DD6183">
        <w:rPr>
          <w:rFonts w:ascii="Times New Roman" w:hAnsi="Times New Roman"/>
          <w:sz w:val="22"/>
          <w:szCs w:val="22"/>
        </w:rPr>
        <w:tab/>
        <w:t>Go</w:t>
      </w:r>
    </w:p>
    <w:p w14:paraId="1677AD17"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G =</w:t>
      </w:r>
      <w:r w:rsidRPr="00DD6183">
        <w:rPr>
          <w:rFonts w:ascii="Times New Roman" w:hAnsi="Times New Roman"/>
          <w:sz w:val="22"/>
          <w:szCs w:val="22"/>
        </w:rPr>
        <w:tab/>
        <w:t>_________________ x 40 pkt</w:t>
      </w:r>
    </w:p>
    <w:p w14:paraId="0838098D"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ab/>
      </w:r>
      <w:r w:rsidRPr="00DD6183">
        <w:rPr>
          <w:rFonts w:ascii="Times New Roman" w:hAnsi="Times New Roman"/>
          <w:sz w:val="22"/>
          <w:szCs w:val="22"/>
        </w:rPr>
        <w:tab/>
        <w:t>Gmax</w:t>
      </w:r>
    </w:p>
    <w:p w14:paraId="68D3108E" w14:textId="77777777" w:rsidR="00DD6183" w:rsidRPr="00DD6183" w:rsidRDefault="00DD6183" w:rsidP="00DD6183">
      <w:pPr>
        <w:rPr>
          <w:rFonts w:ascii="Times New Roman" w:hAnsi="Times New Roman"/>
          <w:sz w:val="22"/>
          <w:szCs w:val="22"/>
        </w:rPr>
      </w:pPr>
    </w:p>
    <w:p w14:paraId="042F097B"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gdzie:</w:t>
      </w:r>
    </w:p>
    <w:p w14:paraId="1B8B6AC2"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 xml:space="preserve">Go </w:t>
      </w:r>
      <w:r w:rsidRPr="00DD6183">
        <w:rPr>
          <w:rFonts w:ascii="Times New Roman" w:hAnsi="Times New Roman" w:hint="cs"/>
          <w:sz w:val="22"/>
          <w:szCs w:val="22"/>
        </w:rPr>
        <w:t>–</w:t>
      </w:r>
      <w:r w:rsidRPr="00DD6183">
        <w:rPr>
          <w:rFonts w:ascii="Times New Roman" w:hAnsi="Times New Roman"/>
          <w:sz w:val="22"/>
          <w:szCs w:val="22"/>
        </w:rPr>
        <w:t xml:space="preserve"> gwarancja w ofercie ocenianej</w:t>
      </w:r>
    </w:p>
    <w:p w14:paraId="4E8B5B5C" w14:textId="77777777" w:rsidR="00DD6183" w:rsidRPr="00DD6183" w:rsidRDefault="00DD6183" w:rsidP="00DD6183">
      <w:pPr>
        <w:rPr>
          <w:rFonts w:ascii="Times New Roman" w:hAnsi="Times New Roman"/>
          <w:sz w:val="22"/>
          <w:szCs w:val="22"/>
        </w:rPr>
      </w:pPr>
      <w:r w:rsidRPr="00DD6183">
        <w:rPr>
          <w:rFonts w:ascii="Times New Roman" w:hAnsi="Times New Roman"/>
          <w:sz w:val="22"/>
          <w:szCs w:val="22"/>
        </w:rPr>
        <w:t xml:space="preserve">Gmax </w:t>
      </w:r>
      <w:r w:rsidRPr="00DD6183">
        <w:rPr>
          <w:rFonts w:ascii="Times New Roman" w:hAnsi="Times New Roman" w:hint="cs"/>
          <w:sz w:val="22"/>
          <w:szCs w:val="22"/>
        </w:rPr>
        <w:t>–</w:t>
      </w:r>
      <w:r w:rsidRPr="00DD6183">
        <w:rPr>
          <w:rFonts w:ascii="Times New Roman" w:hAnsi="Times New Roman"/>
          <w:sz w:val="22"/>
          <w:szCs w:val="22"/>
        </w:rPr>
        <w:t xml:space="preserve"> najd</w:t>
      </w:r>
      <w:r w:rsidRPr="00DD6183">
        <w:rPr>
          <w:rFonts w:ascii="Times New Roman" w:hAnsi="Times New Roman" w:hint="cs"/>
          <w:sz w:val="22"/>
          <w:szCs w:val="22"/>
        </w:rPr>
        <w:t>ł</w:t>
      </w:r>
      <w:r w:rsidRPr="00DD6183">
        <w:rPr>
          <w:rFonts w:ascii="Times New Roman" w:hAnsi="Times New Roman"/>
          <w:sz w:val="22"/>
          <w:szCs w:val="22"/>
        </w:rPr>
        <w:t>u</w:t>
      </w:r>
      <w:r w:rsidRPr="00DD6183">
        <w:rPr>
          <w:rFonts w:ascii="Times New Roman" w:hAnsi="Times New Roman" w:hint="cs"/>
          <w:sz w:val="22"/>
          <w:szCs w:val="22"/>
        </w:rPr>
        <w:t>ż</w:t>
      </w:r>
      <w:r w:rsidRPr="00DD6183">
        <w:rPr>
          <w:rFonts w:ascii="Times New Roman" w:hAnsi="Times New Roman"/>
          <w:sz w:val="22"/>
          <w:szCs w:val="22"/>
        </w:rPr>
        <w:t>sza gwarancja spo</w:t>
      </w:r>
      <w:r w:rsidRPr="00DD6183">
        <w:rPr>
          <w:rFonts w:ascii="Times New Roman" w:hAnsi="Times New Roman" w:hint="cs"/>
          <w:sz w:val="22"/>
          <w:szCs w:val="22"/>
        </w:rPr>
        <w:t>ś</w:t>
      </w:r>
      <w:r w:rsidRPr="00DD6183">
        <w:rPr>
          <w:rFonts w:ascii="Times New Roman" w:hAnsi="Times New Roman"/>
          <w:sz w:val="22"/>
          <w:szCs w:val="22"/>
        </w:rPr>
        <w:t>r</w:t>
      </w:r>
      <w:r w:rsidRPr="00DD6183">
        <w:rPr>
          <w:rFonts w:ascii="Times New Roman" w:hAnsi="Times New Roman" w:hint="cs"/>
          <w:sz w:val="22"/>
          <w:szCs w:val="22"/>
        </w:rPr>
        <w:t>ó</w:t>
      </w:r>
      <w:r w:rsidRPr="00DD6183">
        <w:rPr>
          <w:rFonts w:ascii="Times New Roman" w:hAnsi="Times New Roman"/>
          <w:sz w:val="22"/>
          <w:szCs w:val="22"/>
        </w:rPr>
        <w:t>d ofert niepodlegaj</w:t>
      </w:r>
      <w:r w:rsidRPr="00DD6183">
        <w:rPr>
          <w:rFonts w:ascii="Times New Roman" w:hAnsi="Times New Roman" w:hint="cs"/>
          <w:sz w:val="22"/>
          <w:szCs w:val="22"/>
        </w:rPr>
        <w:t>ą</w:t>
      </w:r>
      <w:r w:rsidRPr="00DD6183">
        <w:rPr>
          <w:rFonts w:ascii="Times New Roman" w:hAnsi="Times New Roman"/>
          <w:sz w:val="22"/>
          <w:szCs w:val="22"/>
        </w:rPr>
        <w:t>cych odrzuceniu</w:t>
      </w:r>
    </w:p>
    <w:p w14:paraId="533CABD1" w14:textId="77777777" w:rsidR="00DD6183" w:rsidRPr="00DD6183" w:rsidRDefault="00DD6183" w:rsidP="00DD6183">
      <w:pPr>
        <w:rPr>
          <w:rFonts w:ascii="Times New Roman" w:hAnsi="Times New Roman"/>
          <w:b/>
          <w:sz w:val="22"/>
          <w:szCs w:val="22"/>
        </w:rPr>
      </w:pPr>
    </w:p>
    <w:p w14:paraId="46912AF4" w14:textId="77777777" w:rsidR="00FA3FF1" w:rsidRPr="00347E20" w:rsidRDefault="00FA3FF1" w:rsidP="00DD6183">
      <w:pPr>
        <w:pStyle w:val="Akapitzlist"/>
        <w:widowControl/>
        <w:numPr>
          <w:ilvl w:val="0"/>
          <w:numId w:val="34"/>
        </w:numPr>
        <w:ind w:hanging="720"/>
        <w:jc w:val="both"/>
        <w:rPr>
          <w:rFonts w:ascii="Times New Roman" w:eastAsia="Times New Roman" w:hAnsi="Times New Roman"/>
          <w:color w:val="auto"/>
          <w:sz w:val="22"/>
          <w:szCs w:val="22"/>
          <w:lang w:eastAsia="zh-CN"/>
        </w:rPr>
      </w:pPr>
      <w:r w:rsidRPr="00347E20">
        <w:rPr>
          <w:rFonts w:ascii="Times New Roman" w:eastAsia="Times New Roman" w:hAnsi="Times New Roman"/>
          <w:color w:val="auto"/>
          <w:sz w:val="22"/>
          <w:szCs w:val="22"/>
          <w:lang w:eastAsia="zh-CN"/>
        </w:rPr>
        <w:t>Zamawiający dokona wyboru oferty tego z Wykonawców, która uzyska w wyniku oceny najwyższa liczbę punktów. Przyznanie punków poszczególnym ofertom odbędzie się w oparciu o następujący wzór:</w:t>
      </w:r>
    </w:p>
    <w:p w14:paraId="4A29B5EC" w14:textId="77777777" w:rsidR="00FA3FF1" w:rsidRPr="00E37ADC" w:rsidRDefault="00FA3FF1" w:rsidP="00E976BF">
      <w:pPr>
        <w:widowControl/>
        <w:jc w:val="center"/>
        <w:rPr>
          <w:rFonts w:ascii="Times New Roman" w:eastAsia="Times New Roman" w:hAnsi="Times New Roman"/>
          <w:b/>
          <w:color w:val="auto"/>
          <w:sz w:val="22"/>
          <w:szCs w:val="22"/>
          <w:lang w:eastAsia="zh-CN"/>
        </w:rPr>
      </w:pPr>
      <w:r w:rsidRPr="00E976BF">
        <w:rPr>
          <w:rFonts w:ascii="Times New Roman" w:eastAsia="Times New Roman" w:hAnsi="Times New Roman"/>
          <w:b/>
          <w:color w:val="auto"/>
          <w:sz w:val="22"/>
          <w:szCs w:val="22"/>
          <w:lang w:eastAsia="zh-CN"/>
        </w:rPr>
        <w:t>Ocena oferty = C+G</w:t>
      </w:r>
    </w:p>
    <w:p w14:paraId="3D34EC10" w14:textId="77777777" w:rsidR="00E37ADC" w:rsidRPr="00E37ADC" w:rsidRDefault="00E37ADC" w:rsidP="00E37ADC">
      <w:pPr>
        <w:widowControl/>
        <w:jc w:val="both"/>
        <w:rPr>
          <w:rFonts w:ascii="Verdana" w:eastAsia="Times New Roman" w:hAnsi="Verdana" w:cs="Verdana"/>
          <w:bCs/>
          <w:color w:val="auto"/>
          <w:sz w:val="20"/>
          <w:szCs w:val="20"/>
          <w:lang w:eastAsia="zh-CN"/>
        </w:rPr>
      </w:pPr>
    </w:p>
    <w:p w14:paraId="3250E6AC" w14:textId="77777777" w:rsidR="0054445F" w:rsidRPr="004A150C" w:rsidRDefault="0054445F" w:rsidP="004A150C">
      <w:pPr>
        <w:jc w:val="both"/>
        <w:rPr>
          <w:rFonts w:ascii="Times New Roman" w:hAnsi="Times New Roman"/>
          <w:sz w:val="22"/>
          <w:szCs w:val="22"/>
        </w:rPr>
      </w:pPr>
    </w:p>
    <w:p w14:paraId="64AE2B8D" w14:textId="77777777" w:rsidR="00CA15CA" w:rsidRPr="004A150C" w:rsidRDefault="00CA15C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Times New Roman" w:hAnsi="Times New Roman"/>
          <w:smallCaps/>
          <w:sz w:val="22"/>
          <w:szCs w:val="22"/>
        </w:rPr>
      </w:pPr>
      <w:bookmarkStart w:id="18" w:name="_Toc64559035"/>
      <w:r w:rsidRPr="004A150C">
        <w:rPr>
          <w:rFonts w:ascii="Times New Roman" w:hAnsi="Times New Roman"/>
          <w:spacing w:val="5"/>
          <w:sz w:val="22"/>
          <w:szCs w:val="22"/>
        </w:rPr>
        <w:lastRenderedPageBreak/>
        <w:t xml:space="preserve">Informacje o formalnościach, jakie muszą zostać dopełnione po wyborze oferty </w:t>
      </w:r>
      <w:r w:rsidRPr="004A150C">
        <w:rPr>
          <w:rFonts w:ascii="Times New Roman" w:hAnsi="Times New Roman"/>
          <w:spacing w:val="5"/>
          <w:sz w:val="22"/>
          <w:szCs w:val="22"/>
        </w:rPr>
        <w:br/>
        <w:t>w celu zawarcia umowy w sprawie Zamówienia publicznego</w:t>
      </w:r>
      <w:bookmarkEnd w:id="18"/>
    </w:p>
    <w:p w14:paraId="08C99C9D" w14:textId="77777777" w:rsidR="00483E0E" w:rsidRPr="004A150C" w:rsidRDefault="00483E0E" w:rsidP="004A150C">
      <w:pPr>
        <w:numPr>
          <w:ilvl w:val="1"/>
          <w:numId w:val="1"/>
        </w:numPr>
        <w:tabs>
          <w:tab w:val="clear" w:pos="567"/>
          <w:tab w:val="num" w:pos="426"/>
        </w:tabs>
        <w:ind w:left="426" w:hanging="426"/>
        <w:jc w:val="both"/>
        <w:rPr>
          <w:rFonts w:ascii="Times New Roman" w:hAnsi="Times New Roman"/>
          <w:color w:val="auto"/>
          <w:sz w:val="22"/>
          <w:szCs w:val="22"/>
        </w:rPr>
      </w:pPr>
      <w:r w:rsidRPr="004A150C">
        <w:rPr>
          <w:rFonts w:ascii="Times New Roman" w:hAnsi="Times New Roman"/>
          <w:color w:val="auto"/>
          <w:sz w:val="22"/>
          <w:szCs w:val="22"/>
        </w:rPr>
        <w:t>Wykonawca, którego oferta została wybrana jako najkorzystniejsza, zostanie poinformowany przez Zamawiającego o terminie podpisania umowy.</w:t>
      </w:r>
    </w:p>
    <w:p w14:paraId="3989E517" w14:textId="77777777" w:rsidR="00483E0E" w:rsidRPr="004A150C" w:rsidRDefault="00483E0E" w:rsidP="004A150C">
      <w:pPr>
        <w:numPr>
          <w:ilvl w:val="1"/>
          <w:numId w:val="1"/>
        </w:numPr>
        <w:tabs>
          <w:tab w:val="clear" w:pos="567"/>
          <w:tab w:val="num" w:pos="426"/>
        </w:tabs>
        <w:ind w:left="426" w:hanging="426"/>
        <w:jc w:val="both"/>
        <w:rPr>
          <w:rFonts w:ascii="Times New Roman" w:hAnsi="Times New Roman"/>
          <w:color w:val="auto"/>
          <w:sz w:val="22"/>
          <w:szCs w:val="22"/>
        </w:rPr>
      </w:pPr>
      <w:r w:rsidRPr="004A150C">
        <w:rPr>
          <w:rFonts w:ascii="Times New Roman" w:hAnsi="Times New Roman"/>
          <w:color w:val="auto"/>
          <w:sz w:val="22"/>
          <w:szCs w:val="22"/>
        </w:rPr>
        <w:t xml:space="preserve">Wykonawca, o którym mowa w ust. 1, ma obowiązek zawrzeć umowę w sprawie zamówienia na warunkach określonych w projektowanych postanowieniach umowy. </w:t>
      </w:r>
    </w:p>
    <w:p w14:paraId="7A2663B7" w14:textId="77777777" w:rsidR="00CA15CA" w:rsidRPr="004A150C" w:rsidRDefault="00CA15CA" w:rsidP="004A150C">
      <w:pPr>
        <w:numPr>
          <w:ilvl w:val="1"/>
          <w:numId w:val="1"/>
        </w:numPr>
        <w:tabs>
          <w:tab w:val="clear" w:pos="567"/>
          <w:tab w:val="num" w:pos="426"/>
        </w:tabs>
        <w:ind w:left="426" w:hanging="426"/>
        <w:jc w:val="both"/>
        <w:rPr>
          <w:rFonts w:ascii="Times New Roman" w:hAnsi="Times New Roman"/>
          <w:color w:val="auto"/>
          <w:sz w:val="22"/>
          <w:szCs w:val="22"/>
        </w:rPr>
      </w:pPr>
      <w:r w:rsidRPr="004A150C">
        <w:rPr>
          <w:rFonts w:ascii="Times New Roman" w:hAnsi="Times New Roman"/>
          <w:color w:val="auto"/>
          <w:sz w:val="22"/>
          <w:szCs w:val="22"/>
        </w:rPr>
        <w:t>Wykonawca, którego oferta zostanie uznana za najkorzystniejszą, zobowiązany będzie, po uprawomocnieniu się decyzji o wyborze jego oferty, a przed podpisaniem umowy:</w:t>
      </w:r>
    </w:p>
    <w:p w14:paraId="2DCC64CF" w14:textId="77777777" w:rsidR="00CA15CA" w:rsidRDefault="00CA15CA" w:rsidP="00BA73A1">
      <w:pPr>
        <w:numPr>
          <w:ilvl w:val="1"/>
          <w:numId w:val="9"/>
        </w:numPr>
        <w:ind w:left="1276" w:hanging="567"/>
        <w:jc w:val="both"/>
        <w:rPr>
          <w:rFonts w:ascii="Times New Roman" w:hAnsi="Times New Roman"/>
          <w:color w:val="auto"/>
          <w:sz w:val="22"/>
          <w:szCs w:val="22"/>
        </w:rPr>
      </w:pPr>
      <w:r w:rsidRPr="004A150C">
        <w:rPr>
          <w:rFonts w:ascii="Times New Roman" w:hAnsi="Times New Roman"/>
          <w:color w:val="auto"/>
          <w:sz w:val="22"/>
          <w:szCs w:val="22"/>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4A150C">
        <w:rPr>
          <w:rFonts w:ascii="Times New Roman" w:hAnsi="Times New Roman"/>
          <w:color w:val="auto"/>
          <w:sz w:val="22"/>
          <w:szCs w:val="22"/>
        </w:rPr>
        <w:t>.</w:t>
      </w:r>
    </w:p>
    <w:p w14:paraId="377B3AB6" w14:textId="7848E88D" w:rsidR="00EA5A9C" w:rsidRPr="004A150C" w:rsidRDefault="00EA5A9C" w:rsidP="00BA73A1">
      <w:pPr>
        <w:numPr>
          <w:ilvl w:val="1"/>
          <w:numId w:val="9"/>
        </w:numPr>
        <w:ind w:left="1276" w:hanging="567"/>
        <w:jc w:val="both"/>
        <w:rPr>
          <w:rFonts w:ascii="Times New Roman" w:hAnsi="Times New Roman"/>
          <w:color w:val="auto"/>
          <w:sz w:val="22"/>
          <w:szCs w:val="22"/>
        </w:rPr>
      </w:pPr>
      <w:r>
        <w:rPr>
          <w:rFonts w:ascii="Times New Roman" w:hAnsi="Times New Roman"/>
          <w:color w:val="auto"/>
          <w:sz w:val="22"/>
          <w:szCs w:val="22"/>
        </w:rPr>
        <w:t>Polisę ubezpieczeniową zgodnie ze wzorem umowy</w:t>
      </w:r>
    </w:p>
    <w:p w14:paraId="15442075" w14:textId="77777777" w:rsidR="00CA15CA" w:rsidRPr="004A150C" w:rsidRDefault="00CA15CA" w:rsidP="004A150C">
      <w:pPr>
        <w:numPr>
          <w:ilvl w:val="1"/>
          <w:numId w:val="1"/>
        </w:numPr>
        <w:tabs>
          <w:tab w:val="clear" w:pos="567"/>
          <w:tab w:val="num" w:pos="426"/>
        </w:tabs>
        <w:ind w:left="426" w:hanging="426"/>
        <w:jc w:val="both"/>
        <w:rPr>
          <w:rFonts w:ascii="Times New Roman" w:hAnsi="Times New Roman"/>
          <w:color w:val="auto"/>
          <w:sz w:val="22"/>
          <w:szCs w:val="22"/>
        </w:rPr>
      </w:pPr>
      <w:r w:rsidRPr="004A150C">
        <w:rPr>
          <w:rFonts w:ascii="Times New Roman" w:hAnsi="Times New Roman"/>
          <w:color w:val="auto"/>
          <w:sz w:val="22"/>
          <w:szCs w:val="22"/>
        </w:rPr>
        <w:t>O terminie złożenia dokumentów, o których mowa w ust. 3, Zamawiający powiadomi Wykonawcę odrębnym pismem.</w:t>
      </w:r>
    </w:p>
    <w:p w14:paraId="719DF860" w14:textId="77777777" w:rsidR="00B97FAE" w:rsidRPr="004A150C" w:rsidRDefault="00B97FAE" w:rsidP="004A150C">
      <w:pPr>
        <w:tabs>
          <w:tab w:val="left" w:pos="426"/>
        </w:tabs>
        <w:ind w:left="426"/>
        <w:jc w:val="both"/>
        <w:rPr>
          <w:rFonts w:ascii="Times New Roman" w:hAnsi="Times New Roman"/>
          <w:sz w:val="22"/>
          <w:szCs w:val="22"/>
        </w:rPr>
      </w:pPr>
    </w:p>
    <w:p w14:paraId="544E6CD7" w14:textId="77777777" w:rsidR="00B97FAE" w:rsidRPr="004A150C" w:rsidRDefault="00B97FAE"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709" w:hanging="709"/>
        <w:jc w:val="both"/>
        <w:rPr>
          <w:rStyle w:val="Tytuksiki"/>
          <w:rFonts w:ascii="Times New Roman" w:hAnsi="Times New Roman"/>
          <w:sz w:val="22"/>
          <w:szCs w:val="22"/>
        </w:rPr>
      </w:pPr>
      <w:bookmarkStart w:id="19" w:name="_Toc64559036"/>
      <w:r w:rsidRPr="004A150C">
        <w:rPr>
          <w:rFonts w:ascii="Times New Roman" w:hAnsi="Times New Roman"/>
          <w:spacing w:val="5"/>
          <w:sz w:val="22"/>
          <w:szCs w:val="22"/>
        </w:rPr>
        <w:t>Projektowane postanowienia umowy w sprawie Zamówienia publicznego, które zostaną wprowadzone do treści tej umowy</w:t>
      </w:r>
      <w:bookmarkEnd w:id="19"/>
    </w:p>
    <w:p w14:paraId="5FB25895" w14:textId="77777777" w:rsidR="00B97FAE" w:rsidRPr="004A150C" w:rsidRDefault="00B97FAE" w:rsidP="004A150C">
      <w:pPr>
        <w:jc w:val="both"/>
        <w:rPr>
          <w:rFonts w:ascii="Times New Roman" w:hAnsi="Times New Roman"/>
          <w:color w:val="auto"/>
          <w:sz w:val="22"/>
          <w:szCs w:val="22"/>
        </w:rPr>
      </w:pPr>
      <w:r w:rsidRPr="004A150C">
        <w:rPr>
          <w:rFonts w:ascii="Times New Roman" w:hAnsi="Times New Roman"/>
          <w:color w:val="auto"/>
          <w:sz w:val="22"/>
          <w:szCs w:val="22"/>
        </w:rPr>
        <w:t xml:space="preserve">Projektowane postanowienia umowy w sprawie zamówienia publicznego, które zostaną wprowadzone do treści tej umowy, zawarte są </w:t>
      </w:r>
      <w:r w:rsidR="001C47BD" w:rsidRPr="004A150C">
        <w:rPr>
          <w:rFonts w:ascii="Times New Roman" w:hAnsi="Times New Roman"/>
          <w:color w:val="auto"/>
          <w:sz w:val="22"/>
          <w:szCs w:val="22"/>
        </w:rPr>
        <w:t>w</w:t>
      </w:r>
      <w:r w:rsidRPr="004A150C">
        <w:rPr>
          <w:rFonts w:ascii="Times New Roman" w:hAnsi="Times New Roman"/>
          <w:color w:val="auto"/>
          <w:sz w:val="22"/>
          <w:szCs w:val="22"/>
        </w:rPr>
        <w:t xml:space="preserve"> </w:t>
      </w:r>
      <w:r w:rsidRPr="004A150C">
        <w:rPr>
          <w:rFonts w:ascii="Times New Roman" w:hAnsi="Times New Roman"/>
          <w:b/>
          <w:color w:val="auto"/>
          <w:sz w:val="22"/>
          <w:szCs w:val="22"/>
        </w:rPr>
        <w:t>Załącznik</w:t>
      </w:r>
      <w:r w:rsidR="001C47BD" w:rsidRPr="004A150C">
        <w:rPr>
          <w:rFonts w:ascii="Times New Roman" w:hAnsi="Times New Roman"/>
          <w:b/>
          <w:color w:val="auto"/>
          <w:sz w:val="22"/>
          <w:szCs w:val="22"/>
        </w:rPr>
        <w:t>u</w:t>
      </w:r>
      <w:r w:rsidRPr="004A150C">
        <w:rPr>
          <w:rFonts w:ascii="Times New Roman" w:hAnsi="Times New Roman"/>
          <w:b/>
          <w:color w:val="auto"/>
          <w:sz w:val="22"/>
          <w:szCs w:val="22"/>
        </w:rPr>
        <w:t xml:space="preserve"> nr </w:t>
      </w:r>
      <w:r w:rsidR="00755982" w:rsidRPr="004A150C">
        <w:rPr>
          <w:rFonts w:ascii="Times New Roman" w:hAnsi="Times New Roman"/>
          <w:b/>
          <w:color w:val="auto"/>
          <w:sz w:val="22"/>
          <w:szCs w:val="22"/>
        </w:rPr>
        <w:t>5</w:t>
      </w:r>
      <w:r w:rsidR="000A249A" w:rsidRPr="004A150C">
        <w:rPr>
          <w:rFonts w:ascii="Times New Roman" w:hAnsi="Times New Roman"/>
          <w:b/>
          <w:color w:val="auto"/>
          <w:sz w:val="22"/>
          <w:szCs w:val="22"/>
        </w:rPr>
        <w:t xml:space="preserve"> </w:t>
      </w:r>
      <w:r w:rsidRPr="004A150C">
        <w:rPr>
          <w:rFonts w:ascii="Times New Roman" w:hAnsi="Times New Roman"/>
          <w:b/>
          <w:color w:val="auto"/>
          <w:sz w:val="22"/>
          <w:szCs w:val="22"/>
        </w:rPr>
        <w:t>do SWZ</w:t>
      </w:r>
      <w:r w:rsidRPr="004A150C">
        <w:rPr>
          <w:rFonts w:ascii="Times New Roman" w:hAnsi="Times New Roman"/>
          <w:color w:val="auto"/>
          <w:sz w:val="22"/>
          <w:szCs w:val="22"/>
        </w:rPr>
        <w:t>.</w:t>
      </w:r>
    </w:p>
    <w:p w14:paraId="57FD3C38" w14:textId="77777777" w:rsidR="00B97FAE" w:rsidRPr="004A150C" w:rsidRDefault="00B97FAE" w:rsidP="004A150C">
      <w:pPr>
        <w:jc w:val="both"/>
        <w:rPr>
          <w:rFonts w:ascii="Times New Roman" w:hAnsi="Times New Roman"/>
          <w:sz w:val="22"/>
          <w:szCs w:val="22"/>
        </w:rPr>
      </w:pPr>
    </w:p>
    <w:p w14:paraId="28FC265C" w14:textId="77777777" w:rsidR="00CA15CA" w:rsidRPr="004A150C" w:rsidRDefault="00CA15CA"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20" w:name="_Toc64559037"/>
      <w:r w:rsidRPr="004A150C">
        <w:rPr>
          <w:rFonts w:ascii="Times New Roman" w:hAnsi="Times New Roman"/>
          <w:spacing w:val="5"/>
          <w:sz w:val="22"/>
          <w:szCs w:val="22"/>
        </w:rPr>
        <w:t>Pouczenie o środkach ochrony prawnej przysługujących Wykonawcy</w:t>
      </w:r>
      <w:bookmarkEnd w:id="20"/>
    </w:p>
    <w:p w14:paraId="6C584E1E" w14:textId="77777777" w:rsidR="00F565A0" w:rsidRPr="004A150C" w:rsidRDefault="00F565A0" w:rsidP="00BA73A1">
      <w:pPr>
        <w:numPr>
          <w:ilvl w:val="6"/>
          <w:numId w:val="16"/>
        </w:numPr>
        <w:tabs>
          <w:tab w:val="left" w:pos="426"/>
        </w:tabs>
        <w:ind w:left="426"/>
        <w:jc w:val="both"/>
        <w:rPr>
          <w:rFonts w:ascii="Times New Roman" w:hAnsi="Times New Roman"/>
          <w:sz w:val="22"/>
          <w:szCs w:val="22"/>
        </w:rPr>
      </w:pPr>
      <w:r w:rsidRPr="004A150C">
        <w:rPr>
          <w:rFonts w:ascii="Times New Roman" w:hAnsi="Times New Roman"/>
          <w:sz w:val="22"/>
          <w:szCs w:val="22"/>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12B9C5AB" w14:textId="77777777" w:rsidR="00F565A0" w:rsidRPr="004A150C" w:rsidRDefault="00F565A0" w:rsidP="00BA73A1">
      <w:pPr>
        <w:numPr>
          <w:ilvl w:val="6"/>
          <w:numId w:val="16"/>
        </w:numPr>
        <w:tabs>
          <w:tab w:val="left" w:pos="426"/>
        </w:tabs>
        <w:ind w:left="426"/>
        <w:jc w:val="both"/>
        <w:rPr>
          <w:rFonts w:ascii="Times New Roman" w:hAnsi="Times New Roman"/>
          <w:sz w:val="22"/>
          <w:szCs w:val="22"/>
        </w:rPr>
      </w:pPr>
      <w:r w:rsidRPr="004A150C">
        <w:rPr>
          <w:rFonts w:ascii="Times New Roman" w:hAnsi="Times New Roman"/>
          <w:sz w:val="22"/>
          <w:szCs w:val="22"/>
        </w:rPr>
        <w:t>Odwołanie przysługuje na:</w:t>
      </w:r>
    </w:p>
    <w:p w14:paraId="7BE0F2D4" w14:textId="77777777" w:rsidR="00F565A0" w:rsidRPr="004A150C" w:rsidRDefault="00F565A0" w:rsidP="00BA73A1">
      <w:pPr>
        <w:numPr>
          <w:ilvl w:val="1"/>
          <w:numId w:val="18"/>
        </w:numPr>
        <w:tabs>
          <w:tab w:val="left" w:pos="426"/>
        </w:tabs>
        <w:ind w:left="851"/>
        <w:jc w:val="both"/>
        <w:rPr>
          <w:rFonts w:ascii="Times New Roman" w:hAnsi="Times New Roman"/>
          <w:sz w:val="22"/>
          <w:szCs w:val="22"/>
        </w:rPr>
      </w:pPr>
      <w:r w:rsidRPr="004A150C">
        <w:rPr>
          <w:rFonts w:ascii="Times New Roman" w:hAnsi="Times New Roman"/>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FD0BAAE" w14:textId="77777777" w:rsidR="00F565A0" w:rsidRPr="004A150C" w:rsidRDefault="00F565A0" w:rsidP="00BA73A1">
      <w:pPr>
        <w:numPr>
          <w:ilvl w:val="1"/>
          <w:numId w:val="18"/>
        </w:numPr>
        <w:tabs>
          <w:tab w:val="left" w:pos="426"/>
        </w:tabs>
        <w:ind w:left="851"/>
        <w:jc w:val="both"/>
        <w:rPr>
          <w:rFonts w:ascii="Times New Roman" w:hAnsi="Times New Roman"/>
          <w:sz w:val="22"/>
          <w:szCs w:val="22"/>
        </w:rPr>
      </w:pPr>
      <w:r w:rsidRPr="004A150C">
        <w:rPr>
          <w:rFonts w:ascii="Times New Roman" w:hAnsi="Times New Roman"/>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596953C" w14:textId="77777777" w:rsidR="00F565A0" w:rsidRPr="004A150C" w:rsidRDefault="00F565A0" w:rsidP="00BA73A1">
      <w:pPr>
        <w:numPr>
          <w:ilvl w:val="1"/>
          <w:numId w:val="18"/>
        </w:numPr>
        <w:tabs>
          <w:tab w:val="left" w:pos="426"/>
        </w:tabs>
        <w:ind w:left="851"/>
        <w:jc w:val="both"/>
        <w:rPr>
          <w:rFonts w:ascii="Times New Roman" w:hAnsi="Times New Roman"/>
          <w:sz w:val="22"/>
          <w:szCs w:val="22"/>
        </w:rPr>
      </w:pPr>
      <w:r w:rsidRPr="004A150C">
        <w:rPr>
          <w:rFonts w:ascii="Times New Roman" w:hAnsi="Times New Roman"/>
          <w:sz w:val="22"/>
          <w:szCs w:val="22"/>
        </w:rPr>
        <w:t>zaniechanie przeprowadzenia postępowania o udzielenie zamówienia lub zorganizowania konkursu na podstawie ustawy, mimo że zamawiający był do tego obowiązany.</w:t>
      </w:r>
    </w:p>
    <w:p w14:paraId="7CE7C130"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r w:rsidRPr="004A150C">
        <w:rPr>
          <w:rFonts w:ascii="Times New Roman" w:hAnsi="Times New Roman"/>
          <w:sz w:val="22"/>
          <w:szCs w:val="22"/>
        </w:rPr>
        <w:t xml:space="preserve"> Odwołanie wnosi się do Prezesa Krajowej Izby Odwoławczej.</w:t>
      </w:r>
    </w:p>
    <w:p w14:paraId="61EB3696"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r w:rsidRPr="004A150C">
        <w:rPr>
          <w:rFonts w:ascii="Times New Roman" w:hAnsi="Times New Roman"/>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79A04EB"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r w:rsidRPr="004A150C">
        <w:rPr>
          <w:rFonts w:ascii="Times New Roman" w:hAnsi="Times New Roman"/>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BB587B"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r w:rsidRPr="004A150C">
        <w:rPr>
          <w:rFonts w:ascii="Times New Roman" w:hAnsi="Times New Roman"/>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03E277F"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r w:rsidRPr="004A150C">
        <w:rPr>
          <w:rFonts w:ascii="Times New Roman" w:hAnsi="Times New Roman"/>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7E118B" w14:textId="77777777" w:rsidR="00F565A0" w:rsidRPr="004A150C" w:rsidRDefault="00F565A0" w:rsidP="00BA73A1">
      <w:pPr>
        <w:numPr>
          <w:ilvl w:val="6"/>
          <w:numId w:val="16"/>
        </w:numPr>
        <w:tabs>
          <w:tab w:val="left" w:pos="426"/>
        </w:tabs>
        <w:ind w:left="567"/>
        <w:jc w:val="both"/>
        <w:rPr>
          <w:rFonts w:ascii="Times New Roman" w:hAnsi="Times New Roman"/>
          <w:sz w:val="22"/>
          <w:szCs w:val="22"/>
        </w:rPr>
      </w:pPr>
      <w:bookmarkStart w:id="21" w:name="_Hlk67566200"/>
      <w:r w:rsidRPr="004A150C">
        <w:rPr>
          <w:rFonts w:ascii="Times New Roman" w:hAnsi="Times New Roman"/>
          <w:sz w:val="22"/>
          <w:szCs w:val="22"/>
        </w:rPr>
        <w:t>Odwołanie wnosi się w terminie:</w:t>
      </w:r>
    </w:p>
    <w:p w14:paraId="2E73FC9B" w14:textId="77777777" w:rsidR="00F565A0" w:rsidRPr="004A150C" w:rsidRDefault="0074511C" w:rsidP="00BA73A1">
      <w:pPr>
        <w:numPr>
          <w:ilvl w:val="1"/>
          <w:numId w:val="17"/>
        </w:numPr>
        <w:tabs>
          <w:tab w:val="left" w:pos="426"/>
        </w:tabs>
        <w:jc w:val="both"/>
        <w:rPr>
          <w:rFonts w:ascii="Times New Roman" w:hAnsi="Times New Roman"/>
          <w:sz w:val="22"/>
          <w:szCs w:val="22"/>
        </w:rPr>
      </w:pPr>
      <w:r w:rsidRPr="004A150C">
        <w:rPr>
          <w:rFonts w:ascii="Times New Roman" w:hAnsi="Times New Roman"/>
          <w:sz w:val="22"/>
          <w:szCs w:val="22"/>
        </w:rPr>
        <w:t>10</w:t>
      </w:r>
      <w:r w:rsidR="00F565A0" w:rsidRPr="004A150C">
        <w:rPr>
          <w:rFonts w:ascii="Times New Roman" w:hAnsi="Times New Roman"/>
          <w:sz w:val="22"/>
          <w:szCs w:val="22"/>
        </w:rPr>
        <w:t xml:space="preserve"> dni od dnia przekazania informacji o czynności zamawiającego stanowiącej podstawę jego wniesienia, jeżeli informacja została przekazana przy użyciu środków komunikacji elektronicznej,</w:t>
      </w:r>
    </w:p>
    <w:p w14:paraId="32AE8A92" w14:textId="77777777" w:rsidR="00F565A0" w:rsidRPr="004A150C" w:rsidRDefault="00F565A0" w:rsidP="00BA73A1">
      <w:pPr>
        <w:numPr>
          <w:ilvl w:val="1"/>
          <w:numId w:val="17"/>
        </w:numPr>
        <w:tabs>
          <w:tab w:val="left" w:pos="426"/>
        </w:tabs>
        <w:jc w:val="both"/>
        <w:rPr>
          <w:rFonts w:ascii="Times New Roman" w:hAnsi="Times New Roman"/>
          <w:sz w:val="22"/>
          <w:szCs w:val="22"/>
        </w:rPr>
      </w:pPr>
      <w:r w:rsidRPr="004A150C">
        <w:rPr>
          <w:rFonts w:ascii="Times New Roman" w:hAnsi="Times New Roman"/>
          <w:sz w:val="22"/>
          <w:szCs w:val="22"/>
        </w:rPr>
        <w:lastRenderedPageBreak/>
        <w:t>1</w:t>
      </w:r>
      <w:r w:rsidR="0074511C" w:rsidRPr="004A150C">
        <w:rPr>
          <w:rFonts w:ascii="Times New Roman" w:hAnsi="Times New Roman"/>
          <w:sz w:val="22"/>
          <w:szCs w:val="22"/>
        </w:rPr>
        <w:t>5</w:t>
      </w:r>
      <w:r w:rsidRPr="004A150C">
        <w:rPr>
          <w:rFonts w:ascii="Times New Roman" w:hAnsi="Times New Roman"/>
          <w:sz w:val="22"/>
          <w:szCs w:val="22"/>
        </w:rPr>
        <w:t xml:space="preserve"> dni od dnia przekazania informacji o czynności zamawiającego stanowiącej podstawę jego wniesienia, jeżeli informacja została przekazana w sposób inny niż określony w pkt 1)</w:t>
      </w:r>
    </w:p>
    <w:p w14:paraId="6D06C8B8" w14:textId="77777777" w:rsidR="00F565A0" w:rsidRPr="004A150C" w:rsidRDefault="00F565A0" w:rsidP="00BA73A1">
      <w:pPr>
        <w:numPr>
          <w:ilvl w:val="6"/>
          <w:numId w:val="16"/>
        </w:numPr>
        <w:tabs>
          <w:tab w:val="left" w:pos="426"/>
        </w:tabs>
        <w:ind w:left="709"/>
        <w:jc w:val="both"/>
        <w:rPr>
          <w:rFonts w:ascii="Times New Roman" w:hAnsi="Times New Roman"/>
          <w:sz w:val="22"/>
          <w:szCs w:val="22"/>
        </w:rPr>
      </w:pPr>
      <w:r w:rsidRPr="004A150C">
        <w:rPr>
          <w:rFonts w:ascii="Times New Roman" w:hAnsi="Times New Roman"/>
          <w:sz w:val="22"/>
          <w:szCs w:val="22"/>
        </w:rPr>
        <w:t xml:space="preserve">Odwołanie wobec treści ogłoszenia wszczynającego postępowanie o udzielenie zamówienia lub konkurs lub wobec treści dokumentów zamówienia wnosi się w terminie </w:t>
      </w:r>
      <w:r w:rsidR="0074511C" w:rsidRPr="004A150C">
        <w:rPr>
          <w:rFonts w:ascii="Times New Roman" w:hAnsi="Times New Roman"/>
          <w:sz w:val="22"/>
          <w:szCs w:val="22"/>
        </w:rPr>
        <w:t>10 dni od dnia publikacji ogłoszenia w Dzienniku Urzędowym Unii Europejskiej lub zamieszczenia dokumentów zamówienia na stronie internetowej</w:t>
      </w:r>
    </w:p>
    <w:p w14:paraId="384F3833" w14:textId="77777777" w:rsidR="00F565A0" w:rsidRPr="004A150C" w:rsidRDefault="00F565A0" w:rsidP="00BA73A1">
      <w:pPr>
        <w:numPr>
          <w:ilvl w:val="6"/>
          <w:numId w:val="16"/>
        </w:numPr>
        <w:tabs>
          <w:tab w:val="left" w:pos="426"/>
        </w:tabs>
        <w:ind w:left="709"/>
        <w:jc w:val="both"/>
        <w:rPr>
          <w:rFonts w:ascii="Times New Roman" w:hAnsi="Times New Roman"/>
          <w:sz w:val="22"/>
          <w:szCs w:val="22"/>
        </w:rPr>
      </w:pPr>
      <w:r w:rsidRPr="004A150C">
        <w:rPr>
          <w:rFonts w:ascii="Times New Roman" w:hAnsi="Times New Roman"/>
          <w:sz w:val="22"/>
          <w:szCs w:val="22"/>
        </w:rPr>
        <w:t xml:space="preserve">Odwołanie w przypadkach innych niż określone w ust. 8 i 9 wnosi się w terminie </w:t>
      </w:r>
      <w:r w:rsidR="0074511C" w:rsidRPr="004A150C">
        <w:rPr>
          <w:rFonts w:ascii="Times New Roman" w:hAnsi="Times New Roman"/>
          <w:sz w:val="22"/>
          <w:szCs w:val="22"/>
        </w:rPr>
        <w:t>10</w:t>
      </w:r>
      <w:r w:rsidRPr="004A150C">
        <w:rPr>
          <w:rFonts w:ascii="Times New Roman" w:hAnsi="Times New Roman"/>
          <w:sz w:val="22"/>
          <w:szCs w:val="22"/>
        </w:rPr>
        <w:t xml:space="preserve"> dni od dnia, w którym powzięto lub przy zachowaniu należytej staranności można było powziąć wiadomość o okolicznościach stanowiących podstawę jego wniesienia.</w:t>
      </w:r>
    </w:p>
    <w:bookmarkEnd w:id="21"/>
    <w:p w14:paraId="522BD205" w14:textId="77777777" w:rsidR="00F565A0" w:rsidRPr="004A150C" w:rsidRDefault="00F565A0" w:rsidP="00BA73A1">
      <w:pPr>
        <w:numPr>
          <w:ilvl w:val="6"/>
          <w:numId w:val="16"/>
        </w:numPr>
        <w:tabs>
          <w:tab w:val="left" w:pos="426"/>
        </w:tabs>
        <w:ind w:left="709"/>
        <w:jc w:val="both"/>
        <w:rPr>
          <w:rFonts w:ascii="Times New Roman" w:hAnsi="Times New Roman"/>
          <w:sz w:val="22"/>
          <w:szCs w:val="22"/>
        </w:rPr>
      </w:pPr>
      <w:r w:rsidRPr="004A150C">
        <w:rPr>
          <w:rFonts w:ascii="Times New Roman" w:hAnsi="Times New Roman"/>
          <w:sz w:val="22"/>
          <w:szCs w:val="22"/>
        </w:rPr>
        <w:t>Pozostałe informacje dotyczące środków ochrony prawnej zawarte są w art. 505 – 590 Ustawy.</w:t>
      </w:r>
    </w:p>
    <w:p w14:paraId="7624ED51" w14:textId="77777777" w:rsidR="00CA15CA" w:rsidRPr="004A150C" w:rsidRDefault="00CA15CA" w:rsidP="004A150C">
      <w:pPr>
        <w:tabs>
          <w:tab w:val="left" w:pos="426"/>
        </w:tabs>
        <w:jc w:val="both"/>
        <w:rPr>
          <w:rFonts w:ascii="Times New Roman" w:hAnsi="Times New Roman"/>
          <w:sz w:val="22"/>
          <w:szCs w:val="22"/>
        </w:rPr>
      </w:pPr>
    </w:p>
    <w:p w14:paraId="01B14506" w14:textId="77777777" w:rsidR="00D710D4" w:rsidRPr="004A150C" w:rsidRDefault="00D710D4"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22" w:name="_Toc64559038"/>
      <w:r w:rsidRPr="004A150C">
        <w:rPr>
          <w:rFonts w:ascii="Times New Roman" w:hAnsi="Times New Roman"/>
          <w:spacing w:val="5"/>
          <w:sz w:val="22"/>
          <w:szCs w:val="22"/>
        </w:rPr>
        <w:t>Wymagania dotyczące wadium, w tym jego kwot</w:t>
      </w:r>
      <w:bookmarkEnd w:id="22"/>
      <w:r w:rsidR="00EC1A9C" w:rsidRPr="004A150C">
        <w:rPr>
          <w:rFonts w:ascii="Times New Roman" w:hAnsi="Times New Roman"/>
          <w:spacing w:val="5"/>
          <w:sz w:val="22"/>
          <w:szCs w:val="22"/>
        </w:rPr>
        <w:t>a</w:t>
      </w:r>
    </w:p>
    <w:p w14:paraId="08B1AFC1" w14:textId="77777777" w:rsidR="00024D24" w:rsidRPr="004A150C" w:rsidRDefault="00024D24" w:rsidP="004A150C">
      <w:pPr>
        <w:jc w:val="both"/>
        <w:rPr>
          <w:rFonts w:ascii="Times New Roman" w:hAnsi="Times New Roman"/>
          <w:sz w:val="22"/>
          <w:szCs w:val="22"/>
        </w:rPr>
      </w:pPr>
      <w:r w:rsidRPr="004A150C">
        <w:rPr>
          <w:rFonts w:ascii="Times New Roman" w:hAnsi="Times New Roman"/>
          <w:bCs/>
          <w:sz w:val="22"/>
          <w:szCs w:val="22"/>
        </w:rPr>
        <w:t>Nie dotyczy</w:t>
      </w:r>
    </w:p>
    <w:p w14:paraId="23B037EA" w14:textId="77777777" w:rsidR="0007520C" w:rsidRPr="004A150C" w:rsidRDefault="0007520C" w:rsidP="004A150C">
      <w:pPr>
        <w:tabs>
          <w:tab w:val="left" w:pos="426"/>
        </w:tabs>
        <w:jc w:val="both"/>
        <w:rPr>
          <w:rFonts w:ascii="Times New Roman" w:hAnsi="Times New Roman"/>
          <w:sz w:val="22"/>
          <w:szCs w:val="22"/>
        </w:rPr>
      </w:pPr>
    </w:p>
    <w:p w14:paraId="3A5DCA57" w14:textId="77777777" w:rsidR="0007520C" w:rsidRPr="004A150C" w:rsidRDefault="00F25E26"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mallCaps/>
          <w:sz w:val="22"/>
          <w:szCs w:val="22"/>
        </w:rPr>
      </w:pPr>
      <w:bookmarkStart w:id="23" w:name="_Toc64559039"/>
      <w:r w:rsidRPr="004A150C">
        <w:rPr>
          <w:rFonts w:ascii="Times New Roman" w:hAnsi="Times New Roman"/>
          <w:spacing w:val="5"/>
          <w:sz w:val="22"/>
          <w:szCs w:val="22"/>
        </w:rPr>
        <w:t>I</w:t>
      </w:r>
      <w:r w:rsidR="0007520C" w:rsidRPr="004A150C">
        <w:rPr>
          <w:rFonts w:ascii="Times New Roman" w:hAnsi="Times New Roman"/>
          <w:spacing w:val="5"/>
          <w:sz w:val="22"/>
          <w:szCs w:val="22"/>
        </w:rPr>
        <w:t>nformacje dotyczące zabezpieczenia należytego wykonania umowy</w:t>
      </w:r>
      <w:bookmarkEnd w:id="23"/>
    </w:p>
    <w:p w14:paraId="28BE5A16" w14:textId="6493FE5A" w:rsidR="00EA5A9C" w:rsidRPr="00EA5A9C" w:rsidRDefault="00EA5A9C" w:rsidP="00EA5A9C">
      <w:pPr>
        <w:widowControl/>
        <w:ind w:left="426"/>
        <w:jc w:val="both"/>
        <w:rPr>
          <w:rFonts w:ascii="Times New Roman" w:hAnsi="Times New Roman"/>
          <w:b/>
          <w:sz w:val="22"/>
          <w:szCs w:val="22"/>
        </w:rPr>
      </w:pPr>
      <w:r w:rsidRPr="00EA5A9C">
        <w:rPr>
          <w:rFonts w:ascii="Times New Roman" w:hAnsi="Times New Roman"/>
          <w:b/>
          <w:sz w:val="22"/>
          <w:szCs w:val="22"/>
        </w:rPr>
        <w:t>Wykonawca wnosi zabezpieczenie należytego wykonania umowy w wysokości 5 % wartości umowy brutto</w:t>
      </w:r>
    </w:p>
    <w:p w14:paraId="2992B43E"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 </w:t>
      </w:r>
    </w:p>
    <w:p w14:paraId="7C19757A"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Zabezpieczenie może być wnoszone, według wyboru wykonawcy, w jednej lub w kilku następujących formach:</w:t>
      </w:r>
    </w:p>
    <w:p w14:paraId="77BCCA0B"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1) pieniądzu;</w:t>
      </w:r>
    </w:p>
    <w:p w14:paraId="20A00A99"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2) poręczeniach bankowych lub poręczeniach spółdzielczej kasy oszczędnościowo-kredytowej, z tym że zobowiązanie kasy jest zawsze zobowiązaniem pieniężnym;</w:t>
      </w:r>
    </w:p>
    <w:p w14:paraId="36C35A23"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3) gwarancjach bankowych;</w:t>
      </w:r>
    </w:p>
    <w:p w14:paraId="7F65C049"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4) gwarancjach ubezpieczeniowych;</w:t>
      </w:r>
    </w:p>
    <w:p w14:paraId="7D8EACF9"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5) poręczeniach udzielanych przez podmioty, o których mowa w art. 6b ust. 5 pkt 2 ustawy z dnia 9 listopada 2000 r. o utworzeniu Polskiej Agencji Rozwoju Przedsiębiorczości.</w:t>
      </w:r>
    </w:p>
    <w:p w14:paraId="658EC16B" w14:textId="77777777" w:rsidR="00EA5A9C" w:rsidRPr="00EA5A9C" w:rsidRDefault="00EA5A9C" w:rsidP="00EA5A9C">
      <w:pPr>
        <w:widowControl/>
        <w:ind w:left="426"/>
        <w:jc w:val="both"/>
        <w:rPr>
          <w:rFonts w:ascii="Times New Roman" w:hAnsi="Times New Roman"/>
          <w:sz w:val="22"/>
          <w:szCs w:val="22"/>
        </w:rPr>
      </w:pPr>
      <w:r w:rsidRPr="00EA5A9C">
        <w:rPr>
          <w:rFonts w:ascii="Times New Roman" w:hAnsi="Times New Roman"/>
          <w:sz w:val="22"/>
          <w:szCs w:val="22"/>
        </w:rPr>
        <w:t>3. Zabezpieczenie wnoszone w pieniądzu wykonawca wpłaca przelewem na rachunek bankowy wskazany przez zamawiającego.</w:t>
      </w:r>
    </w:p>
    <w:p w14:paraId="309F148B" w14:textId="77777777" w:rsidR="00EA5A9C" w:rsidRPr="00EA5A9C" w:rsidRDefault="00EA5A9C" w:rsidP="00EA5A9C">
      <w:pPr>
        <w:widowControl/>
        <w:ind w:left="426"/>
        <w:jc w:val="both"/>
        <w:rPr>
          <w:rFonts w:ascii="Times New Roman" w:hAnsi="Times New Roman"/>
          <w:b/>
          <w:sz w:val="22"/>
          <w:szCs w:val="22"/>
        </w:rPr>
      </w:pPr>
      <w:r w:rsidRPr="00EA5A9C">
        <w:rPr>
          <w:rFonts w:ascii="Times New Roman" w:hAnsi="Times New Roman"/>
          <w:b/>
          <w:sz w:val="22"/>
          <w:szCs w:val="22"/>
        </w:rPr>
        <w:t>Treść gwarancji/poręczenia powinna zawierać:</w:t>
      </w:r>
    </w:p>
    <w:p w14:paraId="61E3D6D6" w14:textId="77777777" w:rsidR="00EA5A9C" w:rsidRPr="00EA5A9C" w:rsidRDefault="00EA5A9C" w:rsidP="00EA5A9C">
      <w:pPr>
        <w:widowControl/>
        <w:numPr>
          <w:ilvl w:val="0"/>
          <w:numId w:val="39"/>
        </w:numPr>
        <w:jc w:val="both"/>
        <w:rPr>
          <w:rFonts w:ascii="Times New Roman" w:hAnsi="Times New Roman"/>
          <w:sz w:val="22"/>
          <w:szCs w:val="22"/>
        </w:rPr>
      </w:pPr>
      <w:r w:rsidRPr="00EA5A9C">
        <w:rPr>
          <w:rFonts w:ascii="Times New Roman" w:hAnsi="Times New Roman"/>
          <w:sz w:val="22"/>
          <w:szCs w:val="22"/>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7CB5AE60" w14:textId="77777777" w:rsidR="00EA5A9C" w:rsidRPr="00EA5A9C" w:rsidRDefault="00EA5A9C" w:rsidP="00EA5A9C">
      <w:pPr>
        <w:widowControl/>
        <w:numPr>
          <w:ilvl w:val="0"/>
          <w:numId w:val="39"/>
        </w:numPr>
        <w:jc w:val="both"/>
        <w:rPr>
          <w:rFonts w:ascii="Times New Roman" w:hAnsi="Times New Roman"/>
          <w:sz w:val="22"/>
          <w:szCs w:val="22"/>
        </w:rPr>
      </w:pPr>
      <w:r w:rsidRPr="00EA5A9C">
        <w:rPr>
          <w:rFonts w:ascii="Times New Roman" w:hAnsi="Times New Roman"/>
          <w:sz w:val="22"/>
          <w:szCs w:val="22"/>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60EF8286" w14:textId="77777777" w:rsidR="00EA5A9C" w:rsidRPr="00EA5A9C" w:rsidRDefault="00EA5A9C" w:rsidP="00EA5A9C">
      <w:pPr>
        <w:widowControl/>
        <w:numPr>
          <w:ilvl w:val="0"/>
          <w:numId w:val="39"/>
        </w:numPr>
        <w:jc w:val="both"/>
        <w:rPr>
          <w:rFonts w:ascii="Times New Roman" w:hAnsi="Times New Roman"/>
          <w:sz w:val="22"/>
          <w:szCs w:val="22"/>
        </w:rPr>
      </w:pPr>
      <w:r w:rsidRPr="00EA5A9C">
        <w:rPr>
          <w:rFonts w:ascii="Times New Roman" w:hAnsi="Times New Roman"/>
          <w:sz w:val="22"/>
          <w:szCs w:val="22"/>
        </w:rPr>
        <w:t>oświadczenie, że poręczyciel lub gwarant zrzeka się obowiązku powiadomienia go o takiej zmianie uzupełnieniu czy modyfikacji.</w:t>
      </w:r>
    </w:p>
    <w:p w14:paraId="116BFA18" w14:textId="77777777" w:rsidR="00373B16" w:rsidRPr="004A150C" w:rsidRDefault="00373B16" w:rsidP="004A150C">
      <w:pPr>
        <w:widowControl/>
        <w:ind w:left="426"/>
        <w:jc w:val="both"/>
        <w:rPr>
          <w:rFonts w:ascii="Times New Roman" w:hAnsi="Times New Roman"/>
          <w:sz w:val="22"/>
          <w:szCs w:val="22"/>
        </w:rPr>
      </w:pPr>
    </w:p>
    <w:p w14:paraId="766619B2" w14:textId="77777777" w:rsidR="00373B16" w:rsidRPr="004A150C" w:rsidRDefault="00373B16"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jc w:val="both"/>
        <w:rPr>
          <w:rFonts w:ascii="Times New Roman" w:hAnsi="Times New Roman"/>
          <w:smallCaps/>
          <w:sz w:val="22"/>
          <w:szCs w:val="22"/>
        </w:rPr>
      </w:pPr>
      <w:bookmarkStart w:id="24" w:name="_Toc64559040"/>
      <w:r w:rsidRPr="004A150C">
        <w:rPr>
          <w:rFonts w:ascii="Times New Roman" w:hAnsi="Times New Roman"/>
          <w:spacing w:val="5"/>
          <w:sz w:val="22"/>
          <w:szCs w:val="22"/>
        </w:rPr>
        <w:t>Informacja o przewidywanym wyborze najkorzystniejszej oferty z zastosowaniem aukcji elektronicznej wraz z informacjami, o których mowa w art. 230</w:t>
      </w:r>
      <w:r w:rsidRPr="004A150C">
        <w:rPr>
          <w:rFonts w:ascii="Times New Roman" w:hAnsi="Times New Roman"/>
          <w:sz w:val="22"/>
          <w:szCs w:val="22"/>
        </w:rPr>
        <w:t xml:space="preserve"> ustawy Pzp.</w:t>
      </w:r>
      <w:bookmarkEnd w:id="24"/>
    </w:p>
    <w:p w14:paraId="45F4BD98" w14:textId="77777777" w:rsidR="00F83604" w:rsidRPr="004A150C" w:rsidRDefault="00B729C0" w:rsidP="004A150C">
      <w:pPr>
        <w:widowControl/>
        <w:jc w:val="both"/>
        <w:rPr>
          <w:rFonts w:ascii="Times New Roman" w:hAnsi="Times New Roman"/>
          <w:b/>
          <w:sz w:val="22"/>
          <w:szCs w:val="22"/>
        </w:rPr>
      </w:pPr>
      <w:r w:rsidRPr="004A150C">
        <w:rPr>
          <w:rFonts w:ascii="Times New Roman" w:hAnsi="Times New Roman"/>
          <w:sz w:val="22"/>
          <w:szCs w:val="22"/>
        </w:rPr>
        <w:t>Zamawiają</w:t>
      </w:r>
      <w:r w:rsidR="00F83604" w:rsidRPr="004A150C">
        <w:rPr>
          <w:rFonts w:ascii="Times New Roman" w:hAnsi="Times New Roman"/>
          <w:sz w:val="22"/>
          <w:szCs w:val="22"/>
        </w:rPr>
        <w:t xml:space="preserve">cy </w:t>
      </w:r>
      <w:r w:rsidR="00F83604" w:rsidRPr="004A150C">
        <w:rPr>
          <w:rFonts w:ascii="Times New Roman" w:hAnsi="Times New Roman"/>
          <w:b/>
          <w:sz w:val="22"/>
          <w:szCs w:val="22"/>
        </w:rPr>
        <w:t>nie przewiduje</w:t>
      </w:r>
      <w:r w:rsidR="00F83604" w:rsidRPr="004A150C">
        <w:rPr>
          <w:rFonts w:ascii="Times New Roman" w:hAnsi="Times New Roman"/>
          <w:sz w:val="22"/>
          <w:szCs w:val="22"/>
        </w:rPr>
        <w:t xml:space="preserve"> przeprowadzenia aukcji elektronicznej.</w:t>
      </w:r>
    </w:p>
    <w:p w14:paraId="591A5AD7" w14:textId="77777777" w:rsidR="00373B16" w:rsidRPr="004A150C" w:rsidRDefault="00373B16" w:rsidP="004A150C">
      <w:pPr>
        <w:widowControl/>
        <w:ind w:left="426"/>
        <w:jc w:val="both"/>
        <w:rPr>
          <w:rFonts w:ascii="Times New Roman" w:hAnsi="Times New Roman"/>
          <w:sz w:val="22"/>
          <w:szCs w:val="22"/>
        </w:rPr>
      </w:pPr>
    </w:p>
    <w:p w14:paraId="631BD626" w14:textId="77777777" w:rsidR="00D730D5" w:rsidRPr="004A150C" w:rsidRDefault="00D730D5"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pacing w:val="5"/>
          <w:sz w:val="22"/>
          <w:szCs w:val="22"/>
        </w:rPr>
      </w:pPr>
      <w:bookmarkStart w:id="25" w:name="_Toc64559041"/>
      <w:r w:rsidRPr="004A150C">
        <w:rPr>
          <w:rFonts w:ascii="Times New Roman" w:hAnsi="Times New Roman"/>
          <w:spacing w:val="5"/>
          <w:sz w:val="22"/>
          <w:szCs w:val="22"/>
        </w:rPr>
        <w:t>Podwykonawstwo</w:t>
      </w:r>
      <w:bookmarkEnd w:id="25"/>
    </w:p>
    <w:p w14:paraId="3DF36D29" w14:textId="77777777" w:rsidR="00D730D5" w:rsidRPr="004A150C" w:rsidRDefault="00D730D5" w:rsidP="00BA73A1">
      <w:pPr>
        <w:widowControl/>
        <w:numPr>
          <w:ilvl w:val="0"/>
          <w:numId w:val="10"/>
        </w:numPr>
        <w:tabs>
          <w:tab w:val="clear" w:pos="283"/>
          <w:tab w:val="num" w:pos="0"/>
        </w:tabs>
        <w:ind w:left="425" w:hanging="425"/>
        <w:jc w:val="both"/>
        <w:rPr>
          <w:rFonts w:ascii="Times New Roman" w:hAnsi="Times New Roman"/>
          <w:sz w:val="22"/>
          <w:szCs w:val="22"/>
        </w:rPr>
      </w:pPr>
      <w:r w:rsidRPr="004A150C">
        <w:rPr>
          <w:rFonts w:ascii="Times New Roman" w:hAnsi="Times New Roman"/>
          <w:sz w:val="22"/>
          <w:szCs w:val="22"/>
        </w:rPr>
        <w:t xml:space="preserve">Wykonawca może powierzyć wykonanie części zamówienia podwykonawcom. </w:t>
      </w:r>
    </w:p>
    <w:p w14:paraId="3EAF9350" w14:textId="77777777" w:rsidR="001608DE" w:rsidRPr="004A150C" w:rsidRDefault="001608DE" w:rsidP="00BA73A1">
      <w:pPr>
        <w:widowControl/>
        <w:numPr>
          <w:ilvl w:val="0"/>
          <w:numId w:val="10"/>
        </w:numPr>
        <w:tabs>
          <w:tab w:val="clear" w:pos="283"/>
          <w:tab w:val="num" w:pos="0"/>
        </w:tabs>
        <w:ind w:left="426" w:hanging="426"/>
        <w:jc w:val="both"/>
        <w:rPr>
          <w:rFonts w:ascii="Times New Roman" w:hAnsi="Times New Roman"/>
          <w:sz w:val="22"/>
          <w:szCs w:val="22"/>
        </w:rPr>
      </w:pPr>
      <w:r w:rsidRPr="004A150C">
        <w:rPr>
          <w:rFonts w:ascii="Times New Roman" w:hAnsi="Times New Roman"/>
          <w:sz w:val="22"/>
          <w:szCs w:val="22"/>
        </w:rPr>
        <w:t xml:space="preserve">Powierzenie wykonania części zamówienia podwykonawcom nie zwalnia wykonawcy </w:t>
      </w:r>
      <w:r w:rsidRPr="004A150C">
        <w:rPr>
          <w:rFonts w:ascii="Times New Roman" w:hAnsi="Times New Roman"/>
          <w:sz w:val="22"/>
          <w:szCs w:val="22"/>
        </w:rPr>
        <w:br/>
        <w:t>z odpowiedzialności za należyte wykonanie tego zamówienia</w:t>
      </w:r>
      <w:r w:rsidR="00DD038E" w:rsidRPr="004A150C">
        <w:rPr>
          <w:rFonts w:ascii="Times New Roman" w:hAnsi="Times New Roman"/>
          <w:sz w:val="22"/>
          <w:szCs w:val="22"/>
        </w:rPr>
        <w:t>.</w:t>
      </w:r>
    </w:p>
    <w:p w14:paraId="70B34099" w14:textId="77777777" w:rsidR="00D730D5" w:rsidRPr="004A150C" w:rsidRDefault="00D730D5" w:rsidP="004A150C">
      <w:pPr>
        <w:widowControl/>
        <w:jc w:val="both"/>
        <w:rPr>
          <w:rFonts w:ascii="Times New Roman" w:hAnsi="Times New Roman"/>
          <w:sz w:val="22"/>
          <w:szCs w:val="22"/>
        </w:rPr>
      </w:pPr>
    </w:p>
    <w:p w14:paraId="27C213F0" w14:textId="77777777" w:rsidR="00CF74A9" w:rsidRPr="004A150C" w:rsidRDefault="00CF74A9"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pacing w:val="5"/>
          <w:sz w:val="22"/>
          <w:szCs w:val="22"/>
        </w:rPr>
      </w:pPr>
      <w:r w:rsidRPr="004A150C">
        <w:rPr>
          <w:rFonts w:ascii="Times New Roman" w:hAnsi="Times New Roman"/>
          <w:spacing w:val="5"/>
          <w:sz w:val="22"/>
          <w:szCs w:val="22"/>
        </w:rPr>
        <w:t>Wykonawcy polegający na zasobach innych podmiotów</w:t>
      </w:r>
    </w:p>
    <w:p w14:paraId="081A6B63" w14:textId="5062EBA9" w:rsidR="001713CD" w:rsidRPr="001713CD" w:rsidRDefault="001713CD" w:rsidP="008A24AD">
      <w:pPr>
        <w:widowControl/>
        <w:ind w:left="720"/>
        <w:jc w:val="both"/>
        <w:rPr>
          <w:rFonts w:ascii="Times New Roman" w:hAnsi="Times New Roman"/>
          <w:b/>
          <w:bCs/>
          <w:sz w:val="22"/>
          <w:szCs w:val="22"/>
        </w:rPr>
      </w:pPr>
    </w:p>
    <w:p w14:paraId="78966823"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D26093E"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73D532E"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AD0CBE"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37CE8068" w14:textId="77777777" w:rsidR="001713CD" w:rsidRPr="001713CD" w:rsidRDefault="001713CD" w:rsidP="001713CD">
      <w:pPr>
        <w:widowControl/>
        <w:numPr>
          <w:ilvl w:val="0"/>
          <w:numId w:val="38"/>
        </w:numPr>
        <w:jc w:val="both"/>
        <w:rPr>
          <w:rFonts w:ascii="Times New Roman" w:hAnsi="Times New Roman"/>
          <w:sz w:val="22"/>
          <w:szCs w:val="22"/>
        </w:rPr>
      </w:pPr>
      <w:r w:rsidRPr="001713CD">
        <w:rPr>
          <w:rFonts w:ascii="Times New Roman" w:hAnsi="Times New Roman"/>
          <w:sz w:val="22"/>
          <w:szCs w:val="22"/>
        </w:rPr>
        <w:t>zakres dostępnych wykonawcy zasobów podmiotu udostępniającego zasoby;</w:t>
      </w:r>
    </w:p>
    <w:p w14:paraId="0820F625" w14:textId="77777777" w:rsidR="001713CD" w:rsidRPr="001713CD" w:rsidRDefault="001713CD" w:rsidP="001713CD">
      <w:pPr>
        <w:widowControl/>
        <w:numPr>
          <w:ilvl w:val="0"/>
          <w:numId w:val="38"/>
        </w:numPr>
        <w:jc w:val="both"/>
        <w:rPr>
          <w:rFonts w:ascii="Times New Roman" w:hAnsi="Times New Roman"/>
          <w:sz w:val="22"/>
          <w:szCs w:val="22"/>
        </w:rPr>
      </w:pPr>
      <w:r w:rsidRPr="001713CD">
        <w:rPr>
          <w:rFonts w:ascii="Times New Roman" w:hAnsi="Times New Roman"/>
          <w:sz w:val="22"/>
          <w:szCs w:val="22"/>
        </w:rPr>
        <w:t>sposób i okres udostępnienia wykonawcy i wykorzystania przez niego zasobów podmiotu udostępniającego te zasoby przy wykonywaniu zamówienia;</w:t>
      </w:r>
    </w:p>
    <w:p w14:paraId="738F8D2E" w14:textId="77777777" w:rsidR="001713CD" w:rsidRPr="001713CD" w:rsidRDefault="001713CD" w:rsidP="001713CD">
      <w:pPr>
        <w:widowControl/>
        <w:numPr>
          <w:ilvl w:val="0"/>
          <w:numId w:val="38"/>
        </w:numPr>
        <w:jc w:val="both"/>
        <w:rPr>
          <w:rFonts w:ascii="Times New Roman" w:hAnsi="Times New Roman"/>
          <w:sz w:val="22"/>
          <w:szCs w:val="22"/>
        </w:rPr>
      </w:pPr>
      <w:r w:rsidRPr="001713CD">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281033"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4D026359"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FAA199B"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 xml:space="preserve">Jeżeli zdolności techniczne lub zawodowe, sytuacja ekonomiczna lub finansowa podmiotu udostępniającego zasoby nie potwierdzają spełniania przez wykonawcę warunków udziału </w:t>
      </w:r>
      <w:r w:rsidRPr="001713CD">
        <w:rPr>
          <w:rFonts w:ascii="Times New Roman" w:hAnsi="Times New Roman"/>
          <w:sz w:val="22"/>
          <w:szCs w:val="22"/>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A54C10" w14:textId="77777777" w:rsidR="001713CD" w:rsidRPr="001713CD" w:rsidRDefault="001713CD" w:rsidP="001713CD">
      <w:pPr>
        <w:widowControl/>
        <w:numPr>
          <w:ilvl w:val="1"/>
          <w:numId w:val="37"/>
        </w:numPr>
        <w:jc w:val="both"/>
        <w:rPr>
          <w:rFonts w:ascii="Times New Roman" w:hAnsi="Times New Roman"/>
          <w:sz w:val="22"/>
          <w:szCs w:val="22"/>
        </w:rPr>
      </w:pPr>
      <w:r w:rsidRPr="001713CD">
        <w:rPr>
          <w:rFonts w:ascii="Times New Roman" w:hAnsi="Times New Roman"/>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22FF027" w14:textId="77777777" w:rsidR="00CF74A9" w:rsidRPr="004A150C" w:rsidRDefault="00CF74A9" w:rsidP="004A150C">
      <w:pPr>
        <w:widowControl/>
        <w:jc w:val="both"/>
        <w:rPr>
          <w:rFonts w:ascii="Times New Roman" w:hAnsi="Times New Roman"/>
          <w:sz w:val="22"/>
          <w:szCs w:val="22"/>
        </w:rPr>
      </w:pPr>
    </w:p>
    <w:p w14:paraId="641CE65A" w14:textId="77777777" w:rsidR="008E0D65" w:rsidRPr="004A150C" w:rsidRDefault="008E0D65" w:rsidP="00BA73A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ind w:hanging="720"/>
        <w:rPr>
          <w:rFonts w:ascii="Times New Roman" w:hAnsi="Times New Roman"/>
          <w:spacing w:val="5"/>
          <w:sz w:val="22"/>
          <w:szCs w:val="22"/>
        </w:rPr>
      </w:pPr>
      <w:bookmarkStart w:id="26" w:name="_Toc64559042"/>
      <w:r w:rsidRPr="004A150C">
        <w:rPr>
          <w:rFonts w:ascii="Times New Roman" w:hAnsi="Times New Roman"/>
          <w:spacing w:val="5"/>
          <w:sz w:val="22"/>
          <w:szCs w:val="22"/>
        </w:rPr>
        <w:t>Informacje uzupełniające</w:t>
      </w:r>
      <w:bookmarkEnd w:id="26"/>
    </w:p>
    <w:p w14:paraId="43BDF0E6" w14:textId="77777777" w:rsidR="00107D92" w:rsidRPr="004A150C" w:rsidRDefault="00107D92" w:rsidP="00BA73A1">
      <w:pPr>
        <w:pStyle w:val="Akapitzlist"/>
        <w:numPr>
          <w:ilvl w:val="0"/>
          <w:numId w:val="22"/>
        </w:numPr>
        <w:ind w:left="709"/>
        <w:jc w:val="both"/>
        <w:rPr>
          <w:rFonts w:ascii="Times New Roman" w:hAnsi="Times New Roman"/>
          <w:sz w:val="22"/>
          <w:szCs w:val="22"/>
        </w:rPr>
      </w:pPr>
      <w:r w:rsidRPr="004A150C">
        <w:rPr>
          <w:rFonts w:ascii="Times New Roman" w:hAnsi="Times New Roman"/>
          <w:sz w:val="22"/>
          <w:szCs w:val="22"/>
        </w:rPr>
        <w:t xml:space="preserve">Nie ujawnia się informacji stanowiących tajemnicę przedsiębiorstwa w rozumieniu przepisów </w:t>
      </w:r>
      <w:hyperlink r:id="rId14" w:anchor="/document/16795259?cm=DOCUMENT" w:history="1">
        <w:r w:rsidRPr="004A150C">
          <w:rPr>
            <w:rStyle w:val="Hipercze"/>
            <w:rFonts w:ascii="Times New Roman" w:hAnsi="Times New Roman"/>
            <w:color w:val="auto"/>
            <w:sz w:val="22"/>
            <w:szCs w:val="22"/>
          </w:rPr>
          <w:t>ustawy</w:t>
        </w:r>
      </w:hyperlink>
      <w:r w:rsidRPr="004A150C">
        <w:rPr>
          <w:rFonts w:ascii="Times New Roman" w:hAnsi="Times New Roman"/>
          <w:sz w:val="22"/>
          <w:szCs w:val="22"/>
        </w:rPr>
        <w:t xml:space="preserve"> z dnia 16 kwietnia 1993 r. o zwalczaniu nieuczciwej konkurencji (Dz. U. z 2020 r. </w:t>
      </w:r>
      <w:r w:rsidRPr="004A150C">
        <w:rPr>
          <w:rFonts w:ascii="Times New Roman" w:hAnsi="Times New Roman"/>
          <w:sz w:val="22"/>
          <w:szCs w:val="22"/>
        </w:rPr>
        <w:lastRenderedPageBreak/>
        <w:t>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8CF781A" w14:textId="77777777" w:rsidR="00107D92" w:rsidRPr="004A150C" w:rsidRDefault="00107D92" w:rsidP="00BA73A1">
      <w:pPr>
        <w:pStyle w:val="Akapitzlist"/>
        <w:numPr>
          <w:ilvl w:val="0"/>
          <w:numId w:val="22"/>
        </w:numPr>
        <w:ind w:left="709"/>
        <w:jc w:val="both"/>
        <w:rPr>
          <w:rFonts w:ascii="Times New Roman" w:hAnsi="Times New Roman"/>
          <w:sz w:val="22"/>
          <w:szCs w:val="22"/>
        </w:rPr>
      </w:pPr>
      <w:r w:rsidRPr="004A150C">
        <w:rPr>
          <w:rFonts w:ascii="Times New Roman" w:hAnsi="Times New Roman"/>
          <w:sz w:val="22"/>
          <w:szCs w:val="22"/>
        </w:rPr>
        <w:t xml:space="preserve">Zamawiający </w:t>
      </w:r>
      <w:r w:rsidRPr="004A150C">
        <w:rPr>
          <w:rFonts w:ascii="Times New Roman" w:hAnsi="Times New Roman"/>
          <w:b/>
          <w:sz w:val="22"/>
          <w:szCs w:val="22"/>
        </w:rPr>
        <w:t>nie przewiduje</w:t>
      </w:r>
      <w:r w:rsidRPr="004A150C">
        <w:rPr>
          <w:rFonts w:ascii="Times New Roman" w:hAnsi="Times New Roman"/>
          <w:sz w:val="22"/>
          <w:szCs w:val="22"/>
        </w:rPr>
        <w:t xml:space="preserve"> możliwości zawarcia umowy ramowej.</w:t>
      </w:r>
    </w:p>
    <w:p w14:paraId="7A3F6165" w14:textId="77777777" w:rsidR="00107D92" w:rsidRPr="004A150C" w:rsidRDefault="00107D92" w:rsidP="00BA73A1">
      <w:pPr>
        <w:pStyle w:val="Akapitzlist"/>
        <w:numPr>
          <w:ilvl w:val="0"/>
          <w:numId w:val="22"/>
        </w:numPr>
        <w:ind w:left="709"/>
        <w:jc w:val="both"/>
        <w:rPr>
          <w:rFonts w:ascii="Times New Roman" w:hAnsi="Times New Roman"/>
          <w:sz w:val="22"/>
          <w:szCs w:val="22"/>
        </w:rPr>
      </w:pPr>
      <w:r w:rsidRPr="004A150C">
        <w:rPr>
          <w:rFonts w:ascii="Times New Roman" w:hAnsi="Times New Roman"/>
          <w:sz w:val="22"/>
          <w:szCs w:val="22"/>
        </w:rPr>
        <w:t xml:space="preserve">Zamawiający </w:t>
      </w:r>
      <w:r w:rsidRPr="004A150C">
        <w:rPr>
          <w:rFonts w:ascii="Times New Roman" w:hAnsi="Times New Roman"/>
          <w:b/>
          <w:sz w:val="22"/>
          <w:szCs w:val="22"/>
        </w:rPr>
        <w:t>nie przewiduje</w:t>
      </w:r>
      <w:r w:rsidRPr="004A150C">
        <w:rPr>
          <w:rFonts w:ascii="Times New Roman" w:hAnsi="Times New Roman"/>
          <w:sz w:val="22"/>
          <w:szCs w:val="22"/>
        </w:rPr>
        <w:t xml:space="preserve"> zwrotu kosztów udziału w postępowaniu.</w:t>
      </w:r>
    </w:p>
    <w:p w14:paraId="6C886BBB" w14:textId="77777777" w:rsidR="00107D92" w:rsidRPr="004A150C" w:rsidRDefault="00107D92" w:rsidP="00BA73A1">
      <w:pPr>
        <w:pStyle w:val="Akapitzlist"/>
        <w:numPr>
          <w:ilvl w:val="0"/>
          <w:numId w:val="22"/>
        </w:numPr>
        <w:ind w:left="709"/>
        <w:jc w:val="both"/>
        <w:rPr>
          <w:rFonts w:ascii="Times New Roman" w:hAnsi="Times New Roman"/>
          <w:sz w:val="22"/>
          <w:szCs w:val="22"/>
        </w:rPr>
      </w:pPr>
      <w:r w:rsidRPr="004A150C">
        <w:rPr>
          <w:rFonts w:ascii="Times New Roman" w:hAnsi="Times New Roman"/>
          <w:sz w:val="22"/>
          <w:szCs w:val="22"/>
        </w:rPr>
        <w:t xml:space="preserve">Zamawiający </w:t>
      </w:r>
      <w:r w:rsidRPr="004A150C">
        <w:rPr>
          <w:rFonts w:ascii="Times New Roman" w:hAnsi="Times New Roman"/>
          <w:b/>
          <w:sz w:val="22"/>
          <w:szCs w:val="22"/>
        </w:rPr>
        <w:t>nie przewiduje</w:t>
      </w:r>
      <w:r w:rsidRPr="004A150C">
        <w:rPr>
          <w:rFonts w:ascii="Times New Roman" w:hAnsi="Times New Roman"/>
          <w:sz w:val="22"/>
          <w:szCs w:val="22"/>
        </w:rPr>
        <w:t xml:space="preserve"> przeprowadzenia aukcji elektronicznej.</w:t>
      </w:r>
    </w:p>
    <w:p w14:paraId="4899D181" w14:textId="77777777" w:rsidR="00F20A26" w:rsidRPr="004A150C" w:rsidRDefault="00F20A26" w:rsidP="004A150C">
      <w:pPr>
        <w:rPr>
          <w:rFonts w:ascii="Times New Roman" w:hAnsi="Times New Roman"/>
          <w:sz w:val="22"/>
          <w:szCs w:val="22"/>
          <w:u w:val="single"/>
        </w:rPr>
      </w:pPr>
    </w:p>
    <w:p w14:paraId="50072358" w14:textId="77777777" w:rsidR="00F83604" w:rsidRPr="004A150C" w:rsidRDefault="00F83604" w:rsidP="004A150C">
      <w:pPr>
        <w:rPr>
          <w:rFonts w:ascii="Times New Roman" w:hAnsi="Times New Roman"/>
          <w:sz w:val="22"/>
          <w:szCs w:val="22"/>
          <w:u w:val="single"/>
        </w:rPr>
      </w:pPr>
      <w:r w:rsidRPr="004A150C">
        <w:rPr>
          <w:rFonts w:ascii="Times New Roman" w:hAnsi="Times New Roman"/>
          <w:sz w:val="22"/>
          <w:szCs w:val="22"/>
          <w:u w:val="single"/>
        </w:rPr>
        <w:t>Lista załączników:</w:t>
      </w:r>
    </w:p>
    <w:p w14:paraId="3CE3CCDF" w14:textId="497F4EAD" w:rsidR="00F83604" w:rsidRPr="004A150C" w:rsidRDefault="001207C1" w:rsidP="001207C1">
      <w:pPr>
        <w:numPr>
          <w:ilvl w:val="0"/>
          <w:numId w:val="3"/>
        </w:numPr>
        <w:tabs>
          <w:tab w:val="left" w:pos="284"/>
        </w:tabs>
        <w:rPr>
          <w:rFonts w:ascii="Times New Roman" w:hAnsi="Times New Roman"/>
          <w:sz w:val="22"/>
          <w:szCs w:val="22"/>
        </w:rPr>
      </w:pPr>
      <w:r w:rsidRPr="001207C1">
        <w:rPr>
          <w:rFonts w:ascii="Times New Roman" w:eastAsia="Arial Unicode MS" w:hAnsi="Times New Roman"/>
          <w:b/>
          <w:sz w:val="22"/>
          <w:szCs w:val="22"/>
        </w:rPr>
        <w:t>Za</w:t>
      </w:r>
      <w:r w:rsidRPr="001207C1">
        <w:rPr>
          <w:rFonts w:ascii="Times New Roman" w:eastAsia="Arial Unicode MS" w:hAnsi="Times New Roman" w:hint="cs"/>
          <w:b/>
          <w:sz w:val="22"/>
          <w:szCs w:val="22"/>
        </w:rPr>
        <w:t>łą</w:t>
      </w:r>
      <w:r w:rsidRPr="001207C1">
        <w:rPr>
          <w:rFonts w:ascii="Times New Roman" w:eastAsia="Arial Unicode MS" w:hAnsi="Times New Roman"/>
          <w:b/>
          <w:sz w:val="22"/>
          <w:szCs w:val="22"/>
        </w:rPr>
        <w:t xml:space="preserve">cznik nr 1 </w:t>
      </w:r>
      <w:r w:rsidRPr="001207C1">
        <w:rPr>
          <w:rFonts w:ascii="Times New Roman" w:eastAsia="Arial Unicode MS" w:hAnsi="Times New Roman" w:hint="cs"/>
          <w:b/>
          <w:sz w:val="22"/>
          <w:szCs w:val="22"/>
        </w:rPr>
        <w:t>–</w:t>
      </w:r>
      <w:r w:rsidRPr="001207C1">
        <w:rPr>
          <w:rFonts w:ascii="Times New Roman" w:eastAsia="Arial Unicode MS" w:hAnsi="Times New Roman"/>
          <w:b/>
          <w:sz w:val="22"/>
          <w:szCs w:val="22"/>
        </w:rPr>
        <w:t xml:space="preserve"> </w:t>
      </w:r>
      <w:r w:rsidRPr="001207C1">
        <w:rPr>
          <w:rFonts w:ascii="Times New Roman" w:eastAsia="Arial Unicode MS" w:hAnsi="Times New Roman"/>
          <w:sz w:val="22"/>
          <w:szCs w:val="22"/>
        </w:rPr>
        <w:t>opis przedmiotu zam</w:t>
      </w:r>
      <w:r w:rsidRPr="001207C1">
        <w:rPr>
          <w:rFonts w:ascii="Times New Roman" w:eastAsia="Arial Unicode MS" w:hAnsi="Times New Roman" w:hint="cs"/>
          <w:sz w:val="22"/>
          <w:szCs w:val="22"/>
        </w:rPr>
        <w:t>ó</w:t>
      </w:r>
      <w:r w:rsidRPr="001207C1">
        <w:rPr>
          <w:rFonts w:ascii="Times New Roman" w:eastAsia="Arial Unicode MS" w:hAnsi="Times New Roman"/>
          <w:sz w:val="22"/>
          <w:szCs w:val="22"/>
        </w:rPr>
        <w:t>wienia - pfu</w:t>
      </w:r>
      <w:r w:rsidR="000A249A" w:rsidRPr="004A150C">
        <w:rPr>
          <w:rFonts w:ascii="Times New Roman" w:eastAsia="Arial Unicode MS" w:hAnsi="Times New Roman"/>
          <w:sz w:val="22"/>
          <w:szCs w:val="22"/>
        </w:rPr>
        <w:t xml:space="preserve">, </w:t>
      </w:r>
    </w:p>
    <w:p w14:paraId="0A37620E" w14:textId="77777777" w:rsidR="00CB526B" w:rsidRPr="004A150C" w:rsidRDefault="00F83604" w:rsidP="00BA73A1">
      <w:pPr>
        <w:numPr>
          <w:ilvl w:val="0"/>
          <w:numId w:val="3"/>
        </w:numPr>
        <w:tabs>
          <w:tab w:val="left" w:pos="284"/>
        </w:tabs>
        <w:rPr>
          <w:rFonts w:ascii="Times New Roman" w:hAnsi="Times New Roman"/>
          <w:sz w:val="22"/>
          <w:szCs w:val="22"/>
        </w:rPr>
      </w:pPr>
      <w:r w:rsidRPr="004A150C">
        <w:rPr>
          <w:rFonts w:ascii="Times New Roman" w:eastAsia="Arial Unicode MS" w:hAnsi="Times New Roman"/>
          <w:b/>
          <w:sz w:val="22"/>
          <w:szCs w:val="22"/>
        </w:rPr>
        <w:t>Załącznik nr 2</w:t>
      </w:r>
      <w:r w:rsidRPr="004A150C">
        <w:rPr>
          <w:rFonts w:ascii="Times New Roman" w:eastAsia="Arial Unicode MS" w:hAnsi="Times New Roman"/>
          <w:sz w:val="22"/>
          <w:szCs w:val="22"/>
        </w:rPr>
        <w:t xml:space="preserve"> – </w:t>
      </w:r>
      <w:r w:rsidRPr="004A150C">
        <w:rPr>
          <w:rFonts w:ascii="Times New Roman" w:hAnsi="Times New Roman"/>
          <w:sz w:val="22"/>
          <w:szCs w:val="22"/>
        </w:rPr>
        <w:t xml:space="preserve">Formularz </w:t>
      </w:r>
      <w:r w:rsidR="00485CC7">
        <w:rPr>
          <w:rFonts w:ascii="Times New Roman" w:hAnsi="Times New Roman"/>
          <w:sz w:val="22"/>
          <w:szCs w:val="22"/>
        </w:rPr>
        <w:t>ofertowy</w:t>
      </w:r>
    </w:p>
    <w:p w14:paraId="09B95ACD" w14:textId="77777777" w:rsidR="00F83604" w:rsidRDefault="00F83604" w:rsidP="00BA73A1">
      <w:pPr>
        <w:numPr>
          <w:ilvl w:val="0"/>
          <w:numId w:val="3"/>
        </w:numPr>
        <w:tabs>
          <w:tab w:val="left" w:pos="284"/>
        </w:tabs>
        <w:rPr>
          <w:rFonts w:ascii="Times New Roman" w:hAnsi="Times New Roman"/>
          <w:sz w:val="22"/>
          <w:szCs w:val="22"/>
        </w:rPr>
      </w:pPr>
      <w:r w:rsidRPr="004A150C">
        <w:rPr>
          <w:rFonts w:ascii="Times New Roman" w:hAnsi="Times New Roman"/>
          <w:b/>
          <w:sz w:val="22"/>
          <w:szCs w:val="22"/>
        </w:rPr>
        <w:t xml:space="preserve">Załącznik nr </w:t>
      </w:r>
      <w:r w:rsidR="00E32AD1" w:rsidRPr="004A150C">
        <w:rPr>
          <w:rFonts w:ascii="Times New Roman" w:hAnsi="Times New Roman"/>
          <w:b/>
          <w:sz w:val="22"/>
          <w:szCs w:val="22"/>
        </w:rPr>
        <w:t xml:space="preserve">3 </w:t>
      </w:r>
      <w:r w:rsidRPr="004A150C">
        <w:rPr>
          <w:rFonts w:ascii="Times New Roman" w:hAnsi="Times New Roman"/>
          <w:sz w:val="22"/>
          <w:szCs w:val="22"/>
        </w:rPr>
        <w:t>–  JEDZ</w:t>
      </w:r>
      <w:r w:rsidR="00CB526B" w:rsidRPr="004A150C">
        <w:rPr>
          <w:rFonts w:ascii="Times New Roman" w:hAnsi="Times New Roman"/>
          <w:sz w:val="22"/>
          <w:szCs w:val="22"/>
        </w:rPr>
        <w:t xml:space="preserve"> – edytowalna wersja formularza</w:t>
      </w:r>
      <w:r w:rsidRPr="004A150C">
        <w:rPr>
          <w:rFonts w:ascii="Times New Roman" w:hAnsi="Times New Roman"/>
          <w:sz w:val="22"/>
          <w:szCs w:val="22"/>
        </w:rPr>
        <w:t>;</w:t>
      </w:r>
    </w:p>
    <w:p w14:paraId="3FBDAE12" w14:textId="4D2F79DE" w:rsidR="00F34FB3" w:rsidRDefault="00F34FB3" w:rsidP="00F34FB3">
      <w:pPr>
        <w:numPr>
          <w:ilvl w:val="0"/>
          <w:numId w:val="3"/>
        </w:numPr>
        <w:tabs>
          <w:tab w:val="left" w:pos="284"/>
        </w:tabs>
        <w:rPr>
          <w:rFonts w:ascii="Times New Roman" w:hAnsi="Times New Roman"/>
          <w:sz w:val="22"/>
          <w:szCs w:val="22"/>
        </w:rPr>
      </w:pPr>
      <w:r w:rsidRPr="00F34FB3">
        <w:rPr>
          <w:rFonts w:ascii="Times New Roman" w:hAnsi="Times New Roman"/>
          <w:b/>
          <w:sz w:val="22"/>
          <w:szCs w:val="22"/>
        </w:rPr>
        <w:t>Za</w:t>
      </w:r>
      <w:r w:rsidRPr="00F34FB3">
        <w:rPr>
          <w:rFonts w:ascii="Times New Roman" w:hAnsi="Times New Roman" w:hint="cs"/>
          <w:b/>
          <w:sz w:val="22"/>
          <w:szCs w:val="22"/>
        </w:rPr>
        <w:t>łą</w:t>
      </w:r>
      <w:r w:rsidRPr="00F34FB3">
        <w:rPr>
          <w:rFonts w:ascii="Times New Roman" w:hAnsi="Times New Roman"/>
          <w:b/>
          <w:sz w:val="22"/>
          <w:szCs w:val="22"/>
        </w:rPr>
        <w:t>cznik nr 3a</w:t>
      </w:r>
      <w:r w:rsidRPr="00F34FB3">
        <w:rPr>
          <w:rFonts w:ascii="Times New Roman" w:hAnsi="Times New Roman"/>
          <w:sz w:val="22"/>
          <w:szCs w:val="22"/>
        </w:rPr>
        <w:t xml:space="preserve"> </w:t>
      </w:r>
      <w:r w:rsidRPr="00F34FB3">
        <w:rPr>
          <w:rFonts w:ascii="Times New Roman" w:hAnsi="Times New Roman" w:hint="cs"/>
          <w:sz w:val="22"/>
          <w:szCs w:val="22"/>
        </w:rPr>
        <w:t>–</w:t>
      </w:r>
      <w:r w:rsidRPr="00F34FB3">
        <w:rPr>
          <w:rFonts w:ascii="Times New Roman" w:hAnsi="Times New Roman"/>
          <w:sz w:val="22"/>
          <w:szCs w:val="22"/>
        </w:rPr>
        <w:t xml:space="preserve"> O</w:t>
      </w:r>
      <w:r w:rsidRPr="00F34FB3">
        <w:rPr>
          <w:rFonts w:ascii="Times New Roman" w:hAnsi="Times New Roman" w:hint="cs"/>
          <w:sz w:val="22"/>
          <w:szCs w:val="22"/>
        </w:rPr>
        <w:t>ś</w:t>
      </w:r>
      <w:r w:rsidRPr="00F34FB3">
        <w:rPr>
          <w:rFonts w:ascii="Times New Roman" w:hAnsi="Times New Roman"/>
          <w:sz w:val="22"/>
          <w:szCs w:val="22"/>
        </w:rPr>
        <w:t>wiadczenie z art. 5k rozporz</w:t>
      </w:r>
      <w:r w:rsidRPr="00F34FB3">
        <w:rPr>
          <w:rFonts w:ascii="Times New Roman" w:hAnsi="Times New Roman" w:hint="cs"/>
          <w:sz w:val="22"/>
          <w:szCs w:val="22"/>
        </w:rPr>
        <w:t>ą</w:t>
      </w:r>
      <w:r w:rsidRPr="00F34FB3">
        <w:rPr>
          <w:rFonts w:ascii="Times New Roman" w:hAnsi="Times New Roman"/>
          <w:sz w:val="22"/>
          <w:szCs w:val="22"/>
        </w:rPr>
        <w:t>dzenia 833/2014</w:t>
      </w:r>
    </w:p>
    <w:p w14:paraId="7577C26B" w14:textId="77777777" w:rsidR="009732B7" w:rsidRPr="009732B7" w:rsidRDefault="009732B7" w:rsidP="009732B7">
      <w:pPr>
        <w:numPr>
          <w:ilvl w:val="0"/>
          <w:numId w:val="3"/>
        </w:numPr>
        <w:tabs>
          <w:tab w:val="left" w:pos="284"/>
        </w:tabs>
        <w:rPr>
          <w:rFonts w:ascii="Times New Roman" w:hAnsi="Times New Roman"/>
          <w:sz w:val="22"/>
          <w:szCs w:val="22"/>
        </w:rPr>
      </w:pPr>
      <w:r w:rsidRPr="009732B7">
        <w:rPr>
          <w:rFonts w:ascii="Times New Roman" w:hAnsi="Times New Roman"/>
          <w:b/>
          <w:sz w:val="22"/>
          <w:szCs w:val="22"/>
        </w:rPr>
        <w:t>Za</w:t>
      </w:r>
      <w:r w:rsidRPr="009732B7">
        <w:rPr>
          <w:rFonts w:ascii="Times New Roman" w:hAnsi="Times New Roman" w:hint="cs"/>
          <w:b/>
          <w:sz w:val="22"/>
          <w:szCs w:val="22"/>
        </w:rPr>
        <w:t>łą</w:t>
      </w:r>
      <w:r w:rsidRPr="009732B7">
        <w:rPr>
          <w:rFonts w:ascii="Times New Roman" w:hAnsi="Times New Roman"/>
          <w:b/>
          <w:sz w:val="22"/>
          <w:szCs w:val="22"/>
        </w:rPr>
        <w:t>cznik nr 3b</w:t>
      </w:r>
      <w:r w:rsidRPr="009732B7">
        <w:rPr>
          <w:rFonts w:ascii="Times New Roman" w:hAnsi="Times New Roman"/>
          <w:sz w:val="22"/>
          <w:szCs w:val="22"/>
        </w:rPr>
        <w:t xml:space="preserve"> </w:t>
      </w:r>
      <w:r w:rsidRPr="009732B7">
        <w:rPr>
          <w:rFonts w:ascii="Times New Roman" w:hAnsi="Times New Roman" w:hint="cs"/>
          <w:sz w:val="22"/>
          <w:szCs w:val="22"/>
        </w:rPr>
        <w:t>–</w:t>
      </w:r>
      <w:r w:rsidRPr="009732B7">
        <w:rPr>
          <w:rFonts w:ascii="Times New Roman" w:hAnsi="Times New Roman"/>
          <w:sz w:val="22"/>
          <w:szCs w:val="22"/>
        </w:rPr>
        <w:t xml:space="preserve"> zobowi</w:t>
      </w:r>
      <w:r w:rsidRPr="009732B7">
        <w:rPr>
          <w:rFonts w:ascii="Times New Roman" w:hAnsi="Times New Roman" w:hint="cs"/>
          <w:sz w:val="22"/>
          <w:szCs w:val="22"/>
        </w:rPr>
        <w:t>ą</w:t>
      </w:r>
      <w:r w:rsidRPr="009732B7">
        <w:rPr>
          <w:rFonts w:ascii="Times New Roman" w:hAnsi="Times New Roman"/>
          <w:sz w:val="22"/>
          <w:szCs w:val="22"/>
        </w:rPr>
        <w:t>zanie podmiotu udost</w:t>
      </w:r>
      <w:r w:rsidRPr="009732B7">
        <w:rPr>
          <w:rFonts w:ascii="Times New Roman" w:hAnsi="Times New Roman" w:hint="cs"/>
          <w:sz w:val="22"/>
          <w:szCs w:val="22"/>
        </w:rPr>
        <w:t>ę</w:t>
      </w:r>
      <w:r w:rsidRPr="009732B7">
        <w:rPr>
          <w:rFonts w:ascii="Times New Roman" w:hAnsi="Times New Roman"/>
          <w:sz w:val="22"/>
          <w:szCs w:val="22"/>
        </w:rPr>
        <w:t>pniaj</w:t>
      </w:r>
      <w:r w:rsidRPr="009732B7">
        <w:rPr>
          <w:rFonts w:ascii="Times New Roman" w:hAnsi="Times New Roman" w:hint="cs"/>
          <w:sz w:val="22"/>
          <w:szCs w:val="22"/>
        </w:rPr>
        <w:t>ą</w:t>
      </w:r>
      <w:r w:rsidRPr="009732B7">
        <w:rPr>
          <w:rFonts w:ascii="Times New Roman" w:hAnsi="Times New Roman"/>
          <w:sz w:val="22"/>
          <w:szCs w:val="22"/>
        </w:rPr>
        <w:t>cego zasoby (wz</w:t>
      </w:r>
      <w:r w:rsidRPr="009732B7">
        <w:rPr>
          <w:rFonts w:ascii="Times New Roman" w:hAnsi="Times New Roman" w:hint="cs"/>
          <w:sz w:val="22"/>
          <w:szCs w:val="22"/>
        </w:rPr>
        <w:t>ó</w:t>
      </w:r>
      <w:r w:rsidRPr="009732B7">
        <w:rPr>
          <w:rFonts w:ascii="Times New Roman" w:hAnsi="Times New Roman"/>
          <w:sz w:val="22"/>
          <w:szCs w:val="22"/>
        </w:rPr>
        <w:t>r);</w:t>
      </w:r>
    </w:p>
    <w:p w14:paraId="4BAB4BD7" w14:textId="0E6A7A89" w:rsidR="009732B7" w:rsidRPr="004A150C" w:rsidRDefault="009732B7" w:rsidP="009732B7">
      <w:pPr>
        <w:numPr>
          <w:ilvl w:val="0"/>
          <w:numId w:val="3"/>
        </w:numPr>
        <w:tabs>
          <w:tab w:val="left" w:pos="284"/>
        </w:tabs>
        <w:rPr>
          <w:rFonts w:ascii="Times New Roman" w:hAnsi="Times New Roman"/>
          <w:sz w:val="22"/>
          <w:szCs w:val="22"/>
        </w:rPr>
      </w:pPr>
      <w:r w:rsidRPr="009732B7">
        <w:rPr>
          <w:rFonts w:ascii="Times New Roman" w:hAnsi="Times New Roman"/>
          <w:b/>
          <w:sz w:val="22"/>
          <w:szCs w:val="22"/>
        </w:rPr>
        <w:t>Za</w:t>
      </w:r>
      <w:r w:rsidRPr="009732B7">
        <w:rPr>
          <w:rFonts w:ascii="Times New Roman" w:hAnsi="Times New Roman" w:hint="cs"/>
          <w:b/>
          <w:sz w:val="22"/>
          <w:szCs w:val="22"/>
        </w:rPr>
        <w:t>łą</w:t>
      </w:r>
      <w:r w:rsidRPr="009732B7">
        <w:rPr>
          <w:rFonts w:ascii="Times New Roman" w:hAnsi="Times New Roman"/>
          <w:b/>
          <w:sz w:val="22"/>
          <w:szCs w:val="22"/>
        </w:rPr>
        <w:t>cznik nr 3c</w:t>
      </w:r>
      <w:r w:rsidRPr="009732B7">
        <w:rPr>
          <w:rFonts w:ascii="Times New Roman" w:hAnsi="Times New Roman"/>
          <w:sz w:val="22"/>
          <w:szCs w:val="22"/>
        </w:rPr>
        <w:t xml:space="preserve"> - o</w:t>
      </w:r>
      <w:r w:rsidRPr="009732B7">
        <w:rPr>
          <w:rFonts w:ascii="Times New Roman" w:hAnsi="Times New Roman" w:hint="cs"/>
          <w:sz w:val="22"/>
          <w:szCs w:val="22"/>
        </w:rPr>
        <w:t>ś</w:t>
      </w:r>
      <w:r w:rsidRPr="009732B7">
        <w:rPr>
          <w:rFonts w:ascii="Times New Roman" w:hAnsi="Times New Roman"/>
          <w:sz w:val="22"/>
          <w:szCs w:val="22"/>
        </w:rPr>
        <w:t>wiadczenie wykonawc</w:t>
      </w:r>
      <w:r w:rsidRPr="009732B7">
        <w:rPr>
          <w:rFonts w:ascii="Times New Roman" w:hAnsi="Times New Roman" w:hint="cs"/>
          <w:sz w:val="22"/>
          <w:szCs w:val="22"/>
        </w:rPr>
        <w:t>ó</w:t>
      </w:r>
      <w:r w:rsidRPr="009732B7">
        <w:rPr>
          <w:rFonts w:ascii="Times New Roman" w:hAnsi="Times New Roman"/>
          <w:sz w:val="22"/>
          <w:szCs w:val="22"/>
        </w:rPr>
        <w:t>w wyst</w:t>
      </w:r>
      <w:r w:rsidRPr="009732B7">
        <w:rPr>
          <w:rFonts w:ascii="Times New Roman" w:hAnsi="Times New Roman" w:hint="cs"/>
          <w:sz w:val="22"/>
          <w:szCs w:val="22"/>
        </w:rPr>
        <w:t>ę</w:t>
      </w:r>
      <w:r w:rsidRPr="009732B7">
        <w:rPr>
          <w:rFonts w:ascii="Times New Roman" w:hAnsi="Times New Roman"/>
          <w:sz w:val="22"/>
          <w:szCs w:val="22"/>
        </w:rPr>
        <w:t>puj</w:t>
      </w:r>
      <w:r w:rsidRPr="009732B7">
        <w:rPr>
          <w:rFonts w:ascii="Times New Roman" w:hAnsi="Times New Roman" w:hint="cs"/>
          <w:sz w:val="22"/>
          <w:szCs w:val="22"/>
        </w:rPr>
        <w:t>ą</w:t>
      </w:r>
      <w:r w:rsidRPr="009732B7">
        <w:rPr>
          <w:rFonts w:ascii="Times New Roman" w:hAnsi="Times New Roman"/>
          <w:sz w:val="22"/>
          <w:szCs w:val="22"/>
        </w:rPr>
        <w:t>cych wsp</w:t>
      </w:r>
      <w:r w:rsidRPr="009732B7">
        <w:rPr>
          <w:rFonts w:ascii="Times New Roman" w:hAnsi="Times New Roman" w:hint="cs"/>
          <w:sz w:val="22"/>
          <w:szCs w:val="22"/>
        </w:rPr>
        <w:t>ó</w:t>
      </w:r>
      <w:r w:rsidRPr="009732B7">
        <w:rPr>
          <w:rFonts w:ascii="Times New Roman" w:hAnsi="Times New Roman"/>
          <w:sz w:val="22"/>
          <w:szCs w:val="22"/>
        </w:rPr>
        <w:t>lnie na podstawie art. 117 ust. 4 ustawy Pzp</w:t>
      </w:r>
    </w:p>
    <w:p w14:paraId="26DD284A" w14:textId="77777777" w:rsidR="00F83604" w:rsidRPr="004A150C" w:rsidRDefault="00F83604" w:rsidP="00BA73A1">
      <w:pPr>
        <w:numPr>
          <w:ilvl w:val="0"/>
          <w:numId w:val="3"/>
        </w:numPr>
        <w:tabs>
          <w:tab w:val="left" w:pos="284"/>
        </w:tabs>
        <w:rPr>
          <w:rFonts w:ascii="Times New Roman" w:eastAsia="Arial Unicode MS" w:hAnsi="Times New Roman"/>
          <w:sz w:val="22"/>
          <w:szCs w:val="22"/>
        </w:rPr>
      </w:pPr>
      <w:r w:rsidRPr="004A150C">
        <w:rPr>
          <w:rFonts w:ascii="Times New Roman" w:hAnsi="Times New Roman"/>
          <w:b/>
          <w:sz w:val="22"/>
          <w:szCs w:val="22"/>
        </w:rPr>
        <w:t xml:space="preserve">Załącznik nr </w:t>
      </w:r>
      <w:r w:rsidR="00E32AD1" w:rsidRPr="004A150C">
        <w:rPr>
          <w:rFonts w:ascii="Times New Roman" w:hAnsi="Times New Roman"/>
          <w:b/>
          <w:sz w:val="22"/>
          <w:szCs w:val="22"/>
        </w:rPr>
        <w:t>4</w:t>
      </w:r>
      <w:r w:rsidRPr="004A150C">
        <w:rPr>
          <w:rFonts w:ascii="Times New Roman" w:hAnsi="Times New Roman"/>
          <w:sz w:val="22"/>
          <w:szCs w:val="22"/>
        </w:rPr>
        <w:t xml:space="preserve"> – </w:t>
      </w:r>
      <w:r w:rsidRPr="004A150C">
        <w:rPr>
          <w:rFonts w:ascii="Times New Roman" w:eastAsia="Arial Unicode MS" w:hAnsi="Times New Roman"/>
          <w:sz w:val="22"/>
          <w:szCs w:val="22"/>
        </w:rPr>
        <w:t>Informacja dotycząca grupy kapitałowej</w:t>
      </w:r>
      <w:r w:rsidRPr="004A150C">
        <w:rPr>
          <w:rFonts w:ascii="Times New Roman" w:eastAsia="Arial Unicode MS" w:hAnsi="Times New Roman"/>
          <w:b/>
          <w:sz w:val="22"/>
          <w:szCs w:val="22"/>
        </w:rPr>
        <w:t>;</w:t>
      </w:r>
    </w:p>
    <w:p w14:paraId="0D5F731B" w14:textId="77777777" w:rsidR="008B2F70" w:rsidRPr="004A150C" w:rsidRDefault="00F83604" w:rsidP="00BA73A1">
      <w:pPr>
        <w:numPr>
          <w:ilvl w:val="0"/>
          <w:numId w:val="3"/>
        </w:numPr>
        <w:tabs>
          <w:tab w:val="left" w:pos="284"/>
        </w:tabs>
        <w:rPr>
          <w:rFonts w:ascii="Times New Roman" w:hAnsi="Times New Roman"/>
          <w:b/>
          <w:i/>
          <w:iCs/>
          <w:sz w:val="22"/>
          <w:szCs w:val="22"/>
        </w:rPr>
      </w:pPr>
      <w:r w:rsidRPr="004A150C">
        <w:rPr>
          <w:rFonts w:ascii="Times New Roman" w:hAnsi="Times New Roman"/>
          <w:b/>
          <w:sz w:val="22"/>
          <w:szCs w:val="22"/>
        </w:rPr>
        <w:t xml:space="preserve">Załącznik nr </w:t>
      </w:r>
      <w:r w:rsidR="00E32AD1" w:rsidRPr="004A150C">
        <w:rPr>
          <w:rFonts w:ascii="Times New Roman" w:hAnsi="Times New Roman"/>
          <w:b/>
          <w:sz w:val="22"/>
          <w:szCs w:val="22"/>
        </w:rPr>
        <w:t>5</w:t>
      </w:r>
      <w:r w:rsidRPr="004A150C">
        <w:rPr>
          <w:rFonts w:ascii="Times New Roman" w:hAnsi="Times New Roman"/>
          <w:b/>
          <w:sz w:val="22"/>
          <w:szCs w:val="22"/>
        </w:rPr>
        <w:t xml:space="preserve"> </w:t>
      </w:r>
      <w:r w:rsidRPr="004A150C">
        <w:rPr>
          <w:rFonts w:ascii="Times New Roman" w:hAnsi="Times New Roman"/>
          <w:sz w:val="22"/>
          <w:szCs w:val="22"/>
        </w:rPr>
        <w:t>– Projektowane postanowienia umowy;</w:t>
      </w:r>
    </w:p>
    <w:p w14:paraId="21CF8C95" w14:textId="77777777" w:rsidR="0007520C" w:rsidRPr="004A150C" w:rsidRDefault="00F83604" w:rsidP="00BA73A1">
      <w:pPr>
        <w:numPr>
          <w:ilvl w:val="0"/>
          <w:numId w:val="3"/>
        </w:numPr>
        <w:tabs>
          <w:tab w:val="left" w:pos="284"/>
        </w:tabs>
        <w:rPr>
          <w:rFonts w:ascii="Times New Roman" w:hAnsi="Times New Roman"/>
          <w:b/>
          <w:i/>
          <w:iCs/>
          <w:sz w:val="22"/>
          <w:szCs w:val="22"/>
        </w:rPr>
      </w:pPr>
      <w:r w:rsidRPr="004A150C">
        <w:rPr>
          <w:rFonts w:ascii="Times New Roman" w:hAnsi="Times New Roman"/>
          <w:b/>
          <w:sz w:val="22"/>
          <w:szCs w:val="22"/>
        </w:rPr>
        <w:t xml:space="preserve">Załącznik nr </w:t>
      </w:r>
      <w:r w:rsidR="00E32AD1" w:rsidRPr="004A150C">
        <w:rPr>
          <w:rFonts w:ascii="Times New Roman" w:hAnsi="Times New Roman"/>
          <w:b/>
          <w:sz w:val="22"/>
          <w:szCs w:val="22"/>
        </w:rPr>
        <w:t>6</w:t>
      </w:r>
      <w:r w:rsidRPr="004A150C">
        <w:rPr>
          <w:rFonts w:ascii="Times New Roman" w:hAnsi="Times New Roman"/>
          <w:b/>
          <w:sz w:val="22"/>
          <w:szCs w:val="22"/>
        </w:rPr>
        <w:t xml:space="preserve"> </w:t>
      </w:r>
      <w:r w:rsidR="007C20C8" w:rsidRPr="004A150C">
        <w:rPr>
          <w:rFonts w:ascii="Times New Roman" w:eastAsia="Arial Unicode MS" w:hAnsi="Times New Roman"/>
          <w:sz w:val="22"/>
          <w:szCs w:val="22"/>
        </w:rPr>
        <w:t>–</w:t>
      </w:r>
      <w:r w:rsidRPr="004A150C">
        <w:rPr>
          <w:rFonts w:ascii="Times New Roman" w:eastAsia="Arial Unicode MS" w:hAnsi="Times New Roman"/>
          <w:sz w:val="22"/>
          <w:szCs w:val="22"/>
        </w:rPr>
        <w:t xml:space="preserve"> </w:t>
      </w:r>
      <w:r w:rsidRPr="004A150C">
        <w:rPr>
          <w:rFonts w:ascii="Times New Roman" w:hAnsi="Times New Roman"/>
          <w:iCs/>
          <w:sz w:val="22"/>
          <w:szCs w:val="22"/>
        </w:rPr>
        <w:t>Oświadczenie</w:t>
      </w:r>
      <w:r w:rsidR="008B2F70" w:rsidRPr="004A150C">
        <w:rPr>
          <w:rFonts w:ascii="Times New Roman" w:hAnsi="Times New Roman"/>
          <w:iCs/>
          <w:sz w:val="22"/>
          <w:szCs w:val="22"/>
        </w:rPr>
        <w:t xml:space="preserve"> </w:t>
      </w:r>
      <w:r w:rsidR="008B2F70" w:rsidRPr="004A150C">
        <w:rPr>
          <w:rFonts w:ascii="Times New Roman" w:hAnsi="Times New Roman"/>
          <w:sz w:val="22"/>
          <w:szCs w:val="22"/>
          <w:shd w:val="clear" w:color="auto" w:fill="FFFFFF"/>
        </w:rPr>
        <w:t>wykonawcy o aktualności informacji zawartych w oświadczeniu, o którym mowa</w:t>
      </w:r>
      <w:r w:rsidR="007E0697" w:rsidRPr="004A150C">
        <w:rPr>
          <w:rFonts w:ascii="Times New Roman" w:hAnsi="Times New Roman"/>
          <w:sz w:val="22"/>
          <w:szCs w:val="22"/>
          <w:shd w:val="clear" w:color="auto" w:fill="FFFFFF"/>
        </w:rPr>
        <w:t xml:space="preserve"> </w:t>
      </w:r>
      <w:r w:rsidR="008B2F70" w:rsidRPr="004A150C">
        <w:rPr>
          <w:rFonts w:ascii="Times New Roman" w:hAnsi="Times New Roman"/>
          <w:sz w:val="22"/>
          <w:szCs w:val="22"/>
          <w:shd w:val="clear" w:color="auto" w:fill="FFFFFF"/>
        </w:rPr>
        <w:t>w art. 125 ust. 1 ustawy Pzp.</w:t>
      </w:r>
    </w:p>
    <w:p w14:paraId="3250E554" w14:textId="77777777" w:rsidR="00C456E6" w:rsidRPr="00696EE1" w:rsidRDefault="00C456E6" w:rsidP="00696EE1">
      <w:pPr>
        <w:numPr>
          <w:ilvl w:val="0"/>
          <w:numId w:val="3"/>
        </w:numPr>
        <w:tabs>
          <w:tab w:val="left" w:pos="284"/>
        </w:tabs>
        <w:rPr>
          <w:rFonts w:ascii="Times New Roman" w:hAnsi="Times New Roman"/>
          <w:b/>
          <w:i/>
          <w:iCs/>
          <w:sz w:val="22"/>
          <w:szCs w:val="22"/>
        </w:rPr>
      </w:pPr>
      <w:r w:rsidRPr="004A150C">
        <w:rPr>
          <w:rFonts w:ascii="Times New Roman" w:hAnsi="Times New Roman"/>
          <w:b/>
          <w:sz w:val="22"/>
          <w:szCs w:val="22"/>
        </w:rPr>
        <w:t xml:space="preserve">Załącznik nr 7 </w:t>
      </w:r>
      <w:r w:rsidR="00476211">
        <w:rPr>
          <w:rFonts w:ascii="Times New Roman" w:hAnsi="Times New Roman"/>
          <w:sz w:val="22"/>
          <w:szCs w:val="22"/>
        </w:rPr>
        <w:t xml:space="preserve">- </w:t>
      </w:r>
      <w:r w:rsidR="00476211" w:rsidRPr="00476211">
        <w:rPr>
          <w:rFonts w:ascii="Times New Roman" w:hAnsi="Times New Roman"/>
          <w:sz w:val="22"/>
          <w:szCs w:val="22"/>
        </w:rPr>
        <w:t>klauzula obowi</w:t>
      </w:r>
      <w:r w:rsidR="00476211" w:rsidRPr="00476211">
        <w:rPr>
          <w:rFonts w:ascii="Times New Roman" w:hAnsi="Times New Roman" w:hint="cs"/>
          <w:sz w:val="22"/>
          <w:szCs w:val="22"/>
        </w:rPr>
        <w:t>ą</w:t>
      </w:r>
      <w:r w:rsidR="00476211" w:rsidRPr="00476211">
        <w:rPr>
          <w:rFonts w:ascii="Times New Roman" w:hAnsi="Times New Roman"/>
          <w:sz w:val="22"/>
          <w:szCs w:val="22"/>
        </w:rPr>
        <w:t>zku informacyjnego do zastosowania przez zamawiaj</w:t>
      </w:r>
      <w:r w:rsidR="00476211" w:rsidRPr="00476211">
        <w:rPr>
          <w:rFonts w:ascii="Times New Roman" w:hAnsi="Times New Roman" w:hint="cs"/>
          <w:sz w:val="22"/>
          <w:szCs w:val="22"/>
        </w:rPr>
        <w:t>ą</w:t>
      </w:r>
      <w:r w:rsidR="00476211" w:rsidRPr="00476211">
        <w:rPr>
          <w:rFonts w:ascii="Times New Roman" w:hAnsi="Times New Roman"/>
          <w:sz w:val="22"/>
          <w:szCs w:val="22"/>
        </w:rPr>
        <w:t>cego w post</w:t>
      </w:r>
      <w:r w:rsidR="00476211" w:rsidRPr="00476211">
        <w:rPr>
          <w:rFonts w:ascii="Times New Roman" w:hAnsi="Times New Roman" w:hint="cs"/>
          <w:sz w:val="22"/>
          <w:szCs w:val="22"/>
        </w:rPr>
        <w:t>ę</w:t>
      </w:r>
      <w:r w:rsidR="00476211" w:rsidRPr="00476211">
        <w:rPr>
          <w:rFonts w:ascii="Times New Roman" w:hAnsi="Times New Roman"/>
          <w:sz w:val="22"/>
          <w:szCs w:val="22"/>
        </w:rPr>
        <w:t>powaniu o udzielenie zam</w:t>
      </w:r>
      <w:r w:rsidR="00476211" w:rsidRPr="00476211">
        <w:rPr>
          <w:rFonts w:ascii="Times New Roman" w:hAnsi="Times New Roman" w:hint="cs"/>
          <w:sz w:val="22"/>
          <w:szCs w:val="22"/>
        </w:rPr>
        <w:t>ó</w:t>
      </w:r>
      <w:r w:rsidR="00476211" w:rsidRPr="00476211">
        <w:rPr>
          <w:rFonts w:ascii="Times New Roman" w:hAnsi="Times New Roman"/>
          <w:sz w:val="22"/>
          <w:szCs w:val="22"/>
        </w:rPr>
        <w:t>wienia publicznego</w:t>
      </w:r>
    </w:p>
    <w:p w14:paraId="647AA001" w14:textId="77777777" w:rsidR="00B60F2B" w:rsidRPr="00696EE1" w:rsidRDefault="00B60F2B" w:rsidP="000541B8">
      <w:pPr>
        <w:pStyle w:val="Akapitzlist"/>
        <w:numPr>
          <w:ilvl w:val="0"/>
          <w:numId w:val="3"/>
        </w:numPr>
        <w:tabs>
          <w:tab w:val="left" w:pos="-7655"/>
        </w:tabs>
        <w:rPr>
          <w:rFonts w:ascii="Times New Roman" w:hAnsi="Times New Roman"/>
          <w:b/>
          <w:i/>
          <w:iCs/>
          <w:sz w:val="22"/>
          <w:szCs w:val="22"/>
        </w:rPr>
      </w:pPr>
      <w:r w:rsidRPr="00476211">
        <w:rPr>
          <w:rFonts w:ascii="Times New Roman" w:hAnsi="Times New Roman"/>
          <w:b/>
          <w:iCs/>
          <w:sz w:val="22"/>
          <w:szCs w:val="22"/>
        </w:rPr>
        <w:t>Za</w:t>
      </w:r>
      <w:r w:rsidRPr="00476211">
        <w:rPr>
          <w:rFonts w:ascii="Times New Roman" w:hAnsi="Times New Roman" w:hint="cs"/>
          <w:b/>
          <w:iCs/>
          <w:sz w:val="22"/>
          <w:szCs w:val="22"/>
        </w:rPr>
        <w:t>łą</w:t>
      </w:r>
      <w:r w:rsidRPr="00476211">
        <w:rPr>
          <w:rFonts w:ascii="Times New Roman" w:hAnsi="Times New Roman"/>
          <w:b/>
          <w:iCs/>
          <w:sz w:val="22"/>
          <w:szCs w:val="22"/>
        </w:rPr>
        <w:t xml:space="preserve">cznik nr </w:t>
      </w:r>
      <w:r w:rsidR="00696EE1">
        <w:rPr>
          <w:rFonts w:ascii="Times New Roman" w:hAnsi="Times New Roman"/>
          <w:b/>
          <w:iCs/>
          <w:sz w:val="22"/>
          <w:szCs w:val="22"/>
        </w:rPr>
        <w:t>8</w:t>
      </w:r>
      <w:r w:rsidRPr="00B60F2B">
        <w:rPr>
          <w:rFonts w:ascii="Times New Roman" w:hAnsi="Times New Roman"/>
          <w:b/>
          <w:i/>
          <w:iCs/>
          <w:sz w:val="22"/>
          <w:szCs w:val="22"/>
        </w:rPr>
        <w:t xml:space="preserve"> </w:t>
      </w:r>
      <w:r w:rsidRPr="00B60F2B">
        <w:rPr>
          <w:rFonts w:ascii="Times New Roman" w:hAnsi="Times New Roman" w:hint="cs"/>
          <w:b/>
          <w:i/>
          <w:iCs/>
          <w:sz w:val="22"/>
          <w:szCs w:val="22"/>
        </w:rPr>
        <w:t>–</w:t>
      </w:r>
      <w:r w:rsidR="00133053">
        <w:rPr>
          <w:rFonts w:ascii="Times New Roman" w:hAnsi="Times New Roman"/>
          <w:b/>
          <w:i/>
          <w:iCs/>
          <w:sz w:val="22"/>
          <w:szCs w:val="22"/>
        </w:rPr>
        <w:t xml:space="preserve"> </w:t>
      </w:r>
      <w:r w:rsidR="00133053" w:rsidRPr="00133053">
        <w:rPr>
          <w:rFonts w:ascii="Times New Roman" w:hAnsi="Times New Roman"/>
          <w:iCs/>
          <w:sz w:val="22"/>
          <w:szCs w:val="22"/>
        </w:rPr>
        <w:t>klauzula</w:t>
      </w:r>
      <w:r w:rsidR="00436FFC" w:rsidRPr="00133053">
        <w:rPr>
          <w:rFonts w:ascii="Times New Roman" w:hAnsi="Times New Roman"/>
          <w:iCs/>
          <w:sz w:val="22"/>
          <w:szCs w:val="22"/>
        </w:rPr>
        <w:t xml:space="preserve"> </w:t>
      </w:r>
      <w:r w:rsidR="000541B8" w:rsidRPr="000541B8">
        <w:rPr>
          <w:rFonts w:ascii="Times New Roman" w:hAnsi="Times New Roman"/>
          <w:iCs/>
          <w:sz w:val="22"/>
          <w:szCs w:val="22"/>
        </w:rPr>
        <w:t>obowi</w:t>
      </w:r>
      <w:r w:rsidR="000541B8" w:rsidRPr="000541B8">
        <w:rPr>
          <w:rFonts w:ascii="Times New Roman" w:hAnsi="Times New Roman" w:hint="cs"/>
          <w:iCs/>
          <w:sz w:val="22"/>
          <w:szCs w:val="22"/>
        </w:rPr>
        <w:t>ą</w:t>
      </w:r>
      <w:r w:rsidR="000541B8" w:rsidRPr="000541B8">
        <w:rPr>
          <w:rFonts w:ascii="Times New Roman" w:hAnsi="Times New Roman"/>
          <w:iCs/>
          <w:sz w:val="22"/>
          <w:szCs w:val="22"/>
        </w:rPr>
        <w:t>zku informacyjnego: osoba b</w:t>
      </w:r>
      <w:r w:rsidR="000541B8" w:rsidRPr="000541B8">
        <w:rPr>
          <w:rFonts w:ascii="Times New Roman" w:hAnsi="Times New Roman" w:hint="cs"/>
          <w:iCs/>
          <w:sz w:val="22"/>
          <w:szCs w:val="22"/>
        </w:rPr>
        <w:t>ę</w:t>
      </w:r>
      <w:r w:rsidR="000541B8" w:rsidRPr="000541B8">
        <w:rPr>
          <w:rFonts w:ascii="Times New Roman" w:hAnsi="Times New Roman"/>
          <w:iCs/>
          <w:sz w:val="22"/>
          <w:szCs w:val="22"/>
        </w:rPr>
        <w:t>d</w:t>
      </w:r>
      <w:r w:rsidR="000541B8" w:rsidRPr="000541B8">
        <w:rPr>
          <w:rFonts w:ascii="Times New Roman" w:hAnsi="Times New Roman" w:hint="cs"/>
          <w:iCs/>
          <w:sz w:val="22"/>
          <w:szCs w:val="22"/>
        </w:rPr>
        <w:t>ą</w:t>
      </w:r>
      <w:r w:rsidR="000541B8" w:rsidRPr="000541B8">
        <w:rPr>
          <w:rFonts w:ascii="Times New Roman" w:hAnsi="Times New Roman"/>
          <w:iCs/>
          <w:sz w:val="22"/>
          <w:szCs w:val="22"/>
        </w:rPr>
        <w:t>ca stron</w:t>
      </w:r>
      <w:r w:rsidR="000541B8" w:rsidRPr="000541B8">
        <w:rPr>
          <w:rFonts w:ascii="Times New Roman" w:hAnsi="Times New Roman" w:hint="cs"/>
          <w:iCs/>
          <w:sz w:val="22"/>
          <w:szCs w:val="22"/>
        </w:rPr>
        <w:t>ą</w:t>
      </w:r>
      <w:r w:rsidR="000541B8" w:rsidRPr="000541B8">
        <w:rPr>
          <w:rFonts w:ascii="Times New Roman" w:hAnsi="Times New Roman"/>
          <w:iCs/>
          <w:sz w:val="22"/>
          <w:szCs w:val="22"/>
        </w:rPr>
        <w:t xml:space="preserve"> Umowy i/lub realizuj</w:t>
      </w:r>
      <w:r w:rsidR="000541B8" w:rsidRPr="000541B8">
        <w:rPr>
          <w:rFonts w:ascii="Times New Roman" w:hAnsi="Times New Roman" w:hint="cs"/>
          <w:iCs/>
          <w:sz w:val="22"/>
          <w:szCs w:val="22"/>
        </w:rPr>
        <w:t>ą</w:t>
      </w:r>
      <w:r w:rsidR="000541B8" w:rsidRPr="000541B8">
        <w:rPr>
          <w:rFonts w:ascii="Times New Roman" w:hAnsi="Times New Roman"/>
          <w:iCs/>
          <w:sz w:val="22"/>
          <w:szCs w:val="22"/>
        </w:rPr>
        <w:t>ca umow</w:t>
      </w:r>
      <w:r w:rsidR="000541B8" w:rsidRPr="000541B8">
        <w:rPr>
          <w:rFonts w:ascii="Times New Roman" w:hAnsi="Times New Roman" w:hint="cs"/>
          <w:iCs/>
          <w:sz w:val="22"/>
          <w:szCs w:val="22"/>
        </w:rPr>
        <w:t>ę</w:t>
      </w:r>
    </w:p>
    <w:p w14:paraId="4F59340F" w14:textId="77777777" w:rsidR="007F4043" w:rsidRPr="00696EE1" w:rsidRDefault="00696EE1" w:rsidP="00696EE1">
      <w:pPr>
        <w:pStyle w:val="Akapitzlist"/>
        <w:numPr>
          <w:ilvl w:val="0"/>
          <w:numId w:val="3"/>
        </w:numPr>
        <w:tabs>
          <w:tab w:val="left" w:pos="-7655"/>
        </w:tabs>
        <w:rPr>
          <w:rFonts w:ascii="Times New Roman" w:hAnsi="Times New Roman"/>
          <w:b/>
          <w:i/>
          <w:iCs/>
          <w:sz w:val="22"/>
          <w:szCs w:val="22"/>
        </w:rPr>
      </w:pPr>
      <w:r w:rsidRPr="00696EE1">
        <w:rPr>
          <w:rFonts w:ascii="Times New Roman" w:hAnsi="Times New Roman"/>
          <w:b/>
          <w:sz w:val="22"/>
          <w:szCs w:val="22"/>
        </w:rPr>
        <w:t>Za</w:t>
      </w:r>
      <w:r w:rsidRPr="00696EE1">
        <w:rPr>
          <w:rFonts w:ascii="Times New Roman" w:hAnsi="Times New Roman" w:hint="cs"/>
          <w:b/>
          <w:sz w:val="22"/>
          <w:szCs w:val="22"/>
        </w:rPr>
        <w:t>łą</w:t>
      </w:r>
      <w:r w:rsidRPr="00696EE1">
        <w:rPr>
          <w:rFonts w:ascii="Times New Roman" w:hAnsi="Times New Roman"/>
          <w:b/>
          <w:sz w:val="22"/>
          <w:szCs w:val="22"/>
        </w:rPr>
        <w:t xml:space="preserve">cznik nr </w:t>
      </w:r>
      <w:r>
        <w:rPr>
          <w:rFonts w:ascii="Times New Roman" w:hAnsi="Times New Roman"/>
          <w:b/>
          <w:sz w:val="22"/>
          <w:szCs w:val="22"/>
        </w:rPr>
        <w:t>9</w:t>
      </w:r>
      <w:r w:rsidRPr="00696EE1">
        <w:rPr>
          <w:rFonts w:ascii="Times New Roman" w:hAnsi="Times New Roman"/>
          <w:sz w:val="22"/>
          <w:szCs w:val="22"/>
        </w:rPr>
        <w:t xml:space="preserve"> </w:t>
      </w:r>
      <w:r w:rsidRPr="00696EE1">
        <w:rPr>
          <w:rFonts w:ascii="Times New Roman" w:hAnsi="Times New Roman" w:hint="cs"/>
          <w:sz w:val="22"/>
          <w:szCs w:val="22"/>
        </w:rPr>
        <w:t>–</w:t>
      </w:r>
      <w:r w:rsidRPr="00696EE1">
        <w:rPr>
          <w:rFonts w:ascii="Times New Roman" w:hAnsi="Times New Roman"/>
          <w:sz w:val="22"/>
          <w:szCs w:val="22"/>
        </w:rPr>
        <w:t xml:space="preserve"> instrukcja SKE</w:t>
      </w:r>
    </w:p>
    <w:p w14:paraId="2C2EFA4B" w14:textId="77777777" w:rsidR="00696EE1" w:rsidRPr="00696EE1" w:rsidRDefault="00696EE1" w:rsidP="00696EE1">
      <w:pPr>
        <w:pStyle w:val="Akapitzlist"/>
        <w:tabs>
          <w:tab w:val="left" w:pos="-7655"/>
        </w:tabs>
        <w:rPr>
          <w:rFonts w:ascii="Times New Roman" w:hAnsi="Times New Roman"/>
          <w:b/>
          <w:i/>
          <w:iCs/>
          <w:sz w:val="22"/>
          <w:szCs w:val="22"/>
        </w:rPr>
      </w:pPr>
    </w:p>
    <w:p w14:paraId="2144D6BB" w14:textId="77777777" w:rsidR="00E5602C" w:rsidRPr="004A150C" w:rsidRDefault="00E5602C" w:rsidP="004A150C">
      <w:pPr>
        <w:tabs>
          <w:tab w:val="left" w:pos="284"/>
        </w:tabs>
        <w:rPr>
          <w:rFonts w:ascii="Times New Roman" w:hAnsi="Times New Roman"/>
          <w:sz w:val="22"/>
          <w:szCs w:val="22"/>
        </w:rPr>
      </w:pPr>
    </w:p>
    <w:p w14:paraId="68EE8259" w14:textId="77777777" w:rsidR="007F4043" w:rsidRDefault="007F4043" w:rsidP="004A150C">
      <w:pPr>
        <w:tabs>
          <w:tab w:val="left" w:pos="284"/>
        </w:tabs>
        <w:jc w:val="right"/>
        <w:rPr>
          <w:rFonts w:ascii="Times New Roman" w:hAnsi="Times New Roman"/>
          <w:i/>
          <w:sz w:val="22"/>
          <w:szCs w:val="22"/>
        </w:rPr>
      </w:pPr>
      <w:r w:rsidRPr="004A150C">
        <w:rPr>
          <w:rFonts w:ascii="Times New Roman" w:hAnsi="Times New Roman"/>
          <w:i/>
          <w:sz w:val="22"/>
          <w:szCs w:val="22"/>
        </w:rPr>
        <w:t>Zatwierdzono</w:t>
      </w:r>
    </w:p>
    <w:p w14:paraId="210B75F0" w14:textId="77777777" w:rsidR="00927539" w:rsidRDefault="00927539" w:rsidP="004A150C">
      <w:pPr>
        <w:tabs>
          <w:tab w:val="left" w:pos="284"/>
        </w:tabs>
        <w:jc w:val="right"/>
        <w:rPr>
          <w:rFonts w:ascii="Times New Roman" w:hAnsi="Times New Roman"/>
          <w:i/>
          <w:sz w:val="22"/>
          <w:szCs w:val="22"/>
        </w:rPr>
      </w:pPr>
    </w:p>
    <w:p w14:paraId="4FB8375A" w14:textId="77777777" w:rsidR="00927539" w:rsidRDefault="00927539" w:rsidP="004A150C">
      <w:pPr>
        <w:tabs>
          <w:tab w:val="left" w:pos="284"/>
        </w:tabs>
        <w:jc w:val="right"/>
        <w:rPr>
          <w:rFonts w:ascii="Times New Roman" w:hAnsi="Times New Roman"/>
          <w:i/>
          <w:sz w:val="22"/>
          <w:szCs w:val="22"/>
        </w:rPr>
      </w:pPr>
    </w:p>
    <w:p w14:paraId="69305641" w14:textId="77777777" w:rsidR="00927539" w:rsidRDefault="00927539" w:rsidP="004A150C">
      <w:pPr>
        <w:tabs>
          <w:tab w:val="left" w:pos="284"/>
        </w:tabs>
        <w:jc w:val="right"/>
        <w:rPr>
          <w:rFonts w:ascii="Times New Roman" w:hAnsi="Times New Roman"/>
          <w:i/>
          <w:sz w:val="22"/>
          <w:szCs w:val="22"/>
        </w:rPr>
      </w:pPr>
    </w:p>
    <w:p w14:paraId="7E69DE4A" w14:textId="77777777" w:rsidR="00927539" w:rsidRDefault="00927539" w:rsidP="004A150C">
      <w:pPr>
        <w:tabs>
          <w:tab w:val="left" w:pos="284"/>
        </w:tabs>
        <w:jc w:val="right"/>
        <w:rPr>
          <w:rFonts w:ascii="Times New Roman" w:hAnsi="Times New Roman"/>
          <w:i/>
          <w:sz w:val="22"/>
          <w:szCs w:val="22"/>
        </w:rPr>
      </w:pPr>
    </w:p>
    <w:p w14:paraId="3E81C58D" w14:textId="77777777" w:rsidR="00927539" w:rsidRDefault="00927539" w:rsidP="004A150C">
      <w:pPr>
        <w:tabs>
          <w:tab w:val="left" w:pos="284"/>
        </w:tabs>
        <w:jc w:val="right"/>
        <w:rPr>
          <w:rFonts w:ascii="Times New Roman" w:hAnsi="Times New Roman"/>
          <w:i/>
          <w:sz w:val="22"/>
          <w:szCs w:val="22"/>
        </w:rPr>
      </w:pPr>
    </w:p>
    <w:p w14:paraId="1384980E" w14:textId="6B42195D" w:rsidR="00976B92" w:rsidRPr="004A150C" w:rsidRDefault="0032461B" w:rsidP="004A150C">
      <w:pPr>
        <w:tabs>
          <w:tab w:val="left" w:pos="284"/>
        </w:tabs>
        <w:jc w:val="right"/>
        <w:rPr>
          <w:rFonts w:ascii="Times New Roman" w:hAnsi="Times New Roman"/>
          <w:i/>
          <w:sz w:val="22"/>
          <w:szCs w:val="22"/>
        </w:rPr>
      </w:pPr>
      <w:r>
        <w:rPr>
          <w:rFonts w:ascii="Times New Roman" w:hAnsi="Times New Roman"/>
          <w:i/>
          <w:sz w:val="22"/>
          <w:szCs w:val="22"/>
        </w:rPr>
        <w:t xml:space="preserve">Poznań, </w:t>
      </w:r>
      <w:r w:rsidR="00ED2B60">
        <w:rPr>
          <w:rFonts w:ascii="Times New Roman" w:hAnsi="Times New Roman"/>
          <w:i/>
          <w:sz w:val="22"/>
          <w:szCs w:val="22"/>
        </w:rPr>
        <w:t>02</w:t>
      </w:r>
      <w:r w:rsidR="001207C1">
        <w:rPr>
          <w:rFonts w:ascii="Times New Roman" w:hAnsi="Times New Roman"/>
          <w:i/>
          <w:sz w:val="22"/>
          <w:szCs w:val="22"/>
        </w:rPr>
        <w:t>.</w:t>
      </w:r>
      <w:r w:rsidR="008A396C">
        <w:rPr>
          <w:rFonts w:ascii="Times New Roman" w:hAnsi="Times New Roman"/>
          <w:i/>
          <w:sz w:val="22"/>
          <w:szCs w:val="22"/>
        </w:rPr>
        <w:t>1</w:t>
      </w:r>
      <w:r w:rsidR="00ED2B60">
        <w:rPr>
          <w:rFonts w:ascii="Times New Roman" w:hAnsi="Times New Roman"/>
          <w:i/>
          <w:sz w:val="22"/>
          <w:szCs w:val="22"/>
        </w:rPr>
        <w:t>1</w:t>
      </w:r>
      <w:bookmarkStart w:id="27" w:name="_GoBack"/>
      <w:bookmarkEnd w:id="27"/>
      <w:r w:rsidR="008456B6">
        <w:rPr>
          <w:rFonts w:ascii="Times New Roman" w:hAnsi="Times New Roman"/>
          <w:i/>
          <w:sz w:val="22"/>
          <w:szCs w:val="22"/>
        </w:rPr>
        <w:t>.2023</w:t>
      </w:r>
      <w:r w:rsidR="00976B92">
        <w:rPr>
          <w:rFonts w:ascii="Times New Roman" w:hAnsi="Times New Roman"/>
          <w:i/>
          <w:sz w:val="22"/>
          <w:szCs w:val="22"/>
        </w:rPr>
        <w:t xml:space="preserve"> r.</w:t>
      </w:r>
    </w:p>
    <w:sectPr w:rsidR="00976B92" w:rsidRPr="004A150C" w:rsidSect="002D0BAF">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1276" w:right="1418" w:bottom="1418" w:left="1418" w:header="567" w:footer="109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C7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471D" w16cex:dateUtc="2022-12-27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C7976" w16cid:durableId="275547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FAEC" w14:textId="77777777" w:rsidR="00646757" w:rsidRDefault="00646757">
      <w:r>
        <w:separator/>
      </w:r>
    </w:p>
    <w:p w14:paraId="004F2214" w14:textId="77777777" w:rsidR="00646757" w:rsidRDefault="00646757"/>
  </w:endnote>
  <w:endnote w:type="continuationSeparator" w:id="0">
    <w:p w14:paraId="4D989A48" w14:textId="77777777" w:rsidR="00646757" w:rsidRDefault="00646757">
      <w:r>
        <w:continuationSeparator/>
      </w:r>
    </w:p>
    <w:p w14:paraId="726397F1" w14:textId="77777777" w:rsidR="00646757" w:rsidRDefault="00646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D945" w14:textId="77777777" w:rsidR="00A15C42" w:rsidRDefault="00D13F60" w:rsidP="00DF672C">
    <w:pPr>
      <w:pStyle w:val="Stopka"/>
      <w:framePr w:wrap="around" w:vAnchor="text" w:hAnchor="margin" w:xAlign="right" w:y="1"/>
      <w:rPr>
        <w:rStyle w:val="Numerstrony"/>
      </w:rPr>
    </w:pPr>
    <w:r>
      <w:rPr>
        <w:rStyle w:val="Numerstrony"/>
      </w:rPr>
      <w:fldChar w:fldCharType="begin"/>
    </w:r>
    <w:r w:rsidR="00A15C42">
      <w:rPr>
        <w:rStyle w:val="Numerstrony"/>
      </w:rPr>
      <w:instrText xml:space="preserve">PAGE  </w:instrText>
    </w:r>
    <w:r>
      <w:rPr>
        <w:rStyle w:val="Numerstrony"/>
      </w:rPr>
      <w:fldChar w:fldCharType="end"/>
    </w:r>
  </w:p>
  <w:p w14:paraId="737C16FC" w14:textId="77777777" w:rsidR="00A15C42" w:rsidRDefault="00A15C42" w:rsidP="00487F43">
    <w:pPr>
      <w:pStyle w:val="Stopka"/>
      <w:ind w:right="360"/>
    </w:pPr>
  </w:p>
  <w:p w14:paraId="7A8AC977" w14:textId="77777777" w:rsidR="00A15C42" w:rsidRDefault="00A15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C72E" w14:textId="77777777" w:rsidR="00A15C42" w:rsidRPr="00987333" w:rsidRDefault="00A15C42"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D13F60"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D13F60" w:rsidRPr="00987333">
      <w:rPr>
        <w:rFonts w:ascii="Times New Roman" w:hAnsi="Times New Roman"/>
        <w:b/>
        <w:sz w:val="14"/>
        <w:szCs w:val="14"/>
      </w:rPr>
      <w:fldChar w:fldCharType="separate"/>
    </w:r>
    <w:r w:rsidR="00CD0EA6">
      <w:rPr>
        <w:rFonts w:ascii="Times New Roman" w:hAnsi="Times New Roman"/>
        <w:b/>
        <w:noProof/>
        <w:sz w:val="14"/>
        <w:szCs w:val="14"/>
      </w:rPr>
      <w:t>14</w:t>
    </w:r>
    <w:r w:rsidR="00D13F60"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D13F60"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D13F60" w:rsidRPr="00987333">
      <w:rPr>
        <w:rFonts w:ascii="Times New Roman" w:hAnsi="Times New Roman"/>
        <w:sz w:val="14"/>
        <w:szCs w:val="14"/>
      </w:rPr>
      <w:fldChar w:fldCharType="separate"/>
    </w:r>
    <w:r w:rsidR="00CD0EA6">
      <w:rPr>
        <w:rFonts w:ascii="Times New Roman" w:hAnsi="Times New Roman"/>
        <w:noProof/>
        <w:sz w:val="14"/>
        <w:szCs w:val="14"/>
      </w:rPr>
      <w:t>14</w:t>
    </w:r>
    <w:r w:rsidR="00D13F60" w:rsidRPr="00987333">
      <w:rPr>
        <w:rFonts w:ascii="Times New Roman" w:hAnsi="Times New Roman"/>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9FB6" w14:textId="77777777" w:rsidR="008B5D02" w:rsidRDefault="008B5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3F450" w14:textId="77777777" w:rsidR="00646757" w:rsidRDefault="00646757">
      <w:r>
        <w:separator/>
      </w:r>
    </w:p>
    <w:p w14:paraId="7CC07BB9" w14:textId="77777777" w:rsidR="00646757" w:rsidRDefault="00646757"/>
  </w:footnote>
  <w:footnote w:type="continuationSeparator" w:id="0">
    <w:p w14:paraId="5611241E" w14:textId="77777777" w:rsidR="00646757" w:rsidRDefault="00646757">
      <w:r>
        <w:continuationSeparator/>
      </w:r>
    </w:p>
    <w:p w14:paraId="6AA36C49" w14:textId="77777777" w:rsidR="00646757" w:rsidRDefault="006467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8005" w14:textId="77777777" w:rsidR="008B5D02" w:rsidRDefault="008B5D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E7CF3" w14:textId="5320E6D2" w:rsidR="00A15C42" w:rsidRDefault="00A15C42" w:rsidP="001442C4">
    <w:pPr>
      <w:pStyle w:val="Nagwek"/>
    </w:pPr>
    <w:r>
      <w:t>W</w:t>
    </w:r>
    <w:r w:rsidR="00F67E74">
      <w:t>CPI</w:t>
    </w:r>
    <w:r w:rsidR="009645C7">
      <w:t>T/</w:t>
    </w:r>
    <w:r w:rsidR="00F67E74">
      <w:t xml:space="preserve"> EA/381-</w:t>
    </w:r>
    <w:r w:rsidR="00B51890">
      <w:t>78</w:t>
    </w:r>
    <w:r w:rsidR="00922853">
      <w:t>/2023</w:t>
    </w:r>
  </w:p>
  <w:p w14:paraId="2D8C4E2B" w14:textId="77777777" w:rsidR="00A15C42" w:rsidRPr="00015936" w:rsidRDefault="00A15C42" w:rsidP="00DA27E3">
    <w:pPr>
      <w:jc w:val="center"/>
      <w:rPr>
        <w:rFonts w:ascii="Times New Roman" w:hAnsi="Times New Roman"/>
        <w:i/>
        <w:iCs/>
        <w:color w:val="80808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A117" w14:textId="5F9BE5AA" w:rsidR="00A15C42" w:rsidRDefault="00A15C42" w:rsidP="008056A9">
    <w:pPr>
      <w:pStyle w:val="Nagwek"/>
      <w:ind w:hanging="284"/>
    </w:pPr>
    <w:r>
      <w:t>W</w:t>
    </w:r>
    <w:r w:rsidR="00700CD4">
      <w:t>CPIT/ EA/381-</w:t>
    </w:r>
    <w:r w:rsidR="008B5D02">
      <w:t>78</w:t>
    </w:r>
    <w:r w:rsidR="00676B24">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DF1CDDE6"/>
    <w:lvl w:ilvl="0" w:tplc="413E315C">
      <w:start w:val="1"/>
      <w:numFmt w:val="decimal"/>
      <w:lvlText w:val="%1."/>
      <w:lvlJc w:val="left"/>
      <w:pPr>
        <w:ind w:left="720" w:hanging="360"/>
      </w:pPr>
      <w:rPr>
        <w:rFonts w:ascii="Calibri" w:hAnsi="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9D0984"/>
    <w:multiLevelType w:val="hybridMultilevel"/>
    <w:tmpl w:val="5C64D6E6"/>
    <w:lvl w:ilvl="0" w:tplc="070C98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5BB0E190"/>
    <w:lvl w:ilvl="0" w:tplc="BEC410EA">
      <w:start w:val="1"/>
      <w:numFmt w:val="upperRoman"/>
      <w:lvlText w:val="%1."/>
      <w:lvlJc w:val="left"/>
      <w:pPr>
        <w:ind w:left="1080" w:hanging="720"/>
      </w:pPr>
      <w:rPr>
        <w:rFonts w:hint="default"/>
      </w:rPr>
    </w:lvl>
    <w:lvl w:ilvl="1" w:tplc="C5D4D8B0">
      <w:start w:val="1"/>
      <w:numFmt w:val="decimal"/>
      <w:lvlText w:val="%2."/>
      <w:lvlJc w:val="left"/>
      <w:pPr>
        <w:ind w:left="1440" w:hanging="360"/>
      </w:pPr>
      <w:rPr>
        <w:rFonts w:ascii="Calibri" w:eastAsia="Times New Roman" w:hAnsi="Calibri" w:cs="Calibri"/>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693796"/>
    <w:multiLevelType w:val="hybridMultilevel"/>
    <w:tmpl w:val="3AAEA70E"/>
    <w:lvl w:ilvl="0" w:tplc="5C8AB42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0B30A49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Times New Roman" w:hAnsi="Times New Roman" w:cs="Times New Roman" w:hint="default"/>
        <w:b w:val="0"/>
        <w:sz w:val="22"/>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3650DE"/>
    <w:multiLevelType w:val="hybridMultilevel"/>
    <w:tmpl w:val="2C7E27F4"/>
    <w:lvl w:ilvl="0" w:tplc="5E8A5EFC">
      <w:start w:val="3"/>
      <w:numFmt w:val="decimal"/>
      <w:lvlText w:val="%1."/>
      <w:lvlJc w:val="left"/>
      <w:pPr>
        <w:ind w:left="720" w:hanging="360"/>
      </w:pPr>
      <w:rPr>
        <w:rFonts w:ascii="Calibri" w:hAnsi="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8B74FF"/>
    <w:multiLevelType w:val="hybridMultilevel"/>
    <w:tmpl w:val="56542AB6"/>
    <w:lvl w:ilvl="0" w:tplc="017A1386">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F5A55E2"/>
    <w:multiLevelType w:val="hybridMultilevel"/>
    <w:tmpl w:val="4962A280"/>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7">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9801E94"/>
    <w:multiLevelType w:val="hybridMultilevel"/>
    <w:tmpl w:val="5074E3D6"/>
    <w:lvl w:ilvl="0" w:tplc="CE10D0F2">
      <w:start w:val="1"/>
      <w:numFmt w:val="decimal"/>
      <w:lvlText w:val="%1."/>
      <w:lvlJc w:val="left"/>
      <w:pPr>
        <w:tabs>
          <w:tab w:val="num" w:pos="720"/>
        </w:tabs>
        <w:ind w:left="72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EE46477"/>
    <w:multiLevelType w:val="hybridMultilevel"/>
    <w:tmpl w:val="52866502"/>
    <w:lvl w:ilvl="0" w:tplc="9FB69B9C">
      <w:start w:val="1"/>
      <w:numFmt w:val="decimal"/>
      <w:lvlText w:val="%1."/>
      <w:lvlJc w:val="left"/>
      <w:pPr>
        <w:ind w:left="720" w:hanging="360"/>
      </w:pPr>
      <w:rPr>
        <w:rFonts w:ascii="Calibri" w:hAnsi="Calibr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8">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0">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2">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1F21B36"/>
    <w:multiLevelType w:val="hybridMultilevel"/>
    <w:tmpl w:val="58CAAF20"/>
    <w:lvl w:ilvl="0" w:tplc="3544D8C0">
      <w:start w:val="3"/>
      <w:numFmt w:val="decimal"/>
      <w:lvlText w:val="%1)"/>
      <w:lvlJc w:val="left"/>
      <w:pPr>
        <w:ind w:left="23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5F72C1"/>
    <w:multiLevelType w:val="hybridMultilevel"/>
    <w:tmpl w:val="6A9A0C60"/>
    <w:lvl w:ilvl="0" w:tplc="71A8C116">
      <w:start w:val="1"/>
      <w:numFmt w:val="decimal"/>
      <w:lvlText w:val="%1."/>
      <w:lvlJc w:val="left"/>
      <w:pPr>
        <w:ind w:left="720" w:hanging="360"/>
      </w:pPr>
      <w:rPr>
        <w:rFonts w:ascii="Calibri" w:hAnsi="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27C3D51"/>
    <w:multiLevelType w:val="hybridMultilevel"/>
    <w:tmpl w:val="9740E5B8"/>
    <w:lvl w:ilvl="0" w:tplc="48DC8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6">
    <w:nsid w:val="7E572ED7"/>
    <w:multiLevelType w:val="hybridMultilevel"/>
    <w:tmpl w:val="77C2C3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E5D0A18"/>
    <w:multiLevelType w:val="hybridMultilevel"/>
    <w:tmpl w:val="D27A191E"/>
    <w:lvl w:ilvl="0" w:tplc="15A0E6E2">
      <w:start w:val="1"/>
      <w:numFmt w:val="decimal"/>
      <w:lvlText w:val="%1."/>
      <w:lvlJc w:val="left"/>
      <w:pPr>
        <w:ind w:left="720" w:hanging="360"/>
      </w:pPr>
      <w:rPr>
        <w:rFonts w:ascii="Times New Roman" w:eastAsia="HG Mincho Light J"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59"/>
  </w:num>
  <w:num w:numId="4">
    <w:abstractNumId w:val="67"/>
  </w:num>
  <w:num w:numId="5">
    <w:abstractNumId w:val="63"/>
  </w:num>
  <w:num w:numId="6">
    <w:abstractNumId w:val="68"/>
  </w:num>
  <w:num w:numId="7">
    <w:abstractNumId w:val="57"/>
  </w:num>
  <w:num w:numId="8">
    <w:abstractNumId w:val="65"/>
  </w:num>
  <w:num w:numId="9">
    <w:abstractNumId w:val="54"/>
  </w:num>
  <w:num w:numId="10">
    <w:abstractNumId w:val="28"/>
  </w:num>
  <w:num w:numId="11">
    <w:abstractNumId w:val="80"/>
  </w:num>
  <w:num w:numId="12">
    <w:abstractNumId w:val="45"/>
  </w:num>
  <w:num w:numId="13">
    <w:abstractNumId w:val="87"/>
  </w:num>
  <w:num w:numId="14">
    <w:abstractNumId w:val="42"/>
  </w:num>
  <w:num w:numId="15">
    <w:abstractNumId w:val="78"/>
  </w:num>
  <w:num w:numId="16">
    <w:abstractNumId w:val="52"/>
  </w:num>
  <w:num w:numId="17">
    <w:abstractNumId w:val="64"/>
  </w:num>
  <w:num w:numId="18">
    <w:abstractNumId w:val="77"/>
  </w:num>
  <w:num w:numId="19">
    <w:abstractNumId w:val="4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86"/>
  </w:num>
  <w:num w:numId="23">
    <w:abstractNumId w:val="38"/>
  </w:num>
  <w:num w:numId="24">
    <w:abstractNumId w:val="40"/>
  </w:num>
  <w:num w:numId="25">
    <w:abstractNumId w:val="82"/>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48"/>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7"/>
  </w:num>
  <w:num w:numId="34">
    <w:abstractNumId w:val="47"/>
  </w:num>
  <w:num w:numId="35">
    <w:abstractNumId w:val="46"/>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82D"/>
    <w:rsid w:val="00002249"/>
    <w:rsid w:val="00002CCA"/>
    <w:rsid w:val="00003716"/>
    <w:rsid w:val="00003A18"/>
    <w:rsid w:val="000045EF"/>
    <w:rsid w:val="00004AF0"/>
    <w:rsid w:val="000054DE"/>
    <w:rsid w:val="0000581D"/>
    <w:rsid w:val="000063B7"/>
    <w:rsid w:val="000071DD"/>
    <w:rsid w:val="00007407"/>
    <w:rsid w:val="000077B6"/>
    <w:rsid w:val="000079F3"/>
    <w:rsid w:val="00007F55"/>
    <w:rsid w:val="00010A0D"/>
    <w:rsid w:val="00012310"/>
    <w:rsid w:val="000134C2"/>
    <w:rsid w:val="00013DA5"/>
    <w:rsid w:val="0001407D"/>
    <w:rsid w:val="00014684"/>
    <w:rsid w:val="000146CC"/>
    <w:rsid w:val="00015936"/>
    <w:rsid w:val="000169FE"/>
    <w:rsid w:val="00016CEC"/>
    <w:rsid w:val="000173BE"/>
    <w:rsid w:val="00017519"/>
    <w:rsid w:val="000177A9"/>
    <w:rsid w:val="00017DEB"/>
    <w:rsid w:val="00020831"/>
    <w:rsid w:val="00020A24"/>
    <w:rsid w:val="00020C79"/>
    <w:rsid w:val="00020E24"/>
    <w:rsid w:val="000221DC"/>
    <w:rsid w:val="0002244D"/>
    <w:rsid w:val="000224B8"/>
    <w:rsid w:val="00023414"/>
    <w:rsid w:val="0002357A"/>
    <w:rsid w:val="00024D24"/>
    <w:rsid w:val="00025188"/>
    <w:rsid w:val="00025F36"/>
    <w:rsid w:val="00026C05"/>
    <w:rsid w:val="00030FE7"/>
    <w:rsid w:val="0003195D"/>
    <w:rsid w:val="000329B9"/>
    <w:rsid w:val="00032A07"/>
    <w:rsid w:val="00033B92"/>
    <w:rsid w:val="000352D5"/>
    <w:rsid w:val="000355DB"/>
    <w:rsid w:val="0003667A"/>
    <w:rsid w:val="00037602"/>
    <w:rsid w:val="0003781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B7A"/>
    <w:rsid w:val="00047C56"/>
    <w:rsid w:val="00047DA8"/>
    <w:rsid w:val="00050675"/>
    <w:rsid w:val="00050C3F"/>
    <w:rsid w:val="00050DA1"/>
    <w:rsid w:val="00051241"/>
    <w:rsid w:val="00051EAB"/>
    <w:rsid w:val="000531A0"/>
    <w:rsid w:val="000541B8"/>
    <w:rsid w:val="00054989"/>
    <w:rsid w:val="00054EA8"/>
    <w:rsid w:val="000556A8"/>
    <w:rsid w:val="000557AC"/>
    <w:rsid w:val="000569AC"/>
    <w:rsid w:val="000608BE"/>
    <w:rsid w:val="00060C38"/>
    <w:rsid w:val="000615C5"/>
    <w:rsid w:val="0006277A"/>
    <w:rsid w:val="00062EAA"/>
    <w:rsid w:val="00063061"/>
    <w:rsid w:val="00063154"/>
    <w:rsid w:val="000638D1"/>
    <w:rsid w:val="00063A93"/>
    <w:rsid w:val="00064A89"/>
    <w:rsid w:val="00064E2D"/>
    <w:rsid w:val="00065B58"/>
    <w:rsid w:val="00066D98"/>
    <w:rsid w:val="00066FB5"/>
    <w:rsid w:val="0006733A"/>
    <w:rsid w:val="0006742A"/>
    <w:rsid w:val="00067CE5"/>
    <w:rsid w:val="0007038B"/>
    <w:rsid w:val="000705F9"/>
    <w:rsid w:val="00070ACF"/>
    <w:rsid w:val="0007122E"/>
    <w:rsid w:val="00072222"/>
    <w:rsid w:val="0007259C"/>
    <w:rsid w:val="000727E7"/>
    <w:rsid w:val="00072A05"/>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48"/>
    <w:rsid w:val="000847C3"/>
    <w:rsid w:val="000853EF"/>
    <w:rsid w:val="0008590E"/>
    <w:rsid w:val="000869DB"/>
    <w:rsid w:val="00086A14"/>
    <w:rsid w:val="00087A6B"/>
    <w:rsid w:val="000908E9"/>
    <w:rsid w:val="00090B4E"/>
    <w:rsid w:val="00092152"/>
    <w:rsid w:val="00093011"/>
    <w:rsid w:val="0009304D"/>
    <w:rsid w:val="00093376"/>
    <w:rsid w:val="0009487E"/>
    <w:rsid w:val="00095346"/>
    <w:rsid w:val="000958BC"/>
    <w:rsid w:val="000963ED"/>
    <w:rsid w:val="000A028A"/>
    <w:rsid w:val="000A0492"/>
    <w:rsid w:val="000A06DA"/>
    <w:rsid w:val="000A16BC"/>
    <w:rsid w:val="000A22C1"/>
    <w:rsid w:val="000A22C2"/>
    <w:rsid w:val="000A249A"/>
    <w:rsid w:val="000A2A8B"/>
    <w:rsid w:val="000A35DB"/>
    <w:rsid w:val="000A56FE"/>
    <w:rsid w:val="000A5B4C"/>
    <w:rsid w:val="000A67CF"/>
    <w:rsid w:val="000A6FB4"/>
    <w:rsid w:val="000A7484"/>
    <w:rsid w:val="000A7A4A"/>
    <w:rsid w:val="000B10F5"/>
    <w:rsid w:val="000B1A81"/>
    <w:rsid w:val="000B1AC5"/>
    <w:rsid w:val="000B2500"/>
    <w:rsid w:val="000B27D0"/>
    <w:rsid w:val="000B2DC9"/>
    <w:rsid w:val="000B3CB5"/>
    <w:rsid w:val="000B4132"/>
    <w:rsid w:val="000B4BFA"/>
    <w:rsid w:val="000B4E1A"/>
    <w:rsid w:val="000B5664"/>
    <w:rsid w:val="000B6346"/>
    <w:rsid w:val="000B69FC"/>
    <w:rsid w:val="000B76BF"/>
    <w:rsid w:val="000B7F21"/>
    <w:rsid w:val="000C044A"/>
    <w:rsid w:val="000C064E"/>
    <w:rsid w:val="000C263F"/>
    <w:rsid w:val="000C4676"/>
    <w:rsid w:val="000C4CCE"/>
    <w:rsid w:val="000C5023"/>
    <w:rsid w:val="000C5505"/>
    <w:rsid w:val="000C5B68"/>
    <w:rsid w:val="000C5FF8"/>
    <w:rsid w:val="000C6A60"/>
    <w:rsid w:val="000C6C7B"/>
    <w:rsid w:val="000C6EE7"/>
    <w:rsid w:val="000C726C"/>
    <w:rsid w:val="000C736A"/>
    <w:rsid w:val="000C74CA"/>
    <w:rsid w:val="000C7B75"/>
    <w:rsid w:val="000D1047"/>
    <w:rsid w:val="000D1D01"/>
    <w:rsid w:val="000D1E6C"/>
    <w:rsid w:val="000D2036"/>
    <w:rsid w:val="000D2316"/>
    <w:rsid w:val="000D2B9A"/>
    <w:rsid w:val="000D328A"/>
    <w:rsid w:val="000D535C"/>
    <w:rsid w:val="000D5D37"/>
    <w:rsid w:val="000D6CCB"/>
    <w:rsid w:val="000D7418"/>
    <w:rsid w:val="000D7AD1"/>
    <w:rsid w:val="000E12CE"/>
    <w:rsid w:val="000E14EA"/>
    <w:rsid w:val="000E15D6"/>
    <w:rsid w:val="000E1B6E"/>
    <w:rsid w:val="000E242A"/>
    <w:rsid w:val="000E3019"/>
    <w:rsid w:val="000E40E2"/>
    <w:rsid w:val="000E4875"/>
    <w:rsid w:val="000E5408"/>
    <w:rsid w:val="000E55EF"/>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6F0"/>
    <w:rsid w:val="000F496B"/>
    <w:rsid w:val="000F614F"/>
    <w:rsid w:val="00100F2D"/>
    <w:rsid w:val="00101155"/>
    <w:rsid w:val="00101C00"/>
    <w:rsid w:val="00101F65"/>
    <w:rsid w:val="00102533"/>
    <w:rsid w:val="0010337E"/>
    <w:rsid w:val="00103ED8"/>
    <w:rsid w:val="001049B3"/>
    <w:rsid w:val="00104C37"/>
    <w:rsid w:val="00106992"/>
    <w:rsid w:val="001076AA"/>
    <w:rsid w:val="00107C4A"/>
    <w:rsid w:val="00107CB8"/>
    <w:rsid w:val="00107D92"/>
    <w:rsid w:val="00107DB1"/>
    <w:rsid w:val="00110206"/>
    <w:rsid w:val="0011041C"/>
    <w:rsid w:val="0011047F"/>
    <w:rsid w:val="00110B26"/>
    <w:rsid w:val="00111A59"/>
    <w:rsid w:val="00111C26"/>
    <w:rsid w:val="00111D54"/>
    <w:rsid w:val="0011229F"/>
    <w:rsid w:val="0011297B"/>
    <w:rsid w:val="0011312B"/>
    <w:rsid w:val="0011346C"/>
    <w:rsid w:val="001139B6"/>
    <w:rsid w:val="00113A6B"/>
    <w:rsid w:val="00113AB4"/>
    <w:rsid w:val="00113FAC"/>
    <w:rsid w:val="00116BAB"/>
    <w:rsid w:val="00120118"/>
    <w:rsid w:val="001207C1"/>
    <w:rsid w:val="00120C5F"/>
    <w:rsid w:val="00120F1F"/>
    <w:rsid w:val="001220F4"/>
    <w:rsid w:val="00122590"/>
    <w:rsid w:val="00122659"/>
    <w:rsid w:val="001235B0"/>
    <w:rsid w:val="0012529A"/>
    <w:rsid w:val="00126689"/>
    <w:rsid w:val="00126A79"/>
    <w:rsid w:val="00126EAE"/>
    <w:rsid w:val="0012768B"/>
    <w:rsid w:val="0012791E"/>
    <w:rsid w:val="00130395"/>
    <w:rsid w:val="00130896"/>
    <w:rsid w:val="00130F4B"/>
    <w:rsid w:val="00131359"/>
    <w:rsid w:val="00132973"/>
    <w:rsid w:val="00133053"/>
    <w:rsid w:val="0013350C"/>
    <w:rsid w:val="0013406D"/>
    <w:rsid w:val="001340D0"/>
    <w:rsid w:val="00134162"/>
    <w:rsid w:val="00134523"/>
    <w:rsid w:val="00134684"/>
    <w:rsid w:val="0013557B"/>
    <w:rsid w:val="00135FB5"/>
    <w:rsid w:val="00136AF6"/>
    <w:rsid w:val="00136BBA"/>
    <w:rsid w:val="00136EC3"/>
    <w:rsid w:val="00140F5D"/>
    <w:rsid w:val="001418D2"/>
    <w:rsid w:val="001425CE"/>
    <w:rsid w:val="0014278A"/>
    <w:rsid w:val="00142B54"/>
    <w:rsid w:val="00143F27"/>
    <w:rsid w:val="001442C4"/>
    <w:rsid w:val="001442F1"/>
    <w:rsid w:val="001443DF"/>
    <w:rsid w:val="00144AEF"/>
    <w:rsid w:val="00144C6E"/>
    <w:rsid w:val="00146995"/>
    <w:rsid w:val="00146F99"/>
    <w:rsid w:val="00147558"/>
    <w:rsid w:val="00147BDC"/>
    <w:rsid w:val="0015009E"/>
    <w:rsid w:val="001505E9"/>
    <w:rsid w:val="001512C2"/>
    <w:rsid w:val="0015131A"/>
    <w:rsid w:val="001524B7"/>
    <w:rsid w:val="00152A4A"/>
    <w:rsid w:val="00152C4E"/>
    <w:rsid w:val="00153AF6"/>
    <w:rsid w:val="00154E0E"/>
    <w:rsid w:val="00155FDE"/>
    <w:rsid w:val="001564A2"/>
    <w:rsid w:val="00156D0A"/>
    <w:rsid w:val="00157376"/>
    <w:rsid w:val="001608DE"/>
    <w:rsid w:val="0016105B"/>
    <w:rsid w:val="00161656"/>
    <w:rsid w:val="001619C3"/>
    <w:rsid w:val="001619E6"/>
    <w:rsid w:val="0016275A"/>
    <w:rsid w:val="00162915"/>
    <w:rsid w:val="00163ABD"/>
    <w:rsid w:val="001648DF"/>
    <w:rsid w:val="00165599"/>
    <w:rsid w:val="0016599B"/>
    <w:rsid w:val="0016599D"/>
    <w:rsid w:val="00166088"/>
    <w:rsid w:val="001662DB"/>
    <w:rsid w:val="00166830"/>
    <w:rsid w:val="00167409"/>
    <w:rsid w:val="00167613"/>
    <w:rsid w:val="001704A1"/>
    <w:rsid w:val="00170795"/>
    <w:rsid w:val="001713CD"/>
    <w:rsid w:val="001723C1"/>
    <w:rsid w:val="0017276F"/>
    <w:rsid w:val="00173444"/>
    <w:rsid w:val="001742DE"/>
    <w:rsid w:val="00174AE3"/>
    <w:rsid w:val="0017555E"/>
    <w:rsid w:val="001755BA"/>
    <w:rsid w:val="00176356"/>
    <w:rsid w:val="00176EBF"/>
    <w:rsid w:val="00177A82"/>
    <w:rsid w:val="00177C0D"/>
    <w:rsid w:val="00177C70"/>
    <w:rsid w:val="00180696"/>
    <w:rsid w:val="001810B1"/>
    <w:rsid w:val="001814C7"/>
    <w:rsid w:val="001827E8"/>
    <w:rsid w:val="0018340B"/>
    <w:rsid w:val="00184B5D"/>
    <w:rsid w:val="001859ED"/>
    <w:rsid w:val="00185E66"/>
    <w:rsid w:val="001868BF"/>
    <w:rsid w:val="00186E56"/>
    <w:rsid w:val="00190A6F"/>
    <w:rsid w:val="00191268"/>
    <w:rsid w:val="0019181D"/>
    <w:rsid w:val="00191E7A"/>
    <w:rsid w:val="0019214B"/>
    <w:rsid w:val="001921BE"/>
    <w:rsid w:val="001930CF"/>
    <w:rsid w:val="00193668"/>
    <w:rsid w:val="001941EA"/>
    <w:rsid w:val="001951FA"/>
    <w:rsid w:val="001A01A5"/>
    <w:rsid w:val="001A195D"/>
    <w:rsid w:val="001A1C47"/>
    <w:rsid w:val="001A209D"/>
    <w:rsid w:val="001A3D96"/>
    <w:rsid w:val="001A6380"/>
    <w:rsid w:val="001A64FF"/>
    <w:rsid w:val="001A6561"/>
    <w:rsid w:val="001A6C15"/>
    <w:rsid w:val="001A70FD"/>
    <w:rsid w:val="001A7BD0"/>
    <w:rsid w:val="001B0AC6"/>
    <w:rsid w:val="001B15B3"/>
    <w:rsid w:val="001B26ED"/>
    <w:rsid w:val="001B293D"/>
    <w:rsid w:val="001B3881"/>
    <w:rsid w:val="001B57D8"/>
    <w:rsid w:val="001B5990"/>
    <w:rsid w:val="001B67EE"/>
    <w:rsid w:val="001B680C"/>
    <w:rsid w:val="001B6AE4"/>
    <w:rsid w:val="001B6BB6"/>
    <w:rsid w:val="001C07E9"/>
    <w:rsid w:val="001C17D2"/>
    <w:rsid w:val="001C307F"/>
    <w:rsid w:val="001C3269"/>
    <w:rsid w:val="001C43B2"/>
    <w:rsid w:val="001C47BD"/>
    <w:rsid w:val="001C53AE"/>
    <w:rsid w:val="001C5A93"/>
    <w:rsid w:val="001C5E29"/>
    <w:rsid w:val="001C710C"/>
    <w:rsid w:val="001C73AC"/>
    <w:rsid w:val="001C762D"/>
    <w:rsid w:val="001D1A5A"/>
    <w:rsid w:val="001D2064"/>
    <w:rsid w:val="001D25D5"/>
    <w:rsid w:val="001D2694"/>
    <w:rsid w:val="001D2C66"/>
    <w:rsid w:val="001D301C"/>
    <w:rsid w:val="001D3721"/>
    <w:rsid w:val="001D38F8"/>
    <w:rsid w:val="001D4A9D"/>
    <w:rsid w:val="001D65F9"/>
    <w:rsid w:val="001D66BA"/>
    <w:rsid w:val="001D6C19"/>
    <w:rsid w:val="001D7BF2"/>
    <w:rsid w:val="001E01BA"/>
    <w:rsid w:val="001E02C5"/>
    <w:rsid w:val="001E0436"/>
    <w:rsid w:val="001E07B9"/>
    <w:rsid w:val="001E0C82"/>
    <w:rsid w:val="001E0C99"/>
    <w:rsid w:val="001E1D63"/>
    <w:rsid w:val="001E2132"/>
    <w:rsid w:val="001E3865"/>
    <w:rsid w:val="001E3B63"/>
    <w:rsid w:val="001E44DA"/>
    <w:rsid w:val="001E4C48"/>
    <w:rsid w:val="001E54EE"/>
    <w:rsid w:val="001E5577"/>
    <w:rsid w:val="001E617D"/>
    <w:rsid w:val="001E61D4"/>
    <w:rsid w:val="001E7052"/>
    <w:rsid w:val="001E7125"/>
    <w:rsid w:val="001E7859"/>
    <w:rsid w:val="001F05EB"/>
    <w:rsid w:val="001F1619"/>
    <w:rsid w:val="001F1B78"/>
    <w:rsid w:val="001F1F71"/>
    <w:rsid w:val="001F3062"/>
    <w:rsid w:val="001F3388"/>
    <w:rsid w:val="001F430F"/>
    <w:rsid w:val="001F51B2"/>
    <w:rsid w:val="001F72AC"/>
    <w:rsid w:val="001F72C5"/>
    <w:rsid w:val="001F79AF"/>
    <w:rsid w:val="002001D1"/>
    <w:rsid w:val="0020175C"/>
    <w:rsid w:val="00201C1B"/>
    <w:rsid w:val="00202F07"/>
    <w:rsid w:val="002037BB"/>
    <w:rsid w:val="002038CF"/>
    <w:rsid w:val="00204274"/>
    <w:rsid w:val="00204BCE"/>
    <w:rsid w:val="002060F6"/>
    <w:rsid w:val="002066AB"/>
    <w:rsid w:val="0020670B"/>
    <w:rsid w:val="0020680A"/>
    <w:rsid w:val="00206A01"/>
    <w:rsid w:val="00206CBC"/>
    <w:rsid w:val="002076EB"/>
    <w:rsid w:val="00207962"/>
    <w:rsid w:val="00210514"/>
    <w:rsid w:val="00210900"/>
    <w:rsid w:val="0021100B"/>
    <w:rsid w:val="0021136F"/>
    <w:rsid w:val="00211A42"/>
    <w:rsid w:val="00211D6B"/>
    <w:rsid w:val="00212E45"/>
    <w:rsid w:val="00213FDE"/>
    <w:rsid w:val="002143FD"/>
    <w:rsid w:val="002146D0"/>
    <w:rsid w:val="00214826"/>
    <w:rsid w:val="00215614"/>
    <w:rsid w:val="00215683"/>
    <w:rsid w:val="002174B9"/>
    <w:rsid w:val="00217DC6"/>
    <w:rsid w:val="0022122F"/>
    <w:rsid w:val="002214E0"/>
    <w:rsid w:val="0022263D"/>
    <w:rsid w:val="002231EE"/>
    <w:rsid w:val="00223DCB"/>
    <w:rsid w:val="002244BC"/>
    <w:rsid w:val="0022462F"/>
    <w:rsid w:val="00224941"/>
    <w:rsid w:val="0022517E"/>
    <w:rsid w:val="00225B5A"/>
    <w:rsid w:val="002264AD"/>
    <w:rsid w:val="0023125D"/>
    <w:rsid w:val="002317CE"/>
    <w:rsid w:val="00231E2A"/>
    <w:rsid w:val="002322C9"/>
    <w:rsid w:val="0023339A"/>
    <w:rsid w:val="002337D1"/>
    <w:rsid w:val="00233E47"/>
    <w:rsid w:val="002342D6"/>
    <w:rsid w:val="00234329"/>
    <w:rsid w:val="00234521"/>
    <w:rsid w:val="002354DB"/>
    <w:rsid w:val="002358A8"/>
    <w:rsid w:val="00235955"/>
    <w:rsid w:val="00235EB1"/>
    <w:rsid w:val="00235FB9"/>
    <w:rsid w:val="002361F2"/>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454"/>
    <w:rsid w:val="00253B8B"/>
    <w:rsid w:val="002543AF"/>
    <w:rsid w:val="00254A1A"/>
    <w:rsid w:val="00254FBC"/>
    <w:rsid w:val="002550EA"/>
    <w:rsid w:val="00255779"/>
    <w:rsid w:val="002561D9"/>
    <w:rsid w:val="002567E1"/>
    <w:rsid w:val="002569D9"/>
    <w:rsid w:val="00256EF5"/>
    <w:rsid w:val="00256F45"/>
    <w:rsid w:val="002573ED"/>
    <w:rsid w:val="002576A2"/>
    <w:rsid w:val="002576E8"/>
    <w:rsid w:val="00257C92"/>
    <w:rsid w:val="00260316"/>
    <w:rsid w:val="00260399"/>
    <w:rsid w:val="002611AC"/>
    <w:rsid w:val="00262893"/>
    <w:rsid w:val="00262C48"/>
    <w:rsid w:val="00262D72"/>
    <w:rsid w:val="00263B5A"/>
    <w:rsid w:val="0026401E"/>
    <w:rsid w:val="00265457"/>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9C0"/>
    <w:rsid w:val="00274B14"/>
    <w:rsid w:val="00274BA0"/>
    <w:rsid w:val="00275882"/>
    <w:rsid w:val="00275B9D"/>
    <w:rsid w:val="002765F1"/>
    <w:rsid w:val="00277349"/>
    <w:rsid w:val="00277C4A"/>
    <w:rsid w:val="0028030D"/>
    <w:rsid w:val="00280664"/>
    <w:rsid w:val="00282A29"/>
    <w:rsid w:val="00282A3F"/>
    <w:rsid w:val="00282BBE"/>
    <w:rsid w:val="00283287"/>
    <w:rsid w:val="00283C59"/>
    <w:rsid w:val="00283FA1"/>
    <w:rsid w:val="00284A8E"/>
    <w:rsid w:val="00284D44"/>
    <w:rsid w:val="0028541C"/>
    <w:rsid w:val="002855A1"/>
    <w:rsid w:val="002861B2"/>
    <w:rsid w:val="002864B9"/>
    <w:rsid w:val="002876A1"/>
    <w:rsid w:val="002876B8"/>
    <w:rsid w:val="00287E7E"/>
    <w:rsid w:val="00287FD6"/>
    <w:rsid w:val="00290FB8"/>
    <w:rsid w:val="00291049"/>
    <w:rsid w:val="00291B46"/>
    <w:rsid w:val="00292E5F"/>
    <w:rsid w:val="00292E89"/>
    <w:rsid w:val="002933A2"/>
    <w:rsid w:val="00293955"/>
    <w:rsid w:val="00293D1C"/>
    <w:rsid w:val="0029597A"/>
    <w:rsid w:val="00296281"/>
    <w:rsid w:val="002A0149"/>
    <w:rsid w:val="002A0426"/>
    <w:rsid w:val="002A075F"/>
    <w:rsid w:val="002A0871"/>
    <w:rsid w:val="002A093F"/>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A91"/>
    <w:rsid w:val="002B2716"/>
    <w:rsid w:val="002B2C8B"/>
    <w:rsid w:val="002B3261"/>
    <w:rsid w:val="002B33A1"/>
    <w:rsid w:val="002B355C"/>
    <w:rsid w:val="002B3D64"/>
    <w:rsid w:val="002B5652"/>
    <w:rsid w:val="002B5DD3"/>
    <w:rsid w:val="002B613F"/>
    <w:rsid w:val="002B6E8B"/>
    <w:rsid w:val="002B70A4"/>
    <w:rsid w:val="002B75E8"/>
    <w:rsid w:val="002B7BDB"/>
    <w:rsid w:val="002C0806"/>
    <w:rsid w:val="002C083F"/>
    <w:rsid w:val="002C0BBB"/>
    <w:rsid w:val="002C0CE1"/>
    <w:rsid w:val="002C20B9"/>
    <w:rsid w:val="002C2370"/>
    <w:rsid w:val="002C2F51"/>
    <w:rsid w:val="002C2F7C"/>
    <w:rsid w:val="002C3A5A"/>
    <w:rsid w:val="002C3A78"/>
    <w:rsid w:val="002C4E13"/>
    <w:rsid w:val="002C4F31"/>
    <w:rsid w:val="002C5250"/>
    <w:rsid w:val="002C532E"/>
    <w:rsid w:val="002C59B5"/>
    <w:rsid w:val="002C6344"/>
    <w:rsid w:val="002C6361"/>
    <w:rsid w:val="002C661F"/>
    <w:rsid w:val="002C663D"/>
    <w:rsid w:val="002D0238"/>
    <w:rsid w:val="002D08F6"/>
    <w:rsid w:val="002D0BAF"/>
    <w:rsid w:val="002D199E"/>
    <w:rsid w:val="002D3550"/>
    <w:rsid w:val="002D68A2"/>
    <w:rsid w:val="002D6AD2"/>
    <w:rsid w:val="002D722C"/>
    <w:rsid w:val="002E01EF"/>
    <w:rsid w:val="002E07A1"/>
    <w:rsid w:val="002E10C1"/>
    <w:rsid w:val="002E1514"/>
    <w:rsid w:val="002E167E"/>
    <w:rsid w:val="002E1F9F"/>
    <w:rsid w:val="002E206B"/>
    <w:rsid w:val="002E22D8"/>
    <w:rsid w:val="002E3C72"/>
    <w:rsid w:val="002E3DCC"/>
    <w:rsid w:val="002E4DFB"/>
    <w:rsid w:val="002E548A"/>
    <w:rsid w:val="002E5674"/>
    <w:rsid w:val="002F0E5C"/>
    <w:rsid w:val="002F15CE"/>
    <w:rsid w:val="002F1AE5"/>
    <w:rsid w:val="002F2057"/>
    <w:rsid w:val="002F2261"/>
    <w:rsid w:val="002F27C5"/>
    <w:rsid w:val="002F2C30"/>
    <w:rsid w:val="002F3703"/>
    <w:rsid w:val="002F4114"/>
    <w:rsid w:val="002F4635"/>
    <w:rsid w:val="002F4C85"/>
    <w:rsid w:val="002F514E"/>
    <w:rsid w:val="002F573F"/>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306"/>
    <w:rsid w:val="0031349F"/>
    <w:rsid w:val="00313FAE"/>
    <w:rsid w:val="0031414D"/>
    <w:rsid w:val="003143DA"/>
    <w:rsid w:val="00315940"/>
    <w:rsid w:val="00316E5B"/>
    <w:rsid w:val="00317212"/>
    <w:rsid w:val="0031774C"/>
    <w:rsid w:val="00320E2E"/>
    <w:rsid w:val="003210AC"/>
    <w:rsid w:val="003214A9"/>
    <w:rsid w:val="003216CA"/>
    <w:rsid w:val="00321F9E"/>
    <w:rsid w:val="003226B4"/>
    <w:rsid w:val="00322FAD"/>
    <w:rsid w:val="0032417B"/>
    <w:rsid w:val="0032461B"/>
    <w:rsid w:val="00324635"/>
    <w:rsid w:val="00324B4B"/>
    <w:rsid w:val="003253EE"/>
    <w:rsid w:val="00326B10"/>
    <w:rsid w:val="0032710B"/>
    <w:rsid w:val="00330057"/>
    <w:rsid w:val="0033173F"/>
    <w:rsid w:val="00331FCD"/>
    <w:rsid w:val="003322C2"/>
    <w:rsid w:val="00332C40"/>
    <w:rsid w:val="00333763"/>
    <w:rsid w:val="00334607"/>
    <w:rsid w:val="0033474E"/>
    <w:rsid w:val="0033552A"/>
    <w:rsid w:val="00335C8D"/>
    <w:rsid w:val="003363CC"/>
    <w:rsid w:val="0033777B"/>
    <w:rsid w:val="003378C1"/>
    <w:rsid w:val="00337F07"/>
    <w:rsid w:val="00340937"/>
    <w:rsid w:val="00340EFF"/>
    <w:rsid w:val="003411AD"/>
    <w:rsid w:val="003419D4"/>
    <w:rsid w:val="00341E98"/>
    <w:rsid w:val="003426AC"/>
    <w:rsid w:val="00343164"/>
    <w:rsid w:val="003434B9"/>
    <w:rsid w:val="0034393E"/>
    <w:rsid w:val="003443F5"/>
    <w:rsid w:val="00344CFB"/>
    <w:rsid w:val="00345840"/>
    <w:rsid w:val="00346BC0"/>
    <w:rsid w:val="003470F8"/>
    <w:rsid w:val="00347375"/>
    <w:rsid w:val="0034767D"/>
    <w:rsid w:val="00347E20"/>
    <w:rsid w:val="0035002A"/>
    <w:rsid w:val="00352B40"/>
    <w:rsid w:val="003531D5"/>
    <w:rsid w:val="003533AC"/>
    <w:rsid w:val="0035434D"/>
    <w:rsid w:val="003546CC"/>
    <w:rsid w:val="00354FBB"/>
    <w:rsid w:val="0035512F"/>
    <w:rsid w:val="00355450"/>
    <w:rsid w:val="00355CF2"/>
    <w:rsid w:val="003565B5"/>
    <w:rsid w:val="00356CCB"/>
    <w:rsid w:val="0035709C"/>
    <w:rsid w:val="00357B17"/>
    <w:rsid w:val="0036023A"/>
    <w:rsid w:val="00360F50"/>
    <w:rsid w:val="003620C2"/>
    <w:rsid w:val="00362A58"/>
    <w:rsid w:val="0036417A"/>
    <w:rsid w:val="00364AF9"/>
    <w:rsid w:val="00366B44"/>
    <w:rsid w:val="0036713F"/>
    <w:rsid w:val="00370D4E"/>
    <w:rsid w:val="00371383"/>
    <w:rsid w:val="0037142C"/>
    <w:rsid w:val="00373B16"/>
    <w:rsid w:val="00374010"/>
    <w:rsid w:val="00374D08"/>
    <w:rsid w:val="00374D9F"/>
    <w:rsid w:val="00374E54"/>
    <w:rsid w:val="00375967"/>
    <w:rsid w:val="00376C78"/>
    <w:rsid w:val="00377110"/>
    <w:rsid w:val="00377346"/>
    <w:rsid w:val="00377530"/>
    <w:rsid w:val="00380A3B"/>
    <w:rsid w:val="00381886"/>
    <w:rsid w:val="003820FD"/>
    <w:rsid w:val="00382185"/>
    <w:rsid w:val="00382530"/>
    <w:rsid w:val="0038312C"/>
    <w:rsid w:val="003831AA"/>
    <w:rsid w:val="00383736"/>
    <w:rsid w:val="00384A12"/>
    <w:rsid w:val="003850E3"/>
    <w:rsid w:val="00385ECB"/>
    <w:rsid w:val="0038697B"/>
    <w:rsid w:val="003869BB"/>
    <w:rsid w:val="003871DC"/>
    <w:rsid w:val="00387933"/>
    <w:rsid w:val="003879F1"/>
    <w:rsid w:val="00387CE1"/>
    <w:rsid w:val="0039003A"/>
    <w:rsid w:val="00390267"/>
    <w:rsid w:val="00390412"/>
    <w:rsid w:val="00390416"/>
    <w:rsid w:val="00390F4D"/>
    <w:rsid w:val="0039172A"/>
    <w:rsid w:val="00391BC4"/>
    <w:rsid w:val="003924FC"/>
    <w:rsid w:val="00392C04"/>
    <w:rsid w:val="00392CE9"/>
    <w:rsid w:val="00393642"/>
    <w:rsid w:val="0039385B"/>
    <w:rsid w:val="00393B60"/>
    <w:rsid w:val="00393EA1"/>
    <w:rsid w:val="00394C07"/>
    <w:rsid w:val="00394C65"/>
    <w:rsid w:val="00395213"/>
    <w:rsid w:val="00396514"/>
    <w:rsid w:val="0039680B"/>
    <w:rsid w:val="00396D34"/>
    <w:rsid w:val="003977A4"/>
    <w:rsid w:val="003A0D13"/>
    <w:rsid w:val="003A1A73"/>
    <w:rsid w:val="003A207B"/>
    <w:rsid w:val="003A266B"/>
    <w:rsid w:val="003A30D2"/>
    <w:rsid w:val="003A3246"/>
    <w:rsid w:val="003A3560"/>
    <w:rsid w:val="003A36C1"/>
    <w:rsid w:val="003A3ABA"/>
    <w:rsid w:val="003A3AEC"/>
    <w:rsid w:val="003A46CD"/>
    <w:rsid w:val="003A4A6D"/>
    <w:rsid w:val="003A5036"/>
    <w:rsid w:val="003A54C0"/>
    <w:rsid w:val="003A6D74"/>
    <w:rsid w:val="003A784A"/>
    <w:rsid w:val="003B0BEB"/>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CA3"/>
    <w:rsid w:val="003D5FCD"/>
    <w:rsid w:val="003D6161"/>
    <w:rsid w:val="003D643D"/>
    <w:rsid w:val="003D6E13"/>
    <w:rsid w:val="003D7CB2"/>
    <w:rsid w:val="003E0BFC"/>
    <w:rsid w:val="003E10E1"/>
    <w:rsid w:val="003E15C1"/>
    <w:rsid w:val="003E374E"/>
    <w:rsid w:val="003E3ED8"/>
    <w:rsid w:val="003E4616"/>
    <w:rsid w:val="003E48BE"/>
    <w:rsid w:val="003E5768"/>
    <w:rsid w:val="003E5F80"/>
    <w:rsid w:val="003E63F7"/>
    <w:rsid w:val="003E67E2"/>
    <w:rsid w:val="003E7DB2"/>
    <w:rsid w:val="003F0265"/>
    <w:rsid w:val="003F0707"/>
    <w:rsid w:val="003F1B59"/>
    <w:rsid w:val="003F29F9"/>
    <w:rsid w:val="003F2C83"/>
    <w:rsid w:val="003F3598"/>
    <w:rsid w:val="003F3B9D"/>
    <w:rsid w:val="003F518F"/>
    <w:rsid w:val="003F58E4"/>
    <w:rsid w:val="003F5BDC"/>
    <w:rsid w:val="003F6444"/>
    <w:rsid w:val="003F6650"/>
    <w:rsid w:val="003F6C7B"/>
    <w:rsid w:val="003F7169"/>
    <w:rsid w:val="003F7368"/>
    <w:rsid w:val="003F78E0"/>
    <w:rsid w:val="003F7901"/>
    <w:rsid w:val="003F7AF5"/>
    <w:rsid w:val="003F7B43"/>
    <w:rsid w:val="003F7F9C"/>
    <w:rsid w:val="00401C46"/>
    <w:rsid w:val="00402580"/>
    <w:rsid w:val="004026A0"/>
    <w:rsid w:val="00402DF3"/>
    <w:rsid w:val="00403FCD"/>
    <w:rsid w:val="004040F4"/>
    <w:rsid w:val="00404793"/>
    <w:rsid w:val="00405101"/>
    <w:rsid w:val="00405530"/>
    <w:rsid w:val="004058DB"/>
    <w:rsid w:val="004061B3"/>
    <w:rsid w:val="00407914"/>
    <w:rsid w:val="004117CF"/>
    <w:rsid w:val="00412A40"/>
    <w:rsid w:val="00413271"/>
    <w:rsid w:val="00413597"/>
    <w:rsid w:val="00413A7A"/>
    <w:rsid w:val="004141BC"/>
    <w:rsid w:val="004148B2"/>
    <w:rsid w:val="0041517D"/>
    <w:rsid w:val="00415A21"/>
    <w:rsid w:val="004167CB"/>
    <w:rsid w:val="00416C05"/>
    <w:rsid w:val="004170CF"/>
    <w:rsid w:val="0042104C"/>
    <w:rsid w:val="004211DB"/>
    <w:rsid w:val="0042248E"/>
    <w:rsid w:val="00422510"/>
    <w:rsid w:val="0042412F"/>
    <w:rsid w:val="0042533C"/>
    <w:rsid w:val="00425BC0"/>
    <w:rsid w:val="004268E1"/>
    <w:rsid w:val="0042699C"/>
    <w:rsid w:val="00426A3C"/>
    <w:rsid w:val="00426C6E"/>
    <w:rsid w:val="004276FC"/>
    <w:rsid w:val="00427903"/>
    <w:rsid w:val="00431253"/>
    <w:rsid w:val="004313CE"/>
    <w:rsid w:val="004318FD"/>
    <w:rsid w:val="00431CF0"/>
    <w:rsid w:val="004325C5"/>
    <w:rsid w:val="00433339"/>
    <w:rsid w:val="004333BA"/>
    <w:rsid w:val="0043450D"/>
    <w:rsid w:val="00434816"/>
    <w:rsid w:val="00434B75"/>
    <w:rsid w:val="00435315"/>
    <w:rsid w:val="00435E30"/>
    <w:rsid w:val="00435F03"/>
    <w:rsid w:val="004362C3"/>
    <w:rsid w:val="00436FFC"/>
    <w:rsid w:val="00437AC1"/>
    <w:rsid w:val="00437FA1"/>
    <w:rsid w:val="00440650"/>
    <w:rsid w:val="00440938"/>
    <w:rsid w:val="00440F8D"/>
    <w:rsid w:val="00442375"/>
    <w:rsid w:val="00442786"/>
    <w:rsid w:val="00442917"/>
    <w:rsid w:val="00442E23"/>
    <w:rsid w:val="00443784"/>
    <w:rsid w:val="004438DA"/>
    <w:rsid w:val="004439AB"/>
    <w:rsid w:val="0044445F"/>
    <w:rsid w:val="00445004"/>
    <w:rsid w:val="004458E3"/>
    <w:rsid w:val="00446048"/>
    <w:rsid w:val="00446A58"/>
    <w:rsid w:val="00446C4E"/>
    <w:rsid w:val="004477FA"/>
    <w:rsid w:val="00447826"/>
    <w:rsid w:val="00447F5D"/>
    <w:rsid w:val="00450857"/>
    <w:rsid w:val="00451D5A"/>
    <w:rsid w:val="0045237F"/>
    <w:rsid w:val="0045289E"/>
    <w:rsid w:val="00452E80"/>
    <w:rsid w:val="0045358F"/>
    <w:rsid w:val="004538DF"/>
    <w:rsid w:val="00453B9E"/>
    <w:rsid w:val="0045416A"/>
    <w:rsid w:val="004542AC"/>
    <w:rsid w:val="004545BF"/>
    <w:rsid w:val="00455071"/>
    <w:rsid w:val="004553FE"/>
    <w:rsid w:val="00455494"/>
    <w:rsid w:val="004561F6"/>
    <w:rsid w:val="00456DF2"/>
    <w:rsid w:val="00456FC3"/>
    <w:rsid w:val="004606CC"/>
    <w:rsid w:val="004611EC"/>
    <w:rsid w:val="00461E07"/>
    <w:rsid w:val="00461E6B"/>
    <w:rsid w:val="004623EB"/>
    <w:rsid w:val="00462647"/>
    <w:rsid w:val="00462A80"/>
    <w:rsid w:val="00463FCD"/>
    <w:rsid w:val="0046590A"/>
    <w:rsid w:val="00465C79"/>
    <w:rsid w:val="00466180"/>
    <w:rsid w:val="00466A24"/>
    <w:rsid w:val="00470AFC"/>
    <w:rsid w:val="00470D59"/>
    <w:rsid w:val="00470EE5"/>
    <w:rsid w:val="00471260"/>
    <w:rsid w:val="004730CE"/>
    <w:rsid w:val="0047468E"/>
    <w:rsid w:val="0047537C"/>
    <w:rsid w:val="00475413"/>
    <w:rsid w:val="004759FF"/>
    <w:rsid w:val="004760A3"/>
    <w:rsid w:val="00476211"/>
    <w:rsid w:val="00476DC1"/>
    <w:rsid w:val="00477C37"/>
    <w:rsid w:val="00480014"/>
    <w:rsid w:val="004804BB"/>
    <w:rsid w:val="00480B8B"/>
    <w:rsid w:val="00481152"/>
    <w:rsid w:val="00481B1C"/>
    <w:rsid w:val="00482ECE"/>
    <w:rsid w:val="00483E0E"/>
    <w:rsid w:val="0048400C"/>
    <w:rsid w:val="0048412E"/>
    <w:rsid w:val="00484EEF"/>
    <w:rsid w:val="00485CC7"/>
    <w:rsid w:val="00485F23"/>
    <w:rsid w:val="004863FC"/>
    <w:rsid w:val="004871A4"/>
    <w:rsid w:val="004872B9"/>
    <w:rsid w:val="00487712"/>
    <w:rsid w:val="00487910"/>
    <w:rsid w:val="00487A74"/>
    <w:rsid w:val="00487DFF"/>
    <w:rsid w:val="00487F43"/>
    <w:rsid w:val="0049031B"/>
    <w:rsid w:val="00490624"/>
    <w:rsid w:val="00490CD8"/>
    <w:rsid w:val="00490E10"/>
    <w:rsid w:val="004910EA"/>
    <w:rsid w:val="00491656"/>
    <w:rsid w:val="00491DD3"/>
    <w:rsid w:val="004923E7"/>
    <w:rsid w:val="00492495"/>
    <w:rsid w:val="00492950"/>
    <w:rsid w:val="00492C0A"/>
    <w:rsid w:val="00493AE1"/>
    <w:rsid w:val="00495D68"/>
    <w:rsid w:val="00496988"/>
    <w:rsid w:val="00497274"/>
    <w:rsid w:val="00497B6C"/>
    <w:rsid w:val="00497C34"/>
    <w:rsid w:val="004A00C1"/>
    <w:rsid w:val="004A082A"/>
    <w:rsid w:val="004A150C"/>
    <w:rsid w:val="004A2732"/>
    <w:rsid w:val="004A2A8C"/>
    <w:rsid w:val="004A3142"/>
    <w:rsid w:val="004A372D"/>
    <w:rsid w:val="004A3752"/>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8FF"/>
    <w:rsid w:val="004B5F11"/>
    <w:rsid w:val="004B5FDB"/>
    <w:rsid w:val="004B6CF4"/>
    <w:rsid w:val="004B7018"/>
    <w:rsid w:val="004B7192"/>
    <w:rsid w:val="004B76D8"/>
    <w:rsid w:val="004B7A60"/>
    <w:rsid w:val="004C0119"/>
    <w:rsid w:val="004C0B75"/>
    <w:rsid w:val="004C1A9C"/>
    <w:rsid w:val="004C2037"/>
    <w:rsid w:val="004C30D3"/>
    <w:rsid w:val="004C3E5D"/>
    <w:rsid w:val="004C418C"/>
    <w:rsid w:val="004C4DF4"/>
    <w:rsid w:val="004C58E9"/>
    <w:rsid w:val="004C60DB"/>
    <w:rsid w:val="004C7150"/>
    <w:rsid w:val="004C7661"/>
    <w:rsid w:val="004C79AE"/>
    <w:rsid w:val="004C7FCA"/>
    <w:rsid w:val="004D0061"/>
    <w:rsid w:val="004D2000"/>
    <w:rsid w:val="004D21ED"/>
    <w:rsid w:val="004D2492"/>
    <w:rsid w:val="004D2A14"/>
    <w:rsid w:val="004D2E86"/>
    <w:rsid w:val="004D4C37"/>
    <w:rsid w:val="004D560C"/>
    <w:rsid w:val="004D5CFC"/>
    <w:rsid w:val="004D61EB"/>
    <w:rsid w:val="004D6845"/>
    <w:rsid w:val="004D7DAB"/>
    <w:rsid w:val="004E10D6"/>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0FF0"/>
    <w:rsid w:val="004F1D6C"/>
    <w:rsid w:val="004F2353"/>
    <w:rsid w:val="004F242B"/>
    <w:rsid w:val="004F246A"/>
    <w:rsid w:val="004F3CE2"/>
    <w:rsid w:val="004F3FB3"/>
    <w:rsid w:val="004F4479"/>
    <w:rsid w:val="004F46DB"/>
    <w:rsid w:val="004F57D9"/>
    <w:rsid w:val="004F5945"/>
    <w:rsid w:val="004F66E3"/>
    <w:rsid w:val="004F775E"/>
    <w:rsid w:val="005002C3"/>
    <w:rsid w:val="005022B1"/>
    <w:rsid w:val="005029B8"/>
    <w:rsid w:val="005061E4"/>
    <w:rsid w:val="0050651A"/>
    <w:rsid w:val="00506AC8"/>
    <w:rsid w:val="005076D8"/>
    <w:rsid w:val="00507E29"/>
    <w:rsid w:val="00510483"/>
    <w:rsid w:val="0051054B"/>
    <w:rsid w:val="00510DBE"/>
    <w:rsid w:val="0051170A"/>
    <w:rsid w:val="005117DD"/>
    <w:rsid w:val="00511C51"/>
    <w:rsid w:val="005120EB"/>
    <w:rsid w:val="0051434D"/>
    <w:rsid w:val="00514E21"/>
    <w:rsid w:val="005157DF"/>
    <w:rsid w:val="00515FCC"/>
    <w:rsid w:val="005165CF"/>
    <w:rsid w:val="0051798A"/>
    <w:rsid w:val="00517B5B"/>
    <w:rsid w:val="00520CA2"/>
    <w:rsid w:val="00520E6E"/>
    <w:rsid w:val="005210DC"/>
    <w:rsid w:val="0052178D"/>
    <w:rsid w:val="00521E26"/>
    <w:rsid w:val="00523F6A"/>
    <w:rsid w:val="0052466A"/>
    <w:rsid w:val="00524B1E"/>
    <w:rsid w:val="0052688A"/>
    <w:rsid w:val="00526AB3"/>
    <w:rsid w:val="00530A9C"/>
    <w:rsid w:val="0053120C"/>
    <w:rsid w:val="00532D67"/>
    <w:rsid w:val="00533A55"/>
    <w:rsid w:val="00534142"/>
    <w:rsid w:val="00534C5D"/>
    <w:rsid w:val="00534C7B"/>
    <w:rsid w:val="0053700A"/>
    <w:rsid w:val="00540BBF"/>
    <w:rsid w:val="0054371A"/>
    <w:rsid w:val="00543E06"/>
    <w:rsid w:val="00543FF0"/>
    <w:rsid w:val="00544257"/>
    <w:rsid w:val="0054445F"/>
    <w:rsid w:val="00544915"/>
    <w:rsid w:val="00545242"/>
    <w:rsid w:val="00545B6B"/>
    <w:rsid w:val="00546218"/>
    <w:rsid w:val="0054659E"/>
    <w:rsid w:val="005465EC"/>
    <w:rsid w:val="00546EBB"/>
    <w:rsid w:val="005474F4"/>
    <w:rsid w:val="00547ECC"/>
    <w:rsid w:val="00547F08"/>
    <w:rsid w:val="00550007"/>
    <w:rsid w:val="00551232"/>
    <w:rsid w:val="0055164C"/>
    <w:rsid w:val="00551783"/>
    <w:rsid w:val="00552620"/>
    <w:rsid w:val="005527D1"/>
    <w:rsid w:val="00553F9C"/>
    <w:rsid w:val="00556EB5"/>
    <w:rsid w:val="00557028"/>
    <w:rsid w:val="005578CF"/>
    <w:rsid w:val="00560BEE"/>
    <w:rsid w:val="00561584"/>
    <w:rsid w:val="00562BE5"/>
    <w:rsid w:val="0056371C"/>
    <w:rsid w:val="00563D0A"/>
    <w:rsid w:val="00563D6B"/>
    <w:rsid w:val="00563E1C"/>
    <w:rsid w:val="00565F62"/>
    <w:rsid w:val="00566FD5"/>
    <w:rsid w:val="00567114"/>
    <w:rsid w:val="0056719F"/>
    <w:rsid w:val="00567E48"/>
    <w:rsid w:val="0057047D"/>
    <w:rsid w:val="00570CFD"/>
    <w:rsid w:val="0057125E"/>
    <w:rsid w:val="005716D7"/>
    <w:rsid w:val="00571F8B"/>
    <w:rsid w:val="005722B1"/>
    <w:rsid w:val="005729F9"/>
    <w:rsid w:val="00572D7A"/>
    <w:rsid w:val="005735BF"/>
    <w:rsid w:val="00573D97"/>
    <w:rsid w:val="00573F9B"/>
    <w:rsid w:val="00574800"/>
    <w:rsid w:val="005753A3"/>
    <w:rsid w:val="0057552F"/>
    <w:rsid w:val="005755F3"/>
    <w:rsid w:val="00575CC1"/>
    <w:rsid w:val="005769FF"/>
    <w:rsid w:val="005776CD"/>
    <w:rsid w:val="00577A34"/>
    <w:rsid w:val="005800DD"/>
    <w:rsid w:val="00580665"/>
    <w:rsid w:val="00581479"/>
    <w:rsid w:val="00582441"/>
    <w:rsid w:val="00583A53"/>
    <w:rsid w:val="005841E4"/>
    <w:rsid w:val="005846BF"/>
    <w:rsid w:val="00586ADA"/>
    <w:rsid w:val="00587E2B"/>
    <w:rsid w:val="00590A3A"/>
    <w:rsid w:val="00594FBA"/>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2BF"/>
    <w:rsid w:val="005A6C22"/>
    <w:rsid w:val="005B1DC2"/>
    <w:rsid w:val="005B2896"/>
    <w:rsid w:val="005B2F4D"/>
    <w:rsid w:val="005B3253"/>
    <w:rsid w:val="005B3E6E"/>
    <w:rsid w:val="005B4D93"/>
    <w:rsid w:val="005B4F85"/>
    <w:rsid w:val="005B50B0"/>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6CDA"/>
    <w:rsid w:val="005C72E6"/>
    <w:rsid w:val="005C7572"/>
    <w:rsid w:val="005D01BE"/>
    <w:rsid w:val="005D0266"/>
    <w:rsid w:val="005D058A"/>
    <w:rsid w:val="005D088F"/>
    <w:rsid w:val="005D0B11"/>
    <w:rsid w:val="005D1E61"/>
    <w:rsid w:val="005D2183"/>
    <w:rsid w:val="005D2EC7"/>
    <w:rsid w:val="005D3105"/>
    <w:rsid w:val="005D3149"/>
    <w:rsid w:val="005D3367"/>
    <w:rsid w:val="005D3414"/>
    <w:rsid w:val="005D3958"/>
    <w:rsid w:val="005D47F8"/>
    <w:rsid w:val="005D4984"/>
    <w:rsid w:val="005D5501"/>
    <w:rsid w:val="005D5718"/>
    <w:rsid w:val="005D5850"/>
    <w:rsid w:val="005D5CDC"/>
    <w:rsid w:val="005D63ED"/>
    <w:rsid w:val="005D6C65"/>
    <w:rsid w:val="005E11DA"/>
    <w:rsid w:val="005E18C5"/>
    <w:rsid w:val="005E1A03"/>
    <w:rsid w:val="005E27A9"/>
    <w:rsid w:val="005E32EA"/>
    <w:rsid w:val="005E61FE"/>
    <w:rsid w:val="005E7519"/>
    <w:rsid w:val="005E792A"/>
    <w:rsid w:val="005E7B52"/>
    <w:rsid w:val="005E7BC6"/>
    <w:rsid w:val="005F03EC"/>
    <w:rsid w:val="005F057B"/>
    <w:rsid w:val="005F0DC2"/>
    <w:rsid w:val="005F0F7D"/>
    <w:rsid w:val="005F1B37"/>
    <w:rsid w:val="005F2B6D"/>
    <w:rsid w:val="005F3A20"/>
    <w:rsid w:val="005F3AF9"/>
    <w:rsid w:val="005F46EA"/>
    <w:rsid w:val="005F5527"/>
    <w:rsid w:val="005F71DE"/>
    <w:rsid w:val="005F79D6"/>
    <w:rsid w:val="005F7C63"/>
    <w:rsid w:val="005F7CEE"/>
    <w:rsid w:val="0060031A"/>
    <w:rsid w:val="00600823"/>
    <w:rsid w:val="006013E3"/>
    <w:rsid w:val="00602843"/>
    <w:rsid w:val="00602875"/>
    <w:rsid w:val="00602C32"/>
    <w:rsid w:val="006032C9"/>
    <w:rsid w:val="00603729"/>
    <w:rsid w:val="00604678"/>
    <w:rsid w:val="00604789"/>
    <w:rsid w:val="00605B40"/>
    <w:rsid w:val="00606701"/>
    <w:rsid w:val="006077D9"/>
    <w:rsid w:val="00607D2F"/>
    <w:rsid w:val="00610EDF"/>
    <w:rsid w:val="00611861"/>
    <w:rsid w:val="0061480E"/>
    <w:rsid w:val="0061574A"/>
    <w:rsid w:val="00615812"/>
    <w:rsid w:val="0061643A"/>
    <w:rsid w:val="0061718D"/>
    <w:rsid w:val="006174D7"/>
    <w:rsid w:val="006177E2"/>
    <w:rsid w:val="0062014E"/>
    <w:rsid w:val="00620657"/>
    <w:rsid w:val="00620A7F"/>
    <w:rsid w:val="006227A0"/>
    <w:rsid w:val="00622DEC"/>
    <w:rsid w:val="00623285"/>
    <w:rsid w:val="006233D3"/>
    <w:rsid w:val="006235E8"/>
    <w:rsid w:val="00623673"/>
    <w:rsid w:val="0062376D"/>
    <w:rsid w:val="00624345"/>
    <w:rsid w:val="0062522C"/>
    <w:rsid w:val="00625A61"/>
    <w:rsid w:val="0062697E"/>
    <w:rsid w:val="006306C5"/>
    <w:rsid w:val="00630864"/>
    <w:rsid w:val="00630A64"/>
    <w:rsid w:val="00630BBD"/>
    <w:rsid w:val="00631BBE"/>
    <w:rsid w:val="006323BE"/>
    <w:rsid w:val="006327B1"/>
    <w:rsid w:val="006329B2"/>
    <w:rsid w:val="0063434E"/>
    <w:rsid w:val="006347D0"/>
    <w:rsid w:val="00634BDA"/>
    <w:rsid w:val="0063500C"/>
    <w:rsid w:val="0063553B"/>
    <w:rsid w:val="006357EE"/>
    <w:rsid w:val="006369D3"/>
    <w:rsid w:val="00636A79"/>
    <w:rsid w:val="00636B6B"/>
    <w:rsid w:val="00637FF9"/>
    <w:rsid w:val="00640512"/>
    <w:rsid w:val="00641EE7"/>
    <w:rsid w:val="0064231C"/>
    <w:rsid w:val="006445F3"/>
    <w:rsid w:val="0064462A"/>
    <w:rsid w:val="0064556C"/>
    <w:rsid w:val="006462D1"/>
    <w:rsid w:val="006463BE"/>
    <w:rsid w:val="00646757"/>
    <w:rsid w:val="0064738E"/>
    <w:rsid w:val="00647F91"/>
    <w:rsid w:val="0065009E"/>
    <w:rsid w:val="0065070D"/>
    <w:rsid w:val="00650B93"/>
    <w:rsid w:val="00650CFA"/>
    <w:rsid w:val="006512A0"/>
    <w:rsid w:val="00652108"/>
    <w:rsid w:val="0065375D"/>
    <w:rsid w:val="00653B46"/>
    <w:rsid w:val="006546B1"/>
    <w:rsid w:val="00654E67"/>
    <w:rsid w:val="006551CC"/>
    <w:rsid w:val="006566F4"/>
    <w:rsid w:val="00656ACB"/>
    <w:rsid w:val="00656B45"/>
    <w:rsid w:val="00657238"/>
    <w:rsid w:val="0066005C"/>
    <w:rsid w:val="006601C0"/>
    <w:rsid w:val="00660500"/>
    <w:rsid w:val="00660930"/>
    <w:rsid w:val="00660B58"/>
    <w:rsid w:val="0066131F"/>
    <w:rsid w:val="006620E6"/>
    <w:rsid w:val="006621A8"/>
    <w:rsid w:val="00662D9F"/>
    <w:rsid w:val="00663241"/>
    <w:rsid w:val="006637B8"/>
    <w:rsid w:val="00663C34"/>
    <w:rsid w:val="00663C55"/>
    <w:rsid w:val="00663C69"/>
    <w:rsid w:val="00663E19"/>
    <w:rsid w:val="006646AA"/>
    <w:rsid w:val="00664ED1"/>
    <w:rsid w:val="0066566C"/>
    <w:rsid w:val="006659E9"/>
    <w:rsid w:val="00665D2F"/>
    <w:rsid w:val="0066621F"/>
    <w:rsid w:val="00666A4D"/>
    <w:rsid w:val="00666C5F"/>
    <w:rsid w:val="00667986"/>
    <w:rsid w:val="00667A93"/>
    <w:rsid w:val="00671CB3"/>
    <w:rsid w:val="0067226D"/>
    <w:rsid w:val="00672EE1"/>
    <w:rsid w:val="006731DE"/>
    <w:rsid w:val="00673617"/>
    <w:rsid w:val="00673856"/>
    <w:rsid w:val="00674057"/>
    <w:rsid w:val="0067682C"/>
    <w:rsid w:val="00676AB2"/>
    <w:rsid w:val="00676B24"/>
    <w:rsid w:val="00676C35"/>
    <w:rsid w:val="00676CD2"/>
    <w:rsid w:val="006772BC"/>
    <w:rsid w:val="00677335"/>
    <w:rsid w:val="00677C83"/>
    <w:rsid w:val="00680246"/>
    <w:rsid w:val="00680821"/>
    <w:rsid w:val="00680ACF"/>
    <w:rsid w:val="00680BAC"/>
    <w:rsid w:val="00680E63"/>
    <w:rsid w:val="00682190"/>
    <w:rsid w:val="00682225"/>
    <w:rsid w:val="00683CAB"/>
    <w:rsid w:val="006848CC"/>
    <w:rsid w:val="00684CCB"/>
    <w:rsid w:val="006859EB"/>
    <w:rsid w:val="00685E7E"/>
    <w:rsid w:val="00686EFF"/>
    <w:rsid w:val="00687579"/>
    <w:rsid w:val="0069001B"/>
    <w:rsid w:val="006912DD"/>
    <w:rsid w:val="00691DCB"/>
    <w:rsid w:val="00692CD7"/>
    <w:rsid w:val="00692FC8"/>
    <w:rsid w:val="006942E1"/>
    <w:rsid w:val="00694CCB"/>
    <w:rsid w:val="00695340"/>
    <w:rsid w:val="006953B0"/>
    <w:rsid w:val="006955A8"/>
    <w:rsid w:val="00696A37"/>
    <w:rsid w:val="00696E0F"/>
    <w:rsid w:val="00696EE1"/>
    <w:rsid w:val="00697519"/>
    <w:rsid w:val="0069797C"/>
    <w:rsid w:val="00697DA2"/>
    <w:rsid w:val="006A08E9"/>
    <w:rsid w:val="006A0958"/>
    <w:rsid w:val="006A0B82"/>
    <w:rsid w:val="006A0B88"/>
    <w:rsid w:val="006A0F56"/>
    <w:rsid w:val="006A0F8B"/>
    <w:rsid w:val="006A1FF5"/>
    <w:rsid w:val="006A3029"/>
    <w:rsid w:val="006A33D1"/>
    <w:rsid w:val="006A363F"/>
    <w:rsid w:val="006A5497"/>
    <w:rsid w:val="006A62DA"/>
    <w:rsid w:val="006A7410"/>
    <w:rsid w:val="006B1C56"/>
    <w:rsid w:val="006B24D4"/>
    <w:rsid w:val="006B2621"/>
    <w:rsid w:val="006B3111"/>
    <w:rsid w:val="006B46ED"/>
    <w:rsid w:val="006B49E5"/>
    <w:rsid w:val="006B5A24"/>
    <w:rsid w:val="006B5F43"/>
    <w:rsid w:val="006B62D5"/>
    <w:rsid w:val="006B74BF"/>
    <w:rsid w:val="006B79C7"/>
    <w:rsid w:val="006B7DD5"/>
    <w:rsid w:val="006C09A7"/>
    <w:rsid w:val="006C09FD"/>
    <w:rsid w:val="006C0CD7"/>
    <w:rsid w:val="006C1375"/>
    <w:rsid w:val="006C22FD"/>
    <w:rsid w:val="006C28DB"/>
    <w:rsid w:val="006C2EFA"/>
    <w:rsid w:val="006C3C8B"/>
    <w:rsid w:val="006C63D4"/>
    <w:rsid w:val="006C76F1"/>
    <w:rsid w:val="006D0570"/>
    <w:rsid w:val="006D0A9E"/>
    <w:rsid w:val="006D25FE"/>
    <w:rsid w:val="006D2957"/>
    <w:rsid w:val="006D2B43"/>
    <w:rsid w:val="006D3ECE"/>
    <w:rsid w:val="006D4CB4"/>
    <w:rsid w:val="006D535F"/>
    <w:rsid w:val="006D6131"/>
    <w:rsid w:val="006D648B"/>
    <w:rsid w:val="006E0295"/>
    <w:rsid w:val="006E10D6"/>
    <w:rsid w:val="006E1947"/>
    <w:rsid w:val="006E3A58"/>
    <w:rsid w:val="006E5130"/>
    <w:rsid w:val="006E5816"/>
    <w:rsid w:val="006E5DCE"/>
    <w:rsid w:val="006E6B94"/>
    <w:rsid w:val="006E7480"/>
    <w:rsid w:val="006F197D"/>
    <w:rsid w:val="006F57EB"/>
    <w:rsid w:val="006F7B7E"/>
    <w:rsid w:val="0070001E"/>
    <w:rsid w:val="00700588"/>
    <w:rsid w:val="007008D6"/>
    <w:rsid w:val="00700CD4"/>
    <w:rsid w:val="00700FFE"/>
    <w:rsid w:val="00701490"/>
    <w:rsid w:val="007016B4"/>
    <w:rsid w:val="00701F12"/>
    <w:rsid w:val="0070225E"/>
    <w:rsid w:val="00703025"/>
    <w:rsid w:val="0070332E"/>
    <w:rsid w:val="00703AA2"/>
    <w:rsid w:val="007043CE"/>
    <w:rsid w:val="00704797"/>
    <w:rsid w:val="007055EC"/>
    <w:rsid w:val="00706400"/>
    <w:rsid w:val="007070DC"/>
    <w:rsid w:val="00707FEE"/>
    <w:rsid w:val="00710125"/>
    <w:rsid w:val="007101FB"/>
    <w:rsid w:val="007116DE"/>
    <w:rsid w:val="00711946"/>
    <w:rsid w:val="00711968"/>
    <w:rsid w:val="00711AAE"/>
    <w:rsid w:val="00712287"/>
    <w:rsid w:val="0071322A"/>
    <w:rsid w:val="0071349C"/>
    <w:rsid w:val="00713990"/>
    <w:rsid w:val="00713FC4"/>
    <w:rsid w:val="00714C55"/>
    <w:rsid w:val="00714F78"/>
    <w:rsid w:val="00716008"/>
    <w:rsid w:val="00717274"/>
    <w:rsid w:val="007177A4"/>
    <w:rsid w:val="00720450"/>
    <w:rsid w:val="00720658"/>
    <w:rsid w:val="00720CE0"/>
    <w:rsid w:val="00721100"/>
    <w:rsid w:val="00722BBD"/>
    <w:rsid w:val="00722F3B"/>
    <w:rsid w:val="007244E5"/>
    <w:rsid w:val="00725428"/>
    <w:rsid w:val="00725B82"/>
    <w:rsid w:val="0072631F"/>
    <w:rsid w:val="00727B52"/>
    <w:rsid w:val="00730E4B"/>
    <w:rsid w:val="00731B52"/>
    <w:rsid w:val="00732061"/>
    <w:rsid w:val="00732ABC"/>
    <w:rsid w:val="00732E38"/>
    <w:rsid w:val="0073432D"/>
    <w:rsid w:val="00734FC1"/>
    <w:rsid w:val="00735620"/>
    <w:rsid w:val="00735AC3"/>
    <w:rsid w:val="00736A8C"/>
    <w:rsid w:val="0073700B"/>
    <w:rsid w:val="00737511"/>
    <w:rsid w:val="0073765F"/>
    <w:rsid w:val="00737888"/>
    <w:rsid w:val="00740295"/>
    <w:rsid w:val="00740D1F"/>
    <w:rsid w:val="00741666"/>
    <w:rsid w:val="007416A6"/>
    <w:rsid w:val="007422B2"/>
    <w:rsid w:val="0074244C"/>
    <w:rsid w:val="0074334C"/>
    <w:rsid w:val="007436FE"/>
    <w:rsid w:val="0074488B"/>
    <w:rsid w:val="0074511C"/>
    <w:rsid w:val="007475C8"/>
    <w:rsid w:val="00747EE8"/>
    <w:rsid w:val="00750572"/>
    <w:rsid w:val="007507C6"/>
    <w:rsid w:val="00751A25"/>
    <w:rsid w:val="00751E82"/>
    <w:rsid w:val="0075229C"/>
    <w:rsid w:val="0075499D"/>
    <w:rsid w:val="00754D51"/>
    <w:rsid w:val="00754E1F"/>
    <w:rsid w:val="00754FAB"/>
    <w:rsid w:val="00755402"/>
    <w:rsid w:val="00755982"/>
    <w:rsid w:val="00755E4D"/>
    <w:rsid w:val="007567A0"/>
    <w:rsid w:val="00756BFE"/>
    <w:rsid w:val="00756E55"/>
    <w:rsid w:val="007572F0"/>
    <w:rsid w:val="007600C1"/>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19"/>
    <w:rsid w:val="007669DD"/>
    <w:rsid w:val="00771473"/>
    <w:rsid w:val="0077147F"/>
    <w:rsid w:val="0077277E"/>
    <w:rsid w:val="00773012"/>
    <w:rsid w:val="0077464A"/>
    <w:rsid w:val="007752F3"/>
    <w:rsid w:val="00775381"/>
    <w:rsid w:val="00777103"/>
    <w:rsid w:val="007779EF"/>
    <w:rsid w:val="00780D52"/>
    <w:rsid w:val="00780E1E"/>
    <w:rsid w:val="0078294A"/>
    <w:rsid w:val="007837E3"/>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7167"/>
    <w:rsid w:val="007A746B"/>
    <w:rsid w:val="007B05BC"/>
    <w:rsid w:val="007B0724"/>
    <w:rsid w:val="007B1A13"/>
    <w:rsid w:val="007B1B9F"/>
    <w:rsid w:val="007B1EAA"/>
    <w:rsid w:val="007B2035"/>
    <w:rsid w:val="007B2B05"/>
    <w:rsid w:val="007B2BC7"/>
    <w:rsid w:val="007B2CEB"/>
    <w:rsid w:val="007B2D78"/>
    <w:rsid w:val="007B3298"/>
    <w:rsid w:val="007B38A4"/>
    <w:rsid w:val="007B3A9D"/>
    <w:rsid w:val="007B3FCD"/>
    <w:rsid w:val="007B5A60"/>
    <w:rsid w:val="007B74F4"/>
    <w:rsid w:val="007B7AC1"/>
    <w:rsid w:val="007C0492"/>
    <w:rsid w:val="007C0BCF"/>
    <w:rsid w:val="007C1C2E"/>
    <w:rsid w:val="007C20C8"/>
    <w:rsid w:val="007C21B5"/>
    <w:rsid w:val="007C23EF"/>
    <w:rsid w:val="007C27A8"/>
    <w:rsid w:val="007C2836"/>
    <w:rsid w:val="007C304A"/>
    <w:rsid w:val="007C3FB6"/>
    <w:rsid w:val="007C4833"/>
    <w:rsid w:val="007C4AE0"/>
    <w:rsid w:val="007C4FE0"/>
    <w:rsid w:val="007C502B"/>
    <w:rsid w:val="007C5126"/>
    <w:rsid w:val="007C6BDE"/>
    <w:rsid w:val="007C745E"/>
    <w:rsid w:val="007D00B9"/>
    <w:rsid w:val="007D015F"/>
    <w:rsid w:val="007D0B6F"/>
    <w:rsid w:val="007D1547"/>
    <w:rsid w:val="007D198D"/>
    <w:rsid w:val="007D1C2F"/>
    <w:rsid w:val="007D2108"/>
    <w:rsid w:val="007D223E"/>
    <w:rsid w:val="007D3FC9"/>
    <w:rsid w:val="007D4A2A"/>
    <w:rsid w:val="007D5E5A"/>
    <w:rsid w:val="007D5E95"/>
    <w:rsid w:val="007D77EC"/>
    <w:rsid w:val="007E0697"/>
    <w:rsid w:val="007E0A56"/>
    <w:rsid w:val="007E0EAC"/>
    <w:rsid w:val="007E1A4E"/>
    <w:rsid w:val="007E3889"/>
    <w:rsid w:val="007E3A5C"/>
    <w:rsid w:val="007E4C4A"/>
    <w:rsid w:val="007E5129"/>
    <w:rsid w:val="007E57AF"/>
    <w:rsid w:val="007E6107"/>
    <w:rsid w:val="007E6E95"/>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54F6"/>
    <w:rsid w:val="008056A9"/>
    <w:rsid w:val="00805B39"/>
    <w:rsid w:val="00805CFD"/>
    <w:rsid w:val="00806AB9"/>
    <w:rsid w:val="00807BCC"/>
    <w:rsid w:val="008108F0"/>
    <w:rsid w:val="00811232"/>
    <w:rsid w:val="00811AB4"/>
    <w:rsid w:val="00811BF8"/>
    <w:rsid w:val="00812052"/>
    <w:rsid w:val="00812F66"/>
    <w:rsid w:val="0081306D"/>
    <w:rsid w:val="008138FC"/>
    <w:rsid w:val="008139A6"/>
    <w:rsid w:val="00814EFB"/>
    <w:rsid w:val="00815E51"/>
    <w:rsid w:val="00816363"/>
    <w:rsid w:val="00816D46"/>
    <w:rsid w:val="00817206"/>
    <w:rsid w:val="00820871"/>
    <w:rsid w:val="00820D36"/>
    <w:rsid w:val="00820FA1"/>
    <w:rsid w:val="00820FED"/>
    <w:rsid w:val="008223A9"/>
    <w:rsid w:val="00823D4A"/>
    <w:rsid w:val="00824403"/>
    <w:rsid w:val="00824622"/>
    <w:rsid w:val="008247FD"/>
    <w:rsid w:val="00824CBE"/>
    <w:rsid w:val="00824FCD"/>
    <w:rsid w:val="008255B9"/>
    <w:rsid w:val="0082585A"/>
    <w:rsid w:val="00825A0B"/>
    <w:rsid w:val="00825D4F"/>
    <w:rsid w:val="0082669F"/>
    <w:rsid w:val="008270D3"/>
    <w:rsid w:val="008271DF"/>
    <w:rsid w:val="00830320"/>
    <w:rsid w:val="008308FA"/>
    <w:rsid w:val="00831698"/>
    <w:rsid w:val="0083179A"/>
    <w:rsid w:val="00831A14"/>
    <w:rsid w:val="00831C5C"/>
    <w:rsid w:val="008336A6"/>
    <w:rsid w:val="00833EE5"/>
    <w:rsid w:val="00835808"/>
    <w:rsid w:val="008364F2"/>
    <w:rsid w:val="008365E0"/>
    <w:rsid w:val="00836BC3"/>
    <w:rsid w:val="0083742A"/>
    <w:rsid w:val="00837C6A"/>
    <w:rsid w:val="00837CA7"/>
    <w:rsid w:val="00837D76"/>
    <w:rsid w:val="00837E12"/>
    <w:rsid w:val="008401B0"/>
    <w:rsid w:val="00840240"/>
    <w:rsid w:val="0084058E"/>
    <w:rsid w:val="00840726"/>
    <w:rsid w:val="00840796"/>
    <w:rsid w:val="00840C30"/>
    <w:rsid w:val="00840C9A"/>
    <w:rsid w:val="00841519"/>
    <w:rsid w:val="00841523"/>
    <w:rsid w:val="00841C97"/>
    <w:rsid w:val="00841DC0"/>
    <w:rsid w:val="00841DCB"/>
    <w:rsid w:val="00842104"/>
    <w:rsid w:val="008422EA"/>
    <w:rsid w:val="008438BA"/>
    <w:rsid w:val="0084394E"/>
    <w:rsid w:val="0084402C"/>
    <w:rsid w:val="008444F7"/>
    <w:rsid w:val="00844E3C"/>
    <w:rsid w:val="008456B6"/>
    <w:rsid w:val="00845780"/>
    <w:rsid w:val="008458E1"/>
    <w:rsid w:val="0084785D"/>
    <w:rsid w:val="008515C3"/>
    <w:rsid w:val="00852C4E"/>
    <w:rsid w:val="00852DA6"/>
    <w:rsid w:val="0085336D"/>
    <w:rsid w:val="00853829"/>
    <w:rsid w:val="008538EF"/>
    <w:rsid w:val="008539CB"/>
    <w:rsid w:val="00853D23"/>
    <w:rsid w:val="008540DF"/>
    <w:rsid w:val="008542F0"/>
    <w:rsid w:val="00854316"/>
    <w:rsid w:val="008544C2"/>
    <w:rsid w:val="008545CB"/>
    <w:rsid w:val="00854661"/>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41AD"/>
    <w:rsid w:val="00864B32"/>
    <w:rsid w:val="0086508C"/>
    <w:rsid w:val="0086596B"/>
    <w:rsid w:val="008667E3"/>
    <w:rsid w:val="00870657"/>
    <w:rsid w:val="00870821"/>
    <w:rsid w:val="008713BB"/>
    <w:rsid w:val="0087147D"/>
    <w:rsid w:val="008718AF"/>
    <w:rsid w:val="0087246B"/>
    <w:rsid w:val="0087271A"/>
    <w:rsid w:val="008733D1"/>
    <w:rsid w:val="00873599"/>
    <w:rsid w:val="00873B89"/>
    <w:rsid w:val="00873F70"/>
    <w:rsid w:val="00873FD1"/>
    <w:rsid w:val="00874424"/>
    <w:rsid w:val="00874CF9"/>
    <w:rsid w:val="00875BE1"/>
    <w:rsid w:val="00876708"/>
    <w:rsid w:val="00876761"/>
    <w:rsid w:val="008772D3"/>
    <w:rsid w:val="00877498"/>
    <w:rsid w:val="00877E4B"/>
    <w:rsid w:val="00877E94"/>
    <w:rsid w:val="00880A9D"/>
    <w:rsid w:val="00880FA4"/>
    <w:rsid w:val="0088112D"/>
    <w:rsid w:val="008814A6"/>
    <w:rsid w:val="0088197E"/>
    <w:rsid w:val="00882295"/>
    <w:rsid w:val="0088336C"/>
    <w:rsid w:val="008837D0"/>
    <w:rsid w:val="00883FEF"/>
    <w:rsid w:val="00884661"/>
    <w:rsid w:val="00884A41"/>
    <w:rsid w:val="00884C91"/>
    <w:rsid w:val="00885098"/>
    <w:rsid w:val="008859F1"/>
    <w:rsid w:val="00886691"/>
    <w:rsid w:val="0088695D"/>
    <w:rsid w:val="00886A33"/>
    <w:rsid w:val="00886B95"/>
    <w:rsid w:val="00886C76"/>
    <w:rsid w:val="00887180"/>
    <w:rsid w:val="00887253"/>
    <w:rsid w:val="00887302"/>
    <w:rsid w:val="00887E7F"/>
    <w:rsid w:val="0089144D"/>
    <w:rsid w:val="008915A2"/>
    <w:rsid w:val="00891B51"/>
    <w:rsid w:val="00893333"/>
    <w:rsid w:val="00893EA2"/>
    <w:rsid w:val="008942C3"/>
    <w:rsid w:val="008953F4"/>
    <w:rsid w:val="00895FCF"/>
    <w:rsid w:val="0089693B"/>
    <w:rsid w:val="00896EC1"/>
    <w:rsid w:val="00897144"/>
    <w:rsid w:val="008971CE"/>
    <w:rsid w:val="00897360"/>
    <w:rsid w:val="00897583"/>
    <w:rsid w:val="00897807"/>
    <w:rsid w:val="008A0F70"/>
    <w:rsid w:val="008A0FD5"/>
    <w:rsid w:val="008A1190"/>
    <w:rsid w:val="008A24AD"/>
    <w:rsid w:val="008A3538"/>
    <w:rsid w:val="008A396C"/>
    <w:rsid w:val="008A4AF2"/>
    <w:rsid w:val="008A6C9C"/>
    <w:rsid w:val="008A7584"/>
    <w:rsid w:val="008B024D"/>
    <w:rsid w:val="008B1B19"/>
    <w:rsid w:val="008B1E18"/>
    <w:rsid w:val="008B2F70"/>
    <w:rsid w:val="008B357E"/>
    <w:rsid w:val="008B375F"/>
    <w:rsid w:val="008B439E"/>
    <w:rsid w:val="008B4B32"/>
    <w:rsid w:val="008B5B7B"/>
    <w:rsid w:val="008B5D02"/>
    <w:rsid w:val="008B663D"/>
    <w:rsid w:val="008B75A8"/>
    <w:rsid w:val="008B7E6D"/>
    <w:rsid w:val="008C0676"/>
    <w:rsid w:val="008C067B"/>
    <w:rsid w:val="008C0EB6"/>
    <w:rsid w:val="008C1FFF"/>
    <w:rsid w:val="008C2265"/>
    <w:rsid w:val="008C27F7"/>
    <w:rsid w:val="008C2F92"/>
    <w:rsid w:val="008C30EA"/>
    <w:rsid w:val="008C3372"/>
    <w:rsid w:val="008C3447"/>
    <w:rsid w:val="008C3768"/>
    <w:rsid w:val="008C39DA"/>
    <w:rsid w:val="008C43AE"/>
    <w:rsid w:val="008C4929"/>
    <w:rsid w:val="008C53DC"/>
    <w:rsid w:val="008C658B"/>
    <w:rsid w:val="008C6BC4"/>
    <w:rsid w:val="008C6FB1"/>
    <w:rsid w:val="008C71D8"/>
    <w:rsid w:val="008C7AEF"/>
    <w:rsid w:val="008D042C"/>
    <w:rsid w:val="008D0460"/>
    <w:rsid w:val="008D0C72"/>
    <w:rsid w:val="008D2269"/>
    <w:rsid w:val="008D3375"/>
    <w:rsid w:val="008D3516"/>
    <w:rsid w:val="008D3C6B"/>
    <w:rsid w:val="008D3C94"/>
    <w:rsid w:val="008D5255"/>
    <w:rsid w:val="008D5ED2"/>
    <w:rsid w:val="008D6727"/>
    <w:rsid w:val="008E0C47"/>
    <w:rsid w:val="008E0CA1"/>
    <w:rsid w:val="008E0D65"/>
    <w:rsid w:val="008E196C"/>
    <w:rsid w:val="008E22E9"/>
    <w:rsid w:val="008E2A37"/>
    <w:rsid w:val="008E2C77"/>
    <w:rsid w:val="008E33CB"/>
    <w:rsid w:val="008E34EA"/>
    <w:rsid w:val="008E35FB"/>
    <w:rsid w:val="008E504C"/>
    <w:rsid w:val="008E52FF"/>
    <w:rsid w:val="008E5A40"/>
    <w:rsid w:val="008E5B0C"/>
    <w:rsid w:val="008E5FFA"/>
    <w:rsid w:val="008E71EB"/>
    <w:rsid w:val="008E78B1"/>
    <w:rsid w:val="008E7A3E"/>
    <w:rsid w:val="008E7D53"/>
    <w:rsid w:val="008E7E3C"/>
    <w:rsid w:val="008F01C7"/>
    <w:rsid w:val="008F03CA"/>
    <w:rsid w:val="008F0F4D"/>
    <w:rsid w:val="008F1FCC"/>
    <w:rsid w:val="008F208A"/>
    <w:rsid w:val="008F2DFD"/>
    <w:rsid w:val="008F3ABF"/>
    <w:rsid w:val="008F4073"/>
    <w:rsid w:val="008F4D0F"/>
    <w:rsid w:val="008F5747"/>
    <w:rsid w:val="008F5F66"/>
    <w:rsid w:val="008F65F2"/>
    <w:rsid w:val="008F6902"/>
    <w:rsid w:val="008F6CCD"/>
    <w:rsid w:val="008F6DE0"/>
    <w:rsid w:val="008F7377"/>
    <w:rsid w:val="009002C0"/>
    <w:rsid w:val="00901CF3"/>
    <w:rsid w:val="00902057"/>
    <w:rsid w:val="0090303C"/>
    <w:rsid w:val="00903957"/>
    <w:rsid w:val="009043F2"/>
    <w:rsid w:val="0090482B"/>
    <w:rsid w:val="00904BF8"/>
    <w:rsid w:val="009051DF"/>
    <w:rsid w:val="009054F1"/>
    <w:rsid w:val="009058AC"/>
    <w:rsid w:val="009061A4"/>
    <w:rsid w:val="0090691E"/>
    <w:rsid w:val="00906AEE"/>
    <w:rsid w:val="009074DB"/>
    <w:rsid w:val="00907AF2"/>
    <w:rsid w:val="009100C4"/>
    <w:rsid w:val="0091118B"/>
    <w:rsid w:val="00911914"/>
    <w:rsid w:val="009121E2"/>
    <w:rsid w:val="00912D9E"/>
    <w:rsid w:val="00912E62"/>
    <w:rsid w:val="0091342B"/>
    <w:rsid w:val="0091366B"/>
    <w:rsid w:val="00913BBE"/>
    <w:rsid w:val="00913C5D"/>
    <w:rsid w:val="00915A96"/>
    <w:rsid w:val="0091684A"/>
    <w:rsid w:val="00917889"/>
    <w:rsid w:val="00920A0D"/>
    <w:rsid w:val="0092146D"/>
    <w:rsid w:val="0092185B"/>
    <w:rsid w:val="00922112"/>
    <w:rsid w:val="00922853"/>
    <w:rsid w:val="0092351B"/>
    <w:rsid w:val="009251F4"/>
    <w:rsid w:val="009257E3"/>
    <w:rsid w:val="00925D31"/>
    <w:rsid w:val="00926DE2"/>
    <w:rsid w:val="0092709D"/>
    <w:rsid w:val="00927539"/>
    <w:rsid w:val="0092755E"/>
    <w:rsid w:val="00931DA1"/>
    <w:rsid w:val="00931E40"/>
    <w:rsid w:val="0093431B"/>
    <w:rsid w:val="009349C8"/>
    <w:rsid w:val="009355A0"/>
    <w:rsid w:val="00935854"/>
    <w:rsid w:val="00936EE2"/>
    <w:rsid w:val="00937529"/>
    <w:rsid w:val="00937FBC"/>
    <w:rsid w:val="00940ACA"/>
    <w:rsid w:val="0094223C"/>
    <w:rsid w:val="00942A2A"/>
    <w:rsid w:val="00942AB2"/>
    <w:rsid w:val="00942BFD"/>
    <w:rsid w:val="00942EA8"/>
    <w:rsid w:val="009433F8"/>
    <w:rsid w:val="00943D3C"/>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3F8E"/>
    <w:rsid w:val="009545E9"/>
    <w:rsid w:val="00954CE6"/>
    <w:rsid w:val="00954F2D"/>
    <w:rsid w:val="0095502E"/>
    <w:rsid w:val="00955551"/>
    <w:rsid w:val="00956640"/>
    <w:rsid w:val="00956DE9"/>
    <w:rsid w:val="00956EBA"/>
    <w:rsid w:val="0095712A"/>
    <w:rsid w:val="00957132"/>
    <w:rsid w:val="00960C07"/>
    <w:rsid w:val="00961031"/>
    <w:rsid w:val="00962CE1"/>
    <w:rsid w:val="009637B5"/>
    <w:rsid w:val="009645C7"/>
    <w:rsid w:val="00967973"/>
    <w:rsid w:val="0097028B"/>
    <w:rsid w:val="009702AD"/>
    <w:rsid w:val="009726B3"/>
    <w:rsid w:val="009727EA"/>
    <w:rsid w:val="00972D9D"/>
    <w:rsid w:val="009732B7"/>
    <w:rsid w:val="00973398"/>
    <w:rsid w:val="00973421"/>
    <w:rsid w:val="009748AC"/>
    <w:rsid w:val="009752A3"/>
    <w:rsid w:val="00975AD7"/>
    <w:rsid w:val="00976B92"/>
    <w:rsid w:val="00977899"/>
    <w:rsid w:val="00977EDB"/>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04DE"/>
    <w:rsid w:val="00992468"/>
    <w:rsid w:val="00992ED6"/>
    <w:rsid w:val="00992F5F"/>
    <w:rsid w:val="00993071"/>
    <w:rsid w:val="0099320B"/>
    <w:rsid w:val="0099338A"/>
    <w:rsid w:val="0099343F"/>
    <w:rsid w:val="00994F24"/>
    <w:rsid w:val="00995361"/>
    <w:rsid w:val="00995CFF"/>
    <w:rsid w:val="00996145"/>
    <w:rsid w:val="00996296"/>
    <w:rsid w:val="00997C33"/>
    <w:rsid w:val="009A095E"/>
    <w:rsid w:val="009A2003"/>
    <w:rsid w:val="009A2026"/>
    <w:rsid w:val="009A21CE"/>
    <w:rsid w:val="009A2C7A"/>
    <w:rsid w:val="009A34E6"/>
    <w:rsid w:val="009A3623"/>
    <w:rsid w:val="009A3941"/>
    <w:rsid w:val="009A3D31"/>
    <w:rsid w:val="009A3FBC"/>
    <w:rsid w:val="009A4D64"/>
    <w:rsid w:val="009A539C"/>
    <w:rsid w:val="009A6DCA"/>
    <w:rsid w:val="009B05C6"/>
    <w:rsid w:val="009B0CA7"/>
    <w:rsid w:val="009B19D5"/>
    <w:rsid w:val="009B2389"/>
    <w:rsid w:val="009B2936"/>
    <w:rsid w:val="009B3708"/>
    <w:rsid w:val="009B3B32"/>
    <w:rsid w:val="009B4FDD"/>
    <w:rsid w:val="009B5030"/>
    <w:rsid w:val="009B5251"/>
    <w:rsid w:val="009B540A"/>
    <w:rsid w:val="009B59AD"/>
    <w:rsid w:val="009B643C"/>
    <w:rsid w:val="009C14D1"/>
    <w:rsid w:val="009C14FB"/>
    <w:rsid w:val="009C1FDD"/>
    <w:rsid w:val="009C1FEB"/>
    <w:rsid w:val="009C2716"/>
    <w:rsid w:val="009C358C"/>
    <w:rsid w:val="009C397C"/>
    <w:rsid w:val="009C3D20"/>
    <w:rsid w:val="009C4619"/>
    <w:rsid w:val="009C467C"/>
    <w:rsid w:val="009C4817"/>
    <w:rsid w:val="009C49AE"/>
    <w:rsid w:val="009C4BE0"/>
    <w:rsid w:val="009C58E7"/>
    <w:rsid w:val="009C5BE1"/>
    <w:rsid w:val="009C6702"/>
    <w:rsid w:val="009C69A0"/>
    <w:rsid w:val="009C6FDF"/>
    <w:rsid w:val="009C7686"/>
    <w:rsid w:val="009C77A9"/>
    <w:rsid w:val="009C7BFD"/>
    <w:rsid w:val="009D077B"/>
    <w:rsid w:val="009D13C4"/>
    <w:rsid w:val="009D190F"/>
    <w:rsid w:val="009D1DB5"/>
    <w:rsid w:val="009D1E72"/>
    <w:rsid w:val="009D3530"/>
    <w:rsid w:val="009D396A"/>
    <w:rsid w:val="009D45C3"/>
    <w:rsid w:val="009D5755"/>
    <w:rsid w:val="009D60F2"/>
    <w:rsid w:val="009D7AE6"/>
    <w:rsid w:val="009E1635"/>
    <w:rsid w:val="009E294E"/>
    <w:rsid w:val="009E4B0C"/>
    <w:rsid w:val="009E4D28"/>
    <w:rsid w:val="009E5DD1"/>
    <w:rsid w:val="009E61C0"/>
    <w:rsid w:val="009E6498"/>
    <w:rsid w:val="009E6990"/>
    <w:rsid w:val="009E6DD8"/>
    <w:rsid w:val="009F06DF"/>
    <w:rsid w:val="009F152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5A"/>
    <w:rsid w:val="00A01FA9"/>
    <w:rsid w:val="00A02B14"/>
    <w:rsid w:val="00A02C64"/>
    <w:rsid w:val="00A03B82"/>
    <w:rsid w:val="00A03E2E"/>
    <w:rsid w:val="00A04F82"/>
    <w:rsid w:val="00A06971"/>
    <w:rsid w:val="00A07325"/>
    <w:rsid w:val="00A0778C"/>
    <w:rsid w:val="00A11807"/>
    <w:rsid w:val="00A11A81"/>
    <w:rsid w:val="00A11AD8"/>
    <w:rsid w:val="00A12369"/>
    <w:rsid w:val="00A12421"/>
    <w:rsid w:val="00A12A85"/>
    <w:rsid w:val="00A13342"/>
    <w:rsid w:val="00A13D0E"/>
    <w:rsid w:val="00A14430"/>
    <w:rsid w:val="00A14499"/>
    <w:rsid w:val="00A14FFD"/>
    <w:rsid w:val="00A150FB"/>
    <w:rsid w:val="00A15C42"/>
    <w:rsid w:val="00A16B98"/>
    <w:rsid w:val="00A17F66"/>
    <w:rsid w:val="00A2031D"/>
    <w:rsid w:val="00A209D2"/>
    <w:rsid w:val="00A20ED3"/>
    <w:rsid w:val="00A21F66"/>
    <w:rsid w:val="00A227B5"/>
    <w:rsid w:val="00A23597"/>
    <w:rsid w:val="00A235C8"/>
    <w:rsid w:val="00A238BB"/>
    <w:rsid w:val="00A23C32"/>
    <w:rsid w:val="00A2407D"/>
    <w:rsid w:val="00A24A15"/>
    <w:rsid w:val="00A24C7A"/>
    <w:rsid w:val="00A25CD3"/>
    <w:rsid w:val="00A25D59"/>
    <w:rsid w:val="00A2663C"/>
    <w:rsid w:val="00A26706"/>
    <w:rsid w:val="00A30500"/>
    <w:rsid w:val="00A3196B"/>
    <w:rsid w:val="00A31C32"/>
    <w:rsid w:val="00A31DCD"/>
    <w:rsid w:val="00A328D8"/>
    <w:rsid w:val="00A32F14"/>
    <w:rsid w:val="00A35BD2"/>
    <w:rsid w:val="00A36ABC"/>
    <w:rsid w:val="00A37EE0"/>
    <w:rsid w:val="00A40D1F"/>
    <w:rsid w:val="00A4175B"/>
    <w:rsid w:val="00A41908"/>
    <w:rsid w:val="00A41ACC"/>
    <w:rsid w:val="00A4403E"/>
    <w:rsid w:val="00A44B07"/>
    <w:rsid w:val="00A45362"/>
    <w:rsid w:val="00A45556"/>
    <w:rsid w:val="00A45E5E"/>
    <w:rsid w:val="00A470E8"/>
    <w:rsid w:val="00A50B85"/>
    <w:rsid w:val="00A51A44"/>
    <w:rsid w:val="00A51E66"/>
    <w:rsid w:val="00A526B7"/>
    <w:rsid w:val="00A526D7"/>
    <w:rsid w:val="00A5340E"/>
    <w:rsid w:val="00A53729"/>
    <w:rsid w:val="00A5372A"/>
    <w:rsid w:val="00A545C1"/>
    <w:rsid w:val="00A54B50"/>
    <w:rsid w:val="00A54DC1"/>
    <w:rsid w:val="00A557BE"/>
    <w:rsid w:val="00A557CC"/>
    <w:rsid w:val="00A55AD1"/>
    <w:rsid w:val="00A56EC7"/>
    <w:rsid w:val="00A577F0"/>
    <w:rsid w:val="00A61C54"/>
    <w:rsid w:val="00A61DF0"/>
    <w:rsid w:val="00A622EE"/>
    <w:rsid w:val="00A6260E"/>
    <w:rsid w:val="00A62A4E"/>
    <w:rsid w:val="00A6388B"/>
    <w:rsid w:val="00A6430E"/>
    <w:rsid w:val="00A64827"/>
    <w:rsid w:val="00A65326"/>
    <w:rsid w:val="00A654CE"/>
    <w:rsid w:val="00A65CCD"/>
    <w:rsid w:val="00A65F41"/>
    <w:rsid w:val="00A661DE"/>
    <w:rsid w:val="00A661F0"/>
    <w:rsid w:val="00A70B0F"/>
    <w:rsid w:val="00A70C09"/>
    <w:rsid w:val="00A70E25"/>
    <w:rsid w:val="00A71477"/>
    <w:rsid w:val="00A7152F"/>
    <w:rsid w:val="00A7294C"/>
    <w:rsid w:val="00A7349C"/>
    <w:rsid w:val="00A74A40"/>
    <w:rsid w:val="00A756DF"/>
    <w:rsid w:val="00A7586C"/>
    <w:rsid w:val="00A7656F"/>
    <w:rsid w:val="00A765AC"/>
    <w:rsid w:val="00A765C9"/>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A2"/>
    <w:rsid w:val="00A90AC6"/>
    <w:rsid w:val="00A91C92"/>
    <w:rsid w:val="00A92ABF"/>
    <w:rsid w:val="00A9333A"/>
    <w:rsid w:val="00A93B95"/>
    <w:rsid w:val="00A94562"/>
    <w:rsid w:val="00A95A8E"/>
    <w:rsid w:val="00A95AF5"/>
    <w:rsid w:val="00A9745D"/>
    <w:rsid w:val="00AA030D"/>
    <w:rsid w:val="00AA04F2"/>
    <w:rsid w:val="00AA07D2"/>
    <w:rsid w:val="00AA0A73"/>
    <w:rsid w:val="00AA12BC"/>
    <w:rsid w:val="00AA1CBC"/>
    <w:rsid w:val="00AA1CFD"/>
    <w:rsid w:val="00AA2996"/>
    <w:rsid w:val="00AA39C5"/>
    <w:rsid w:val="00AA5489"/>
    <w:rsid w:val="00AA7409"/>
    <w:rsid w:val="00AA755E"/>
    <w:rsid w:val="00AA782A"/>
    <w:rsid w:val="00AA7B24"/>
    <w:rsid w:val="00AB0B18"/>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C0201"/>
    <w:rsid w:val="00AC141E"/>
    <w:rsid w:val="00AC17EB"/>
    <w:rsid w:val="00AC1B07"/>
    <w:rsid w:val="00AC1B1D"/>
    <w:rsid w:val="00AC1D54"/>
    <w:rsid w:val="00AC2A82"/>
    <w:rsid w:val="00AC3240"/>
    <w:rsid w:val="00AC4052"/>
    <w:rsid w:val="00AC4132"/>
    <w:rsid w:val="00AC5159"/>
    <w:rsid w:val="00AC5993"/>
    <w:rsid w:val="00AC5AF0"/>
    <w:rsid w:val="00AC66FE"/>
    <w:rsid w:val="00AC6791"/>
    <w:rsid w:val="00AD0C80"/>
    <w:rsid w:val="00AD1F12"/>
    <w:rsid w:val="00AD233D"/>
    <w:rsid w:val="00AD2C9B"/>
    <w:rsid w:val="00AD2EC9"/>
    <w:rsid w:val="00AD3AA4"/>
    <w:rsid w:val="00AD3AC6"/>
    <w:rsid w:val="00AD4CDD"/>
    <w:rsid w:val="00AD60F2"/>
    <w:rsid w:val="00AD62E2"/>
    <w:rsid w:val="00AD6C86"/>
    <w:rsid w:val="00AD7DE7"/>
    <w:rsid w:val="00AE00C6"/>
    <w:rsid w:val="00AE1114"/>
    <w:rsid w:val="00AE156B"/>
    <w:rsid w:val="00AE1588"/>
    <w:rsid w:val="00AE15EF"/>
    <w:rsid w:val="00AE1FCE"/>
    <w:rsid w:val="00AE2F89"/>
    <w:rsid w:val="00AE2FE7"/>
    <w:rsid w:val="00AE4391"/>
    <w:rsid w:val="00AE4DF9"/>
    <w:rsid w:val="00AF0BAA"/>
    <w:rsid w:val="00AF11F8"/>
    <w:rsid w:val="00AF1395"/>
    <w:rsid w:val="00AF257D"/>
    <w:rsid w:val="00AF2627"/>
    <w:rsid w:val="00AF34B7"/>
    <w:rsid w:val="00AF34E6"/>
    <w:rsid w:val="00AF3FCE"/>
    <w:rsid w:val="00AF404D"/>
    <w:rsid w:val="00AF44F5"/>
    <w:rsid w:val="00AF483F"/>
    <w:rsid w:val="00AF4858"/>
    <w:rsid w:val="00AF612D"/>
    <w:rsid w:val="00AF6222"/>
    <w:rsid w:val="00AF6F56"/>
    <w:rsid w:val="00AF71D0"/>
    <w:rsid w:val="00AF7491"/>
    <w:rsid w:val="00B00D0E"/>
    <w:rsid w:val="00B00D8E"/>
    <w:rsid w:val="00B01EFC"/>
    <w:rsid w:val="00B02763"/>
    <w:rsid w:val="00B03361"/>
    <w:rsid w:val="00B03753"/>
    <w:rsid w:val="00B0394D"/>
    <w:rsid w:val="00B04116"/>
    <w:rsid w:val="00B042A1"/>
    <w:rsid w:val="00B0605B"/>
    <w:rsid w:val="00B06411"/>
    <w:rsid w:val="00B07DD6"/>
    <w:rsid w:val="00B07F58"/>
    <w:rsid w:val="00B103F9"/>
    <w:rsid w:val="00B10F11"/>
    <w:rsid w:val="00B1105E"/>
    <w:rsid w:val="00B111AC"/>
    <w:rsid w:val="00B11614"/>
    <w:rsid w:val="00B119AB"/>
    <w:rsid w:val="00B11B8E"/>
    <w:rsid w:val="00B13324"/>
    <w:rsid w:val="00B13B90"/>
    <w:rsid w:val="00B13C2E"/>
    <w:rsid w:val="00B14707"/>
    <w:rsid w:val="00B1602A"/>
    <w:rsid w:val="00B16054"/>
    <w:rsid w:val="00B16135"/>
    <w:rsid w:val="00B161D7"/>
    <w:rsid w:val="00B176C5"/>
    <w:rsid w:val="00B2057E"/>
    <w:rsid w:val="00B20793"/>
    <w:rsid w:val="00B20930"/>
    <w:rsid w:val="00B20B75"/>
    <w:rsid w:val="00B20EF4"/>
    <w:rsid w:val="00B210A3"/>
    <w:rsid w:val="00B215DD"/>
    <w:rsid w:val="00B216E7"/>
    <w:rsid w:val="00B21B8F"/>
    <w:rsid w:val="00B2218F"/>
    <w:rsid w:val="00B22474"/>
    <w:rsid w:val="00B22544"/>
    <w:rsid w:val="00B22A40"/>
    <w:rsid w:val="00B2371A"/>
    <w:rsid w:val="00B247DA"/>
    <w:rsid w:val="00B24BE2"/>
    <w:rsid w:val="00B251E6"/>
    <w:rsid w:val="00B25213"/>
    <w:rsid w:val="00B25C29"/>
    <w:rsid w:val="00B266AE"/>
    <w:rsid w:val="00B26924"/>
    <w:rsid w:val="00B27142"/>
    <w:rsid w:val="00B30137"/>
    <w:rsid w:val="00B31790"/>
    <w:rsid w:val="00B31CF3"/>
    <w:rsid w:val="00B31E02"/>
    <w:rsid w:val="00B3359F"/>
    <w:rsid w:val="00B335FA"/>
    <w:rsid w:val="00B33B45"/>
    <w:rsid w:val="00B34195"/>
    <w:rsid w:val="00B355B4"/>
    <w:rsid w:val="00B35F45"/>
    <w:rsid w:val="00B36449"/>
    <w:rsid w:val="00B36939"/>
    <w:rsid w:val="00B372FA"/>
    <w:rsid w:val="00B4071F"/>
    <w:rsid w:val="00B41DEE"/>
    <w:rsid w:val="00B42201"/>
    <w:rsid w:val="00B423B0"/>
    <w:rsid w:val="00B424A6"/>
    <w:rsid w:val="00B424C6"/>
    <w:rsid w:val="00B42F30"/>
    <w:rsid w:val="00B43201"/>
    <w:rsid w:val="00B43876"/>
    <w:rsid w:val="00B4430C"/>
    <w:rsid w:val="00B45BB3"/>
    <w:rsid w:val="00B46530"/>
    <w:rsid w:val="00B51890"/>
    <w:rsid w:val="00B51C84"/>
    <w:rsid w:val="00B522B0"/>
    <w:rsid w:val="00B5263E"/>
    <w:rsid w:val="00B52673"/>
    <w:rsid w:val="00B528BF"/>
    <w:rsid w:val="00B52F0E"/>
    <w:rsid w:val="00B5407C"/>
    <w:rsid w:val="00B5419A"/>
    <w:rsid w:val="00B55060"/>
    <w:rsid w:val="00B555BA"/>
    <w:rsid w:val="00B5701D"/>
    <w:rsid w:val="00B60F2B"/>
    <w:rsid w:val="00B61AFD"/>
    <w:rsid w:val="00B620AB"/>
    <w:rsid w:val="00B62DB9"/>
    <w:rsid w:val="00B63076"/>
    <w:rsid w:val="00B63092"/>
    <w:rsid w:val="00B6313A"/>
    <w:rsid w:val="00B63C6A"/>
    <w:rsid w:val="00B6405B"/>
    <w:rsid w:val="00B64640"/>
    <w:rsid w:val="00B6475B"/>
    <w:rsid w:val="00B66089"/>
    <w:rsid w:val="00B70271"/>
    <w:rsid w:val="00B71F77"/>
    <w:rsid w:val="00B727F2"/>
    <w:rsid w:val="00B729C0"/>
    <w:rsid w:val="00B72A67"/>
    <w:rsid w:val="00B73FD9"/>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3B3"/>
    <w:rsid w:val="00B8454B"/>
    <w:rsid w:val="00B8462C"/>
    <w:rsid w:val="00B84C7C"/>
    <w:rsid w:val="00B85F17"/>
    <w:rsid w:val="00B86A11"/>
    <w:rsid w:val="00B87573"/>
    <w:rsid w:val="00B87833"/>
    <w:rsid w:val="00B8793B"/>
    <w:rsid w:val="00B87CE7"/>
    <w:rsid w:val="00B87E01"/>
    <w:rsid w:val="00B87EA2"/>
    <w:rsid w:val="00B90BC4"/>
    <w:rsid w:val="00B91552"/>
    <w:rsid w:val="00B91FFF"/>
    <w:rsid w:val="00B92CE7"/>
    <w:rsid w:val="00B92F81"/>
    <w:rsid w:val="00B93203"/>
    <w:rsid w:val="00B93ECC"/>
    <w:rsid w:val="00B94099"/>
    <w:rsid w:val="00B9429F"/>
    <w:rsid w:val="00B94EF9"/>
    <w:rsid w:val="00B95622"/>
    <w:rsid w:val="00B9586B"/>
    <w:rsid w:val="00B960EC"/>
    <w:rsid w:val="00B968E0"/>
    <w:rsid w:val="00B96E99"/>
    <w:rsid w:val="00B97FAE"/>
    <w:rsid w:val="00BA0221"/>
    <w:rsid w:val="00BA125E"/>
    <w:rsid w:val="00BA1AED"/>
    <w:rsid w:val="00BA3CF8"/>
    <w:rsid w:val="00BA3DA3"/>
    <w:rsid w:val="00BA4162"/>
    <w:rsid w:val="00BA4A66"/>
    <w:rsid w:val="00BA596E"/>
    <w:rsid w:val="00BA5EDA"/>
    <w:rsid w:val="00BA62C9"/>
    <w:rsid w:val="00BA6529"/>
    <w:rsid w:val="00BA658A"/>
    <w:rsid w:val="00BA7071"/>
    <w:rsid w:val="00BA73A1"/>
    <w:rsid w:val="00BA7EFB"/>
    <w:rsid w:val="00BB1529"/>
    <w:rsid w:val="00BB1B76"/>
    <w:rsid w:val="00BB20C3"/>
    <w:rsid w:val="00BB213F"/>
    <w:rsid w:val="00BB2C80"/>
    <w:rsid w:val="00BB37C0"/>
    <w:rsid w:val="00BB396D"/>
    <w:rsid w:val="00BB4F6E"/>
    <w:rsid w:val="00BB52FC"/>
    <w:rsid w:val="00BB5429"/>
    <w:rsid w:val="00BB562E"/>
    <w:rsid w:val="00BB58CC"/>
    <w:rsid w:val="00BB5AE9"/>
    <w:rsid w:val="00BB5BDA"/>
    <w:rsid w:val="00BB6162"/>
    <w:rsid w:val="00BB677E"/>
    <w:rsid w:val="00BB787A"/>
    <w:rsid w:val="00BC00F4"/>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AD"/>
    <w:rsid w:val="00BC6EFB"/>
    <w:rsid w:val="00BD031E"/>
    <w:rsid w:val="00BD05C7"/>
    <w:rsid w:val="00BD0862"/>
    <w:rsid w:val="00BD0904"/>
    <w:rsid w:val="00BD092F"/>
    <w:rsid w:val="00BD094D"/>
    <w:rsid w:val="00BD09CE"/>
    <w:rsid w:val="00BD0B80"/>
    <w:rsid w:val="00BD21A2"/>
    <w:rsid w:val="00BD2B5D"/>
    <w:rsid w:val="00BD3A3A"/>
    <w:rsid w:val="00BD40A0"/>
    <w:rsid w:val="00BD4489"/>
    <w:rsid w:val="00BD49FC"/>
    <w:rsid w:val="00BD55A6"/>
    <w:rsid w:val="00BD57FE"/>
    <w:rsid w:val="00BD58D4"/>
    <w:rsid w:val="00BD68A8"/>
    <w:rsid w:val="00BD75EA"/>
    <w:rsid w:val="00BD7FF2"/>
    <w:rsid w:val="00BE08C8"/>
    <w:rsid w:val="00BE18FA"/>
    <w:rsid w:val="00BE2807"/>
    <w:rsid w:val="00BE3073"/>
    <w:rsid w:val="00BE4009"/>
    <w:rsid w:val="00BE4811"/>
    <w:rsid w:val="00BE4CB3"/>
    <w:rsid w:val="00BE5310"/>
    <w:rsid w:val="00BE55B9"/>
    <w:rsid w:val="00BE5C66"/>
    <w:rsid w:val="00BE785E"/>
    <w:rsid w:val="00BE7BCE"/>
    <w:rsid w:val="00BF024B"/>
    <w:rsid w:val="00BF0624"/>
    <w:rsid w:val="00BF1E5E"/>
    <w:rsid w:val="00BF2484"/>
    <w:rsid w:val="00BF267D"/>
    <w:rsid w:val="00BF2DB8"/>
    <w:rsid w:val="00BF2DDF"/>
    <w:rsid w:val="00BF2EE0"/>
    <w:rsid w:val="00BF3CD5"/>
    <w:rsid w:val="00BF6093"/>
    <w:rsid w:val="00BF6AD9"/>
    <w:rsid w:val="00BF749A"/>
    <w:rsid w:val="00BF7F81"/>
    <w:rsid w:val="00C00084"/>
    <w:rsid w:val="00C019BD"/>
    <w:rsid w:val="00C01C12"/>
    <w:rsid w:val="00C01CC9"/>
    <w:rsid w:val="00C01F06"/>
    <w:rsid w:val="00C02D11"/>
    <w:rsid w:val="00C03697"/>
    <w:rsid w:val="00C0655C"/>
    <w:rsid w:val="00C06F98"/>
    <w:rsid w:val="00C0798F"/>
    <w:rsid w:val="00C07A6B"/>
    <w:rsid w:val="00C07AF4"/>
    <w:rsid w:val="00C07E00"/>
    <w:rsid w:val="00C1020B"/>
    <w:rsid w:val="00C10B30"/>
    <w:rsid w:val="00C11944"/>
    <w:rsid w:val="00C13434"/>
    <w:rsid w:val="00C137BD"/>
    <w:rsid w:val="00C14084"/>
    <w:rsid w:val="00C14346"/>
    <w:rsid w:val="00C14A0F"/>
    <w:rsid w:val="00C153DD"/>
    <w:rsid w:val="00C15B0D"/>
    <w:rsid w:val="00C16427"/>
    <w:rsid w:val="00C16FBF"/>
    <w:rsid w:val="00C17A01"/>
    <w:rsid w:val="00C20768"/>
    <w:rsid w:val="00C209F0"/>
    <w:rsid w:val="00C20BD1"/>
    <w:rsid w:val="00C20D58"/>
    <w:rsid w:val="00C21961"/>
    <w:rsid w:val="00C21BB9"/>
    <w:rsid w:val="00C22434"/>
    <w:rsid w:val="00C228A1"/>
    <w:rsid w:val="00C24F49"/>
    <w:rsid w:val="00C2545F"/>
    <w:rsid w:val="00C259D1"/>
    <w:rsid w:val="00C25C49"/>
    <w:rsid w:val="00C25C85"/>
    <w:rsid w:val="00C26B11"/>
    <w:rsid w:val="00C26D61"/>
    <w:rsid w:val="00C2787E"/>
    <w:rsid w:val="00C30C4D"/>
    <w:rsid w:val="00C31358"/>
    <w:rsid w:val="00C32049"/>
    <w:rsid w:val="00C32718"/>
    <w:rsid w:val="00C35DFE"/>
    <w:rsid w:val="00C362DA"/>
    <w:rsid w:val="00C36921"/>
    <w:rsid w:val="00C372A8"/>
    <w:rsid w:val="00C372CB"/>
    <w:rsid w:val="00C376F4"/>
    <w:rsid w:val="00C37736"/>
    <w:rsid w:val="00C40231"/>
    <w:rsid w:val="00C405A9"/>
    <w:rsid w:val="00C413C6"/>
    <w:rsid w:val="00C41DBD"/>
    <w:rsid w:val="00C4280D"/>
    <w:rsid w:val="00C42945"/>
    <w:rsid w:val="00C43B7D"/>
    <w:rsid w:val="00C43FDA"/>
    <w:rsid w:val="00C442B4"/>
    <w:rsid w:val="00C44865"/>
    <w:rsid w:val="00C44B67"/>
    <w:rsid w:val="00C44CAB"/>
    <w:rsid w:val="00C456E6"/>
    <w:rsid w:val="00C4586F"/>
    <w:rsid w:val="00C45D7F"/>
    <w:rsid w:val="00C45F52"/>
    <w:rsid w:val="00C46922"/>
    <w:rsid w:val="00C50050"/>
    <w:rsid w:val="00C500C4"/>
    <w:rsid w:val="00C50110"/>
    <w:rsid w:val="00C5048D"/>
    <w:rsid w:val="00C50533"/>
    <w:rsid w:val="00C508FC"/>
    <w:rsid w:val="00C5094A"/>
    <w:rsid w:val="00C50C86"/>
    <w:rsid w:val="00C50C93"/>
    <w:rsid w:val="00C50EAE"/>
    <w:rsid w:val="00C510C0"/>
    <w:rsid w:val="00C5235E"/>
    <w:rsid w:val="00C53018"/>
    <w:rsid w:val="00C532B7"/>
    <w:rsid w:val="00C533D5"/>
    <w:rsid w:val="00C533F4"/>
    <w:rsid w:val="00C53B4D"/>
    <w:rsid w:val="00C53BD4"/>
    <w:rsid w:val="00C54CBD"/>
    <w:rsid w:val="00C5545E"/>
    <w:rsid w:val="00C55C05"/>
    <w:rsid w:val="00C55CF6"/>
    <w:rsid w:val="00C55DA7"/>
    <w:rsid w:val="00C56039"/>
    <w:rsid w:val="00C5638A"/>
    <w:rsid w:val="00C564AD"/>
    <w:rsid w:val="00C577D4"/>
    <w:rsid w:val="00C5782C"/>
    <w:rsid w:val="00C57E53"/>
    <w:rsid w:val="00C604B5"/>
    <w:rsid w:val="00C61222"/>
    <w:rsid w:val="00C61599"/>
    <w:rsid w:val="00C615D3"/>
    <w:rsid w:val="00C61633"/>
    <w:rsid w:val="00C61C83"/>
    <w:rsid w:val="00C62332"/>
    <w:rsid w:val="00C623E2"/>
    <w:rsid w:val="00C62886"/>
    <w:rsid w:val="00C63413"/>
    <w:rsid w:val="00C65F17"/>
    <w:rsid w:val="00C661EE"/>
    <w:rsid w:val="00C66268"/>
    <w:rsid w:val="00C70B41"/>
    <w:rsid w:val="00C70BBF"/>
    <w:rsid w:val="00C70C1B"/>
    <w:rsid w:val="00C71DB6"/>
    <w:rsid w:val="00C72226"/>
    <w:rsid w:val="00C7252B"/>
    <w:rsid w:val="00C72BDB"/>
    <w:rsid w:val="00C73339"/>
    <w:rsid w:val="00C73AE7"/>
    <w:rsid w:val="00C7419B"/>
    <w:rsid w:val="00C74425"/>
    <w:rsid w:val="00C7444C"/>
    <w:rsid w:val="00C74687"/>
    <w:rsid w:val="00C74DA0"/>
    <w:rsid w:val="00C763FB"/>
    <w:rsid w:val="00C76A68"/>
    <w:rsid w:val="00C7773A"/>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3F5A"/>
    <w:rsid w:val="00C97513"/>
    <w:rsid w:val="00C9758C"/>
    <w:rsid w:val="00CA0476"/>
    <w:rsid w:val="00CA0537"/>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B23"/>
    <w:rsid w:val="00CB0E74"/>
    <w:rsid w:val="00CB102E"/>
    <w:rsid w:val="00CB1B71"/>
    <w:rsid w:val="00CB3391"/>
    <w:rsid w:val="00CB3BE1"/>
    <w:rsid w:val="00CB3D63"/>
    <w:rsid w:val="00CB430F"/>
    <w:rsid w:val="00CB526B"/>
    <w:rsid w:val="00CB72A0"/>
    <w:rsid w:val="00CB7543"/>
    <w:rsid w:val="00CB7775"/>
    <w:rsid w:val="00CC0761"/>
    <w:rsid w:val="00CC10DF"/>
    <w:rsid w:val="00CC188D"/>
    <w:rsid w:val="00CC1954"/>
    <w:rsid w:val="00CC1E4D"/>
    <w:rsid w:val="00CC27BC"/>
    <w:rsid w:val="00CC28E9"/>
    <w:rsid w:val="00CC2A6A"/>
    <w:rsid w:val="00CC4403"/>
    <w:rsid w:val="00CC472C"/>
    <w:rsid w:val="00CC628C"/>
    <w:rsid w:val="00CC7909"/>
    <w:rsid w:val="00CD042F"/>
    <w:rsid w:val="00CD0EA6"/>
    <w:rsid w:val="00CD1060"/>
    <w:rsid w:val="00CD1279"/>
    <w:rsid w:val="00CD1934"/>
    <w:rsid w:val="00CD1C38"/>
    <w:rsid w:val="00CD3282"/>
    <w:rsid w:val="00CD337A"/>
    <w:rsid w:val="00CD3E54"/>
    <w:rsid w:val="00CD4A9C"/>
    <w:rsid w:val="00CD5215"/>
    <w:rsid w:val="00CD55D2"/>
    <w:rsid w:val="00CD5818"/>
    <w:rsid w:val="00CD7F97"/>
    <w:rsid w:val="00CE03DC"/>
    <w:rsid w:val="00CE0DB9"/>
    <w:rsid w:val="00CE2476"/>
    <w:rsid w:val="00CE28D7"/>
    <w:rsid w:val="00CE2905"/>
    <w:rsid w:val="00CE2F15"/>
    <w:rsid w:val="00CE3394"/>
    <w:rsid w:val="00CE5503"/>
    <w:rsid w:val="00CE5D5D"/>
    <w:rsid w:val="00CE6E4E"/>
    <w:rsid w:val="00CE6FFB"/>
    <w:rsid w:val="00CF003E"/>
    <w:rsid w:val="00CF017D"/>
    <w:rsid w:val="00CF0BF4"/>
    <w:rsid w:val="00CF2201"/>
    <w:rsid w:val="00CF249E"/>
    <w:rsid w:val="00CF2906"/>
    <w:rsid w:val="00CF2C9A"/>
    <w:rsid w:val="00CF425B"/>
    <w:rsid w:val="00CF4291"/>
    <w:rsid w:val="00CF4F80"/>
    <w:rsid w:val="00CF53E7"/>
    <w:rsid w:val="00CF5AA5"/>
    <w:rsid w:val="00CF6BF8"/>
    <w:rsid w:val="00CF6CA4"/>
    <w:rsid w:val="00CF7168"/>
    <w:rsid w:val="00CF74A9"/>
    <w:rsid w:val="00CF77CC"/>
    <w:rsid w:val="00CF7BC5"/>
    <w:rsid w:val="00D003CB"/>
    <w:rsid w:val="00D034C5"/>
    <w:rsid w:val="00D04D48"/>
    <w:rsid w:val="00D04F48"/>
    <w:rsid w:val="00D05E14"/>
    <w:rsid w:val="00D06176"/>
    <w:rsid w:val="00D06A7B"/>
    <w:rsid w:val="00D07323"/>
    <w:rsid w:val="00D07891"/>
    <w:rsid w:val="00D1024F"/>
    <w:rsid w:val="00D10263"/>
    <w:rsid w:val="00D1048C"/>
    <w:rsid w:val="00D106CB"/>
    <w:rsid w:val="00D108A2"/>
    <w:rsid w:val="00D10AE2"/>
    <w:rsid w:val="00D10D8A"/>
    <w:rsid w:val="00D11563"/>
    <w:rsid w:val="00D1166C"/>
    <w:rsid w:val="00D131DE"/>
    <w:rsid w:val="00D13F60"/>
    <w:rsid w:val="00D16538"/>
    <w:rsid w:val="00D165F3"/>
    <w:rsid w:val="00D167DB"/>
    <w:rsid w:val="00D16E10"/>
    <w:rsid w:val="00D17610"/>
    <w:rsid w:val="00D17D42"/>
    <w:rsid w:val="00D2131F"/>
    <w:rsid w:val="00D21B15"/>
    <w:rsid w:val="00D22DF0"/>
    <w:rsid w:val="00D22E04"/>
    <w:rsid w:val="00D24223"/>
    <w:rsid w:val="00D249E0"/>
    <w:rsid w:val="00D255C8"/>
    <w:rsid w:val="00D25989"/>
    <w:rsid w:val="00D272A7"/>
    <w:rsid w:val="00D272B2"/>
    <w:rsid w:val="00D2781B"/>
    <w:rsid w:val="00D27831"/>
    <w:rsid w:val="00D27C26"/>
    <w:rsid w:val="00D27D7F"/>
    <w:rsid w:val="00D30B84"/>
    <w:rsid w:val="00D30F20"/>
    <w:rsid w:val="00D3264C"/>
    <w:rsid w:val="00D33283"/>
    <w:rsid w:val="00D338CD"/>
    <w:rsid w:val="00D33AEA"/>
    <w:rsid w:val="00D33D0A"/>
    <w:rsid w:val="00D33FEE"/>
    <w:rsid w:val="00D344B3"/>
    <w:rsid w:val="00D3581A"/>
    <w:rsid w:val="00D359F7"/>
    <w:rsid w:val="00D35A7F"/>
    <w:rsid w:val="00D35F51"/>
    <w:rsid w:val="00D36266"/>
    <w:rsid w:val="00D3642F"/>
    <w:rsid w:val="00D3659E"/>
    <w:rsid w:val="00D37A8D"/>
    <w:rsid w:val="00D40950"/>
    <w:rsid w:val="00D40F6C"/>
    <w:rsid w:val="00D4113D"/>
    <w:rsid w:val="00D413FD"/>
    <w:rsid w:val="00D414E8"/>
    <w:rsid w:val="00D41D24"/>
    <w:rsid w:val="00D42813"/>
    <w:rsid w:val="00D42E74"/>
    <w:rsid w:val="00D4476C"/>
    <w:rsid w:val="00D45524"/>
    <w:rsid w:val="00D468F3"/>
    <w:rsid w:val="00D46B03"/>
    <w:rsid w:val="00D46DCC"/>
    <w:rsid w:val="00D471DB"/>
    <w:rsid w:val="00D472D3"/>
    <w:rsid w:val="00D5054B"/>
    <w:rsid w:val="00D506CA"/>
    <w:rsid w:val="00D50A18"/>
    <w:rsid w:val="00D515EB"/>
    <w:rsid w:val="00D52D13"/>
    <w:rsid w:val="00D532C7"/>
    <w:rsid w:val="00D53E91"/>
    <w:rsid w:val="00D5429F"/>
    <w:rsid w:val="00D5484D"/>
    <w:rsid w:val="00D55505"/>
    <w:rsid w:val="00D57E73"/>
    <w:rsid w:val="00D60409"/>
    <w:rsid w:val="00D60BF2"/>
    <w:rsid w:val="00D60E27"/>
    <w:rsid w:val="00D61385"/>
    <w:rsid w:val="00D61902"/>
    <w:rsid w:val="00D6231A"/>
    <w:rsid w:val="00D628BE"/>
    <w:rsid w:val="00D62B4A"/>
    <w:rsid w:val="00D62B7E"/>
    <w:rsid w:val="00D63092"/>
    <w:rsid w:val="00D63532"/>
    <w:rsid w:val="00D6487B"/>
    <w:rsid w:val="00D65451"/>
    <w:rsid w:val="00D66363"/>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92"/>
    <w:rsid w:val="00D76A9E"/>
    <w:rsid w:val="00D76EFB"/>
    <w:rsid w:val="00D77A1C"/>
    <w:rsid w:val="00D77EBF"/>
    <w:rsid w:val="00D77EF0"/>
    <w:rsid w:val="00D80FC4"/>
    <w:rsid w:val="00D81903"/>
    <w:rsid w:val="00D81CB0"/>
    <w:rsid w:val="00D81F47"/>
    <w:rsid w:val="00D8231D"/>
    <w:rsid w:val="00D82BF6"/>
    <w:rsid w:val="00D83045"/>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1998"/>
    <w:rsid w:val="00D935DE"/>
    <w:rsid w:val="00D94584"/>
    <w:rsid w:val="00D948D3"/>
    <w:rsid w:val="00D94A0D"/>
    <w:rsid w:val="00D94A28"/>
    <w:rsid w:val="00D95C7C"/>
    <w:rsid w:val="00D9623C"/>
    <w:rsid w:val="00D9643D"/>
    <w:rsid w:val="00D968D0"/>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65A"/>
    <w:rsid w:val="00DB0883"/>
    <w:rsid w:val="00DB08F5"/>
    <w:rsid w:val="00DB11DD"/>
    <w:rsid w:val="00DB15DB"/>
    <w:rsid w:val="00DB1C7E"/>
    <w:rsid w:val="00DB2329"/>
    <w:rsid w:val="00DB2589"/>
    <w:rsid w:val="00DB3477"/>
    <w:rsid w:val="00DB3B13"/>
    <w:rsid w:val="00DB5FBB"/>
    <w:rsid w:val="00DB6100"/>
    <w:rsid w:val="00DB697C"/>
    <w:rsid w:val="00DB6E8B"/>
    <w:rsid w:val="00DC00C1"/>
    <w:rsid w:val="00DC131D"/>
    <w:rsid w:val="00DC1766"/>
    <w:rsid w:val="00DC17EA"/>
    <w:rsid w:val="00DC1CA5"/>
    <w:rsid w:val="00DC1D16"/>
    <w:rsid w:val="00DC2966"/>
    <w:rsid w:val="00DC4321"/>
    <w:rsid w:val="00DC4AC4"/>
    <w:rsid w:val="00DC4C6C"/>
    <w:rsid w:val="00DC5229"/>
    <w:rsid w:val="00DC6D18"/>
    <w:rsid w:val="00DC7B01"/>
    <w:rsid w:val="00DC7C73"/>
    <w:rsid w:val="00DC7EA8"/>
    <w:rsid w:val="00DD038E"/>
    <w:rsid w:val="00DD0614"/>
    <w:rsid w:val="00DD236E"/>
    <w:rsid w:val="00DD24C9"/>
    <w:rsid w:val="00DD2879"/>
    <w:rsid w:val="00DD2985"/>
    <w:rsid w:val="00DD3F2A"/>
    <w:rsid w:val="00DD409E"/>
    <w:rsid w:val="00DD4ADE"/>
    <w:rsid w:val="00DD533F"/>
    <w:rsid w:val="00DD58D8"/>
    <w:rsid w:val="00DD5F71"/>
    <w:rsid w:val="00DD6183"/>
    <w:rsid w:val="00DD6C39"/>
    <w:rsid w:val="00DD7362"/>
    <w:rsid w:val="00DD7637"/>
    <w:rsid w:val="00DD776C"/>
    <w:rsid w:val="00DD797E"/>
    <w:rsid w:val="00DD7D54"/>
    <w:rsid w:val="00DE01CC"/>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1B1B"/>
    <w:rsid w:val="00DF2223"/>
    <w:rsid w:val="00DF2290"/>
    <w:rsid w:val="00DF2569"/>
    <w:rsid w:val="00DF2E2B"/>
    <w:rsid w:val="00DF326B"/>
    <w:rsid w:val="00DF395B"/>
    <w:rsid w:val="00DF430A"/>
    <w:rsid w:val="00DF4D6A"/>
    <w:rsid w:val="00DF52EA"/>
    <w:rsid w:val="00DF5834"/>
    <w:rsid w:val="00DF642D"/>
    <w:rsid w:val="00DF672C"/>
    <w:rsid w:val="00DF7BF6"/>
    <w:rsid w:val="00DF7FDA"/>
    <w:rsid w:val="00E003BF"/>
    <w:rsid w:val="00E00D31"/>
    <w:rsid w:val="00E01A79"/>
    <w:rsid w:val="00E01DF1"/>
    <w:rsid w:val="00E02250"/>
    <w:rsid w:val="00E02948"/>
    <w:rsid w:val="00E02E72"/>
    <w:rsid w:val="00E03FD9"/>
    <w:rsid w:val="00E04AEB"/>
    <w:rsid w:val="00E05533"/>
    <w:rsid w:val="00E057C4"/>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6CB2"/>
    <w:rsid w:val="00E1708C"/>
    <w:rsid w:val="00E170CF"/>
    <w:rsid w:val="00E179D6"/>
    <w:rsid w:val="00E203A8"/>
    <w:rsid w:val="00E2094F"/>
    <w:rsid w:val="00E2113A"/>
    <w:rsid w:val="00E212ED"/>
    <w:rsid w:val="00E22305"/>
    <w:rsid w:val="00E23D4B"/>
    <w:rsid w:val="00E2428D"/>
    <w:rsid w:val="00E24543"/>
    <w:rsid w:val="00E24597"/>
    <w:rsid w:val="00E248E5"/>
    <w:rsid w:val="00E24956"/>
    <w:rsid w:val="00E25763"/>
    <w:rsid w:val="00E26DA2"/>
    <w:rsid w:val="00E271BC"/>
    <w:rsid w:val="00E2746B"/>
    <w:rsid w:val="00E30A5E"/>
    <w:rsid w:val="00E30F62"/>
    <w:rsid w:val="00E310ED"/>
    <w:rsid w:val="00E31FFD"/>
    <w:rsid w:val="00E320CE"/>
    <w:rsid w:val="00E322F5"/>
    <w:rsid w:val="00E328DF"/>
    <w:rsid w:val="00E32AD1"/>
    <w:rsid w:val="00E34044"/>
    <w:rsid w:val="00E3512F"/>
    <w:rsid w:val="00E35914"/>
    <w:rsid w:val="00E36744"/>
    <w:rsid w:val="00E37ADC"/>
    <w:rsid w:val="00E41CF4"/>
    <w:rsid w:val="00E41DF8"/>
    <w:rsid w:val="00E42365"/>
    <w:rsid w:val="00E43032"/>
    <w:rsid w:val="00E45382"/>
    <w:rsid w:val="00E465CC"/>
    <w:rsid w:val="00E4724A"/>
    <w:rsid w:val="00E47D6D"/>
    <w:rsid w:val="00E50918"/>
    <w:rsid w:val="00E50FBF"/>
    <w:rsid w:val="00E51313"/>
    <w:rsid w:val="00E52682"/>
    <w:rsid w:val="00E547DC"/>
    <w:rsid w:val="00E54E29"/>
    <w:rsid w:val="00E55190"/>
    <w:rsid w:val="00E55550"/>
    <w:rsid w:val="00E55E3D"/>
    <w:rsid w:val="00E5602C"/>
    <w:rsid w:val="00E56B90"/>
    <w:rsid w:val="00E57093"/>
    <w:rsid w:val="00E57A5E"/>
    <w:rsid w:val="00E57AF7"/>
    <w:rsid w:val="00E57E66"/>
    <w:rsid w:val="00E57F7C"/>
    <w:rsid w:val="00E60809"/>
    <w:rsid w:val="00E60F26"/>
    <w:rsid w:val="00E62255"/>
    <w:rsid w:val="00E62AD0"/>
    <w:rsid w:val="00E63998"/>
    <w:rsid w:val="00E63BB8"/>
    <w:rsid w:val="00E645A1"/>
    <w:rsid w:val="00E645F1"/>
    <w:rsid w:val="00E64C4A"/>
    <w:rsid w:val="00E65285"/>
    <w:rsid w:val="00E652A1"/>
    <w:rsid w:val="00E6682E"/>
    <w:rsid w:val="00E66AE5"/>
    <w:rsid w:val="00E66CBC"/>
    <w:rsid w:val="00E67747"/>
    <w:rsid w:val="00E704C6"/>
    <w:rsid w:val="00E70943"/>
    <w:rsid w:val="00E71299"/>
    <w:rsid w:val="00E714DC"/>
    <w:rsid w:val="00E7233C"/>
    <w:rsid w:val="00E72EFE"/>
    <w:rsid w:val="00E73B3D"/>
    <w:rsid w:val="00E73D8D"/>
    <w:rsid w:val="00E74073"/>
    <w:rsid w:val="00E74B14"/>
    <w:rsid w:val="00E74CF0"/>
    <w:rsid w:val="00E7532B"/>
    <w:rsid w:val="00E75CA2"/>
    <w:rsid w:val="00E7602C"/>
    <w:rsid w:val="00E7695C"/>
    <w:rsid w:val="00E771C8"/>
    <w:rsid w:val="00E77AA0"/>
    <w:rsid w:val="00E77E86"/>
    <w:rsid w:val="00E80A7B"/>
    <w:rsid w:val="00E80AD7"/>
    <w:rsid w:val="00E82ED6"/>
    <w:rsid w:val="00E836FC"/>
    <w:rsid w:val="00E85348"/>
    <w:rsid w:val="00E85352"/>
    <w:rsid w:val="00E85A54"/>
    <w:rsid w:val="00E85F79"/>
    <w:rsid w:val="00E86A96"/>
    <w:rsid w:val="00E876AC"/>
    <w:rsid w:val="00E907E9"/>
    <w:rsid w:val="00E91F0A"/>
    <w:rsid w:val="00E9251D"/>
    <w:rsid w:val="00E925E2"/>
    <w:rsid w:val="00E92D98"/>
    <w:rsid w:val="00E931D2"/>
    <w:rsid w:val="00E93A15"/>
    <w:rsid w:val="00E93F65"/>
    <w:rsid w:val="00E94219"/>
    <w:rsid w:val="00E946B9"/>
    <w:rsid w:val="00E95274"/>
    <w:rsid w:val="00E954D0"/>
    <w:rsid w:val="00E95E8D"/>
    <w:rsid w:val="00E961CA"/>
    <w:rsid w:val="00E96735"/>
    <w:rsid w:val="00E9696A"/>
    <w:rsid w:val="00E976BF"/>
    <w:rsid w:val="00E97875"/>
    <w:rsid w:val="00E97C90"/>
    <w:rsid w:val="00E97D5D"/>
    <w:rsid w:val="00EA0F4D"/>
    <w:rsid w:val="00EA1454"/>
    <w:rsid w:val="00EA1C12"/>
    <w:rsid w:val="00EA278C"/>
    <w:rsid w:val="00EA2856"/>
    <w:rsid w:val="00EA2A42"/>
    <w:rsid w:val="00EA2ABA"/>
    <w:rsid w:val="00EA2EB2"/>
    <w:rsid w:val="00EA43F8"/>
    <w:rsid w:val="00EA4427"/>
    <w:rsid w:val="00EA46D4"/>
    <w:rsid w:val="00EA4CC9"/>
    <w:rsid w:val="00EA534A"/>
    <w:rsid w:val="00EA5A9C"/>
    <w:rsid w:val="00EA5FC3"/>
    <w:rsid w:val="00EA7497"/>
    <w:rsid w:val="00EA7B70"/>
    <w:rsid w:val="00EB0D68"/>
    <w:rsid w:val="00EB36F1"/>
    <w:rsid w:val="00EB4221"/>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60"/>
    <w:rsid w:val="00ED2BEA"/>
    <w:rsid w:val="00ED51EF"/>
    <w:rsid w:val="00ED5C8C"/>
    <w:rsid w:val="00ED5FC5"/>
    <w:rsid w:val="00ED62B6"/>
    <w:rsid w:val="00ED6596"/>
    <w:rsid w:val="00ED6CF2"/>
    <w:rsid w:val="00ED6DD9"/>
    <w:rsid w:val="00ED79C8"/>
    <w:rsid w:val="00EE0D38"/>
    <w:rsid w:val="00EE1697"/>
    <w:rsid w:val="00EE1C31"/>
    <w:rsid w:val="00EE1DDB"/>
    <w:rsid w:val="00EE20A3"/>
    <w:rsid w:val="00EE2D31"/>
    <w:rsid w:val="00EE2E10"/>
    <w:rsid w:val="00EE2EDA"/>
    <w:rsid w:val="00EE3802"/>
    <w:rsid w:val="00EE3EFE"/>
    <w:rsid w:val="00EE4032"/>
    <w:rsid w:val="00EE42C3"/>
    <w:rsid w:val="00EE4901"/>
    <w:rsid w:val="00EE6C21"/>
    <w:rsid w:val="00EE6CC8"/>
    <w:rsid w:val="00EE76CA"/>
    <w:rsid w:val="00EE7D7F"/>
    <w:rsid w:val="00EF0951"/>
    <w:rsid w:val="00EF16FE"/>
    <w:rsid w:val="00EF19DC"/>
    <w:rsid w:val="00EF1CD6"/>
    <w:rsid w:val="00EF2FBE"/>
    <w:rsid w:val="00EF33CA"/>
    <w:rsid w:val="00EF3AA1"/>
    <w:rsid w:val="00EF4A39"/>
    <w:rsid w:val="00EF4DF1"/>
    <w:rsid w:val="00EF5C0D"/>
    <w:rsid w:val="00EF7794"/>
    <w:rsid w:val="00EF7F34"/>
    <w:rsid w:val="00F010D6"/>
    <w:rsid w:val="00F0140B"/>
    <w:rsid w:val="00F0169A"/>
    <w:rsid w:val="00F0224E"/>
    <w:rsid w:val="00F02291"/>
    <w:rsid w:val="00F0294B"/>
    <w:rsid w:val="00F03722"/>
    <w:rsid w:val="00F048C6"/>
    <w:rsid w:val="00F060E3"/>
    <w:rsid w:val="00F06442"/>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17F73"/>
    <w:rsid w:val="00F201CF"/>
    <w:rsid w:val="00F20211"/>
    <w:rsid w:val="00F204B1"/>
    <w:rsid w:val="00F20A26"/>
    <w:rsid w:val="00F20C0E"/>
    <w:rsid w:val="00F2168F"/>
    <w:rsid w:val="00F21B07"/>
    <w:rsid w:val="00F21C7E"/>
    <w:rsid w:val="00F2330F"/>
    <w:rsid w:val="00F2365E"/>
    <w:rsid w:val="00F237D9"/>
    <w:rsid w:val="00F23866"/>
    <w:rsid w:val="00F239F3"/>
    <w:rsid w:val="00F25156"/>
    <w:rsid w:val="00F254D2"/>
    <w:rsid w:val="00F255E4"/>
    <w:rsid w:val="00F25E26"/>
    <w:rsid w:val="00F2624B"/>
    <w:rsid w:val="00F27F6B"/>
    <w:rsid w:val="00F303DD"/>
    <w:rsid w:val="00F316E1"/>
    <w:rsid w:val="00F327A1"/>
    <w:rsid w:val="00F327C6"/>
    <w:rsid w:val="00F334B2"/>
    <w:rsid w:val="00F34D4F"/>
    <w:rsid w:val="00F34FB3"/>
    <w:rsid w:val="00F34FD4"/>
    <w:rsid w:val="00F36A27"/>
    <w:rsid w:val="00F36ACC"/>
    <w:rsid w:val="00F36E33"/>
    <w:rsid w:val="00F376C2"/>
    <w:rsid w:val="00F376F1"/>
    <w:rsid w:val="00F37B52"/>
    <w:rsid w:val="00F37DD8"/>
    <w:rsid w:val="00F40027"/>
    <w:rsid w:val="00F40BE5"/>
    <w:rsid w:val="00F40DBE"/>
    <w:rsid w:val="00F41131"/>
    <w:rsid w:val="00F41182"/>
    <w:rsid w:val="00F418A3"/>
    <w:rsid w:val="00F42731"/>
    <w:rsid w:val="00F42A0B"/>
    <w:rsid w:val="00F43801"/>
    <w:rsid w:val="00F444EA"/>
    <w:rsid w:val="00F4475D"/>
    <w:rsid w:val="00F44EE8"/>
    <w:rsid w:val="00F451AF"/>
    <w:rsid w:val="00F47610"/>
    <w:rsid w:val="00F479CE"/>
    <w:rsid w:val="00F47E7A"/>
    <w:rsid w:val="00F516A0"/>
    <w:rsid w:val="00F53496"/>
    <w:rsid w:val="00F535AA"/>
    <w:rsid w:val="00F54386"/>
    <w:rsid w:val="00F545E6"/>
    <w:rsid w:val="00F54B35"/>
    <w:rsid w:val="00F54D1A"/>
    <w:rsid w:val="00F55447"/>
    <w:rsid w:val="00F557FE"/>
    <w:rsid w:val="00F559A9"/>
    <w:rsid w:val="00F55B78"/>
    <w:rsid w:val="00F55BFA"/>
    <w:rsid w:val="00F565A0"/>
    <w:rsid w:val="00F57651"/>
    <w:rsid w:val="00F60F5A"/>
    <w:rsid w:val="00F61664"/>
    <w:rsid w:val="00F61EB7"/>
    <w:rsid w:val="00F6220B"/>
    <w:rsid w:val="00F62A27"/>
    <w:rsid w:val="00F6408D"/>
    <w:rsid w:val="00F64AB5"/>
    <w:rsid w:val="00F657DA"/>
    <w:rsid w:val="00F658A2"/>
    <w:rsid w:val="00F66466"/>
    <w:rsid w:val="00F67B0B"/>
    <w:rsid w:val="00F67E74"/>
    <w:rsid w:val="00F7004A"/>
    <w:rsid w:val="00F70390"/>
    <w:rsid w:val="00F708F0"/>
    <w:rsid w:val="00F7103C"/>
    <w:rsid w:val="00F73496"/>
    <w:rsid w:val="00F73BC6"/>
    <w:rsid w:val="00F74E14"/>
    <w:rsid w:val="00F75706"/>
    <w:rsid w:val="00F7575B"/>
    <w:rsid w:val="00F75A4B"/>
    <w:rsid w:val="00F7754C"/>
    <w:rsid w:val="00F80863"/>
    <w:rsid w:val="00F808A1"/>
    <w:rsid w:val="00F8130B"/>
    <w:rsid w:val="00F81ACE"/>
    <w:rsid w:val="00F82F68"/>
    <w:rsid w:val="00F831FF"/>
    <w:rsid w:val="00F83604"/>
    <w:rsid w:val="00F836AF"/>
    <w:rsid w:val="00F84E9E"/>
    <w:rsid w:val="00F84F22"/>
    <w:rsid w:val="00F85519"/>
    <w:rsid w:val="00F856B7"/>
    <w:rsid w:val="00F86252"/>
    <w:rsid w:val="00F86CD0"/>
    <w:rsid w:val="00F86F66"/>
    <w:rsid w:val="00F87829"/>
    <w:rsid w:val="00F87DC6"/>
    <w:rsid w:val="00F87E1F"/>
    <w:rsid w:val="00F905DE"/>
    <w:rsid w:val="00F9080C"/>
    <w:rsid w:val="00F90C88"/>
    <w:rsid w:val="00F90DF5"/>
    <w:rsid w:val="00F91F12"/>
    <w:rsid w:val="00F9226F"/>
    <w:rsid w:val="00F92378"/>
    <w:rsid w:val="00F92594"/>
    <w:rsid w:val="00F925E5"/>
    <w:rsid w:val="00F93793"/>
    <w:rsid w:val="00F939FB"/>
    <w:rsid w:val="00F94E36"/>
    <w:rsid w:val="00F94F48"/>
    <w:rsid w:val="00F950AC"/>
    <w:rsid w:val="00F955D4"/>
    <w:rsid w:val="00F965D3"/>
    <w:rsid w:val="00F97BAE"/>
    <w:rsid w:val="00FA15B8"/>
    <w:rsid w:val="00FA17A8"/>
    <w:rsid w:val="00FA1873"/>
    <w:rsid w:val="00FA1CAB"/>
    <w:rsid w:val="00FA2DA6"/>
    <w:rsid w:val="00FA31F2"/>
    <w:rsid w:val="00FA3FF1"/>
    <w:rsid w:val="00FA5DAD"/>
    <w:rsid w:val="00FA6A45"/>
    <w:rsid w:val="00FB0E45"/>
    <w:rsid w:val="00FB10EC"/>
    <w:rsid w:val="00FB13A9"/>
    <w:rsid w:val="00FB16BB"/>
    <w:rsid w:val="00FB2052"/>
    <w:rsid w:val="00FB2354"/>
    <w:rsid w:val="00FB2E71"/>
    <w:rsid w:val="00FB30F7"/>
    <w:rsid w:val="00FB3E30"/>
    <w:rsid w:val="00FB4D8E"/>
    <w:rsid w:val="00FB7527"/>
    <w:rsid w:val="00FC2056"/>
    <w:rsid w:val="00FC238A"/>
    <w:rsid w:val="00FC2A9F"/>
    <w:rsid w:val="00FC4D31"/>
    <w:rsid w:val="00FC5130"/>
    <w:rsid w:val="00FC51A0"/>
    <w:rsid w:val="00FC6D45"/>
    <w:rsid w:val="00FD0209"/>
    <w:rsid w:val="00FD0702"/>
    <w:rsid w:val="00FD08D6"/>
    <w:rsid w:val="00FD13A0"/>
    <w:rsid w:val="00FD1839"/>
    <w:rsid w:val="00FD2676"/>
    <w:rsid w:val="00FD26F0"/>
    <w:rsid w:val="00FD3756"/>
    <w:rsid w:val="00FD3CA3"/>
    <w:rsid w:val="00FD4566"/>
    <w:rsid w:val="00FD4F48"/>
    <w:rsid w:val="00FD54E7"/>
    <w:rsid w:val="00FD5DF8"/>
    <w:rsid w:val="00FD64CA"/>
    <w:rsid w:val="00FD6684"/>
    <w:rsid w:val="00FD695C"/>
    <w:rsid w:val="00FD74CC"/>
    <w:rsid w:val="00FE0126"/>
    <w:rsid w:val="00FE0D6C"/>
    <w:rsid w:val="00FE1130"/>
    <w:rsid w:val="00FE1255"/>
    <w:rsid w:val="00FE1829"/>
    <w:rsid w:val="00FE1BD3"/>
    <w:rsid w:val="00FE2133"/>
    <w:rsid w:val="00FE234B"/>
    <w:rsid w:val="00FE2C2D"/>
    <w:rsid w:val="00FE3011"/>
    <w:rsid w:val="00FE36A9"/>
    <w:rsid w:val="00FE422B"/>
    <w:rsid w:val="00FE45B2"/>
    <w:rsid w:val="00FE4F6F"/>
    <w:rsid w:val="00FE56C4"/>
    <w:rsid w:val="00FE59A1"/>
    <w:rsid w:val="00FE6194"/>
    <w:rsid w:val="00FE63CB"/>
    <w:rsid w:val="00FE64F7"/>
    <w:rsid w:val="00FE650F"/>
    <w:rsid w:val="00FE6A7F"/>
    <w:rsid w:val="00FE6E7E"/>
    <w:rsid w:val="00FE780B"/>
    <w:rsid w:val="00FE7D6A"/>
    <w:rsid w:val="00FF0103"/>
    <w:rsid w:val="00FF0490"/>
    <w:rsid w:val="00FF11CB"/>
    <w:rsid w:val="00FF1B56"/>
    <w:rsid w:val="00FF218B"/>
    <w:rsid w:val="00FF2A51"/>
    <w:rsid w:val="00FF381D"/>
    <w:rsid w:val="00FF3B4C"/>
    <w:rsid w:val="00FF457B"/>
    <w:rsid w:val="00FF4A7F"/>
    <w:rsid w:val="00FF51D8"/>
    <w:rsid w:val="00FF64C3"/>
    <w:rsid w:val="00FF6A85"/>
    <w:rsid w:val="00FF6BEC"/>
    <w:rsid w:val="00FF7576"/>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6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64A8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uiPriority w:val="34"/>
    <w:qFormat/>
    <w:rsid w:val="00024D24"/>
    <w:pPr>
      <w:ind w:left="720"/>
      <w:contextualSpacing/>
    </w:pPr>
  </w:style>
  <w:style w:type="paragraph" w:customStyle="1" w:styleId="Standardowy1">
    <w:name w:val="Standardowy1"/>
    <w:rsid w:val="00C7773A"/>
    <w:pPr>
      <w:overflowPunct w:val="0"/>
      <w:autoSpaceDE w:val="0"/>
      <w:autoSpaceDN w:val="0"/>
      <w:adjustRightInd w:val="0"/>
      <w:spacing w:after="120"/>
      <w:ind w:firstLine="567"/>
      <w:jc w:val="both"/>
    </w:pPr>
    <w:rPr>
      <w:kern w:val="24"/>
      <w:sz w:val="24"/>
      <w:szCs w:val="24"/>
    </w:rPr>
  </w:style>
  <w:style w:type="paragraph" w:styleId="Tekstprzypisudolnego">
    <w:name w:val="footnote text"/>
    <w:basedOn w:val="Normalny"/>
    <w:link w:val="TekstprzypisudolnegoZnak1"/>
    <w:uiPriority w:val="99"/>
    <w:rsid w:val="00F201CF"/>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F201CF"/>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F201CF"/>
    <w:rPr>
      <w:rFonts w:cs="Verdana"/>
      <w:lang w:eastAsia="zh-CN"/>
    </w:rPr>
  </w:style>
  <w:style w:type="character" w:customStyle="1" w:styleId="treeserch0treeserch1">
    <w:name w:val="tree_serch_0 tree_serch_1"/>
    <w:basedOn w:val="Domylnaczcionkaakapitu"/>
    <w:rsid w:val="00F20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64A89"/>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uiPriority w:val="34"/>
    <w:qFormat/>
    <w:rsid w:val="00024D24"/>
    <w:pPr>
      <w:ind w:left="720"/>
      <w:contextualSpacing/>
    </w:pPr>
  </w:style>
  <w:style w:type="paragraph" w:customStyle="1" w:styleId="Standardowy1">
    <w:name w:val="Standardowy1"/>
    <w:rsid w:val="00C7773A"/>
    <w:pPr>
      <w:overflowPunct w:val="0"/>
      <w:autoSpaceDE w:val="0"/>
      <w:autoSpaceDN w:val="0"/>
      <w:adjustRightInd w:val="0"/>
      <w:spacing w:after="120"/>
      <w:ind w:firstLine="567"/>
      <w:jc w:val="both"/>
    </w:pPr>
    <w:rPr>
      <w:kern w:val="24"/>
      <w:sz w:val="24"/>
      <w:szCs w:val="24"/>
    </w:rPr>
  </w:style>
  <w:style w:type="paragraph" w:styleId="Tekstprzypisudolnego">
    <w:name w:val="footnote text"/>
    <w:basedOn w:val="Normalny"/>
    <w:link w:val="TekstprzypisudolnegoZnak1"/>
    <w:uiPriority w:val="99"/>
    <w:rsid w:val="00F201CF"/>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F201CF"/>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F201CF"/>
    <w:rPr>
      <w:rFonts w:cs="Verdana"/>
      <w:lang w:eastAsia="zh-CN"/>
    </w:rPr>
  </w:style>
  <w:style w:type="character" w:customStyle="1" w:styleId="treeserch0treeserch1">
    <w:name w:val="tree_serch_0 tree_serch_1"/>
    <w:basedOn w:val="Domylnaczcionkaakapitu"/>
    <w:rsid w:val="00F2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843">
      <w:bodyDiv w:val="1"/>
      <w:marLeft w:val="0"/>
      <w:marRight w:val="0"/>
      <w:marTop w:val="0"/>
      <w:marBottom w:val="0"/>
      <w:divBdr>
        <w:top w:val="none" w:sz="0" w:space="0" w:color="auto"/>
        <w:left w:val="none" w:sz="0" w:space="0" w:color="auto"/>
        <w:bottom w:val="none" w:sz="0" w:space="0" w:color="auto"/>
        <w:right w:val="none" w:sz="0" w:space="0" w:color="auto"/>
      </w:divBdr>
      <w:divsChild>
        <w:div w:id="57019426">
          <w:marLeft w:val="0"/>
          <w:marRight w:val="0"/>
          <w:marTop w:val="0"/>
          <w:marBottom w:val="0"/>
          <w:divBdr>
            <w:top w:val="none" w:sz="0" w:space="0" w:color="auto"/>
            <w:left w:val="none" w:sz="0" w:space="0" w:color="auto"/>
            <w:bottom w:val="none" w:sz="0" w:space="0" w:color="auto"/>
            <w:right w:val="none" w:sz="0" w:space="0" w:color="auto"/>
          </w:divBdr>
        </w:div>
        <w:div w:id="2078741295">
          <w:marLeft w:val="0"/>
          <w:marRight w:val="0"/>
          <w:marTop w:val="0"/>
          <w:marBottom w:val="0"/>
          <w:divBdr>
            <w:top w:val="none" w:sz="0" w:space="0" w:color="auto"/>
            <w:left w:val="none" w:sz="0" w:space="0" w:color="auto"/>
            <w:bottom w:val="none" w:sz="0" w:space="0" w:color="auto"/>
            <w:right w:val="none" w:sz="0" w:space="0" w:color="auto"/>
          </w:divBdr>
        </w:div>
      </w:divsChild>
    </w:div>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11285673">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169027812">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281616265">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01366724">
      <w:bodyDiv w:val="1"/>
      <w:marLeft w:val="0"/>
      <w:marRight w:val="0"/>
      <w:marTop w:val="0"/>
      <w:marBottom w:val="0"/>
      <w:divBdr>
        <w:top w:val="none" w:sz="0" w:space="0" w:color="auto"/>
        <w:left w:val="none" w:sz="0" w:space="0" w:color="auto"/>
        <w:bottom w:val="none" w:sz="0" w:space="0" w:color="auto"/>
        <w:right w:val="none" w:sz="0" w:space="0" w:color="auto"/>
      </w:divBdr>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475101181">
      <w:bodyDiv w:val="1"/>
      <w:marLeft w:val="0"/>
      <w:marRight w:val="0"/>
      <w:marTop w:val="0"/>
      <w:marBottom w:val="0"/>
      <w:divBdr>
        <w:top w:val="none" w:sz="0" w:space="0" w:color="auto"/>
        <w:left w:val="none" w:sz="0" w:space="0" w:color="auto"/>
        <w:bottom w:val="none" w:sz="0" w:space="0" w:color="auto"/>
        <w:right w:val="none" w:sz="0" w:space="0" w:color="auto"/>
      </w:divBdr>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575747126">
      <w:bodyDiv w:val="1"/>
      <w:marLeft w:val="0"/>
      <w:marRight w:val="0"/>
      <w:marTop w:val="0"/>
      <w:marBottom w:val="0"/>
      <w:divBdr>
        <w:top w:val="none" w:sz="0" w:space="0" w:color="auto"/>
        <w:left w:val="none" w:sz="0" w:space="0" w:color="auto"/>
        <w:bottom w:val="none" w:sz="0" w:space="0" w:color="auto"/>
        <w:right w:val="none" w:sz="0" w:space="0" w:color="auto"/>
      </w:divBdr>
    </w:div>
    <w:div w:id="613363858">
      <w:bodyDiv w:val="1"/>
      <w:marLeft w:val="0"/>
      <w:marRight w:val="0"/>
      <w:marTop w:val="0"/>
      <w:marBottom w:val="0"/>
      <w:divBdr>
        <w:top w:val="none" w:sz="0" w:space="0" w:color="auto"/>
        <w:left w:val="none" w:sz="0" w:space="0" w:color="auto"/>
        <w:bottom w:val="none" w:sz="0" w:space="0" w:color="auto"/>
        <w:right w:val="none" w:sz="0" w:space="0" w:color="auto"/>
      </w:divBdr>
    </w:div>
    <w:div w:id="971791751">
      <w:bodyDiv w:val="1"/>
      <w:marLeft w:val="0"/>
      <w:marRight w:val="0"/>
      <w:marTop w:val="0"/>
      <w:marBottom w:val="0"/>
      <w:divBdr>
        <w:top w:val="none" w:sz="0" w:space="0" w:color="auto"/>
        <w:left w:val="none" w:sz="0" w:space="0" w:color="auto"/>
        <w:bottom w:val="none" w:sz="0" w:space="0" w:color="auto"/>
        <w:right w:val="none" w:sz="0" w:space="0" w:color="auto"/>
      </w:divBdr>
      <w:divsChild>
        <w:div w:id="2092193996">
          <w:marLeft w:val="0"/>
          <w:marRight w:val="0"/>
          <w:marTop w:val="0"/>
          <w:marBottom w:val="0"/>
          <w:divBdr>
            <w:top w:val="none" w:sz="0" w:space="0" w:color="auto"/>
            <w:left w:val="none" w:sz="0" w:space="0" w:color="auto"/>
            <w:bottom w:val="none" w:sz="0" w:space="0" w:color="auto"/>
            <w:right w:val="none" w:sz="0" w:space="0" w:color="auto"/>
          </w:divBdr>
        </w:div>
      </w:divsChild>
    </w:div>
    <w:div w:id="1031997596">
      <w:bodyDiv w:val="1"/>
      <w:marLeft w:val="0"/>
      <w:marRight w:val="0"/>
      <w:marTop w:val="0"/>
      <w:marBottom w:val="0"/>
      <w:divBdr>
        <w:top w:val="none" w:sz="0" w:space="0" w:color="auto"/>
        <w:left w:val="none" w:sz="0" w:space="0" w:color="auto"/>
        <w:bottom w:val="none" w:sz="0" w:space="0" w:color="auto"/>
        <w:right w:val="none" w:sz="0" w:space="0" w:color="auto"/>
      </w:divBdr>
      <w:divsChild>
        <w:div w:id="1926106978">
          <w:marLeft w:val="0"/>
          <w:marRight w:val="0"/>
          <w:marTop w:val="0"/>
          <w:marBottom w:val="0"/>
          <w:divBdr>
            <w:top w:val="none" w:sz="0" w:space="0" w:color="auto"/>
            <w:left w:val="none" w:sz="0" w:space="0" w:color="auto"/>
            <w:bottom w:val="none" w:sz="0" w:space="0" w:color="auto"/>
            <w:right w:val="none" w:sz="0" w:space="0" w:color="auto"/>
          </w:divBdr>
        </w:div>
      </w:divsChild>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41478138">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3438104">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465002771">
      <w:bodyDiv w:val="1"/>
      <w:marLeft w:val="0"/>
      <w:marRight w:val="0"/>
      <w:marTop w:val="0"/>
      <w:marBottom w:val="0"/>
      <w:divBdr>
        <w:top w:val="none" w:sz="0" w:space="0" w:color="auto"/>
        <w:left w:val="none" w:sz="0" w:space="0" w:color="auto"/>
        <w:bottom w:val="none" w:sz="0" w:space="0" w:color="auto"/>
        <w:right w:val="none" w:sz="0" w:space="0" w:color="auto"/>
      </w:divBdr>
    </w:div>
    <w:div w:id="1489858358">
      <w:bodyDiv w:val="1"/>
      <w:marLeft w:val="0"/>
      <w:marRight w:val="0"/>
      <w:marTop w:val="0"/>
      <w:marBottom w:val="0"/>
      <w:divBdr>
        <w:top w:val="none" w:sz="0" w:space="0" w:color="auto"/>
        <w:left w:val="none" w:sz="0" w:space="0" w:color="auto"/>
        <w:bottom w:val="none" w:sz="0" w:space="0" w:color="auto"/>
        <w:right w:val="none" w:sz="0" w:space="0" w:color="auto"/>
      </w:divBdr>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59386874">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869025705">
      <w:bodyDiv w:val="1"/>
      <w:marLeft w:val="0"/>
      <w:marRight w:val="0"/>
      <w:marTop w:val="0"/>
      <w:marBottom w:val="0"/>
      <w:divBdr>
        <w:top w:val="none" w:sz="0" w:space="0" w:color="auto"/>
        <w:left w:val="none" w:sz="0" w:space="0" w:color="auto"/>
        <w:bottom w:val="none" w:sz="0" w:space="0" w:color="auto"/>
        <w:right w:val="none" w:sz="0" w:space="0" w:color="auto"/>
      </w:divBdr>
    </w:div>
    <w:div w:id="1966501784">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13490340">
      <w:bodyDiv w:val="1"/>
      <w:marLeft w:val="0"/>
      <w:marRight w:val="0"/>
      <w:marTop w:val="0"/>
      <w:marBottom w:val="0"/>
      <w:divBdr>
        <w:top w:val="none" w:sz="0" w:space="0" w:color="auto"/>
        <w:left w:val="none" w:sz="0" w:space="0" w:color="auto"/>
        <w:bottom w:val="none" w:sz="0" w:space="0" w:color="auto"/>
        <w:right w:val="none" w:sz="0" w:space="0" w:color="auto"/>
      </w:divBdr>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g4win.org/index.htm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pgtools.org"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pgtools.org"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zetargi@wcpit.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cpit.pl/system-komunikacji-elektronicznej/" TargetMode="External"/><Relationship Id="rId14" Type="http://schemas.openxmlformats.org/officeDocument/2006/relationships/hyperlink" Target="https://sip.lex.pl/"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06C5-3D18-4E47-8EB4-EA030817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6113</Words>
  <Characters>36678</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42706</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Sylwia Zielińska</cp:lastModifiedBy>
  <cp:revision>32</cp:revision>
  <cp:lastPrinted>2023-11-03T08:27:00Z</cp:lastPrinted>
  <dcterms:created xsi:type="dcterms:W3CDTF">2023-10-27T05:50:00Z</dcterms:created>
  <dcterms:modified xsi:type="dcterms:W3CDTF">2023-11-03T08:27:00Z</dcterms:modified>
</cp:coreProperties>
</file>