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7C4018">
        <w:rPr>
          <w:rFonts w:ascii="Verdana" w:hAnsi="Verdana"/>
          <w:b/>
          <w:sz w:val="20"/>
        </w:rPr>
        <w:t>preparatów do żywienia pozajelitowego, dojelitowego i doustnego, zestawów do podaży żywienia dojelitowego.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2E5" w:rsidRDefault="007062E5">
      <w:r>
        <w:separator/>
      </w:r>
    </w:p>
  </w:endnote>
  <w:endnote w:type="continuationSeparator" w:id="0">
    <w:p w:rsidR="007062E5" w:rsidRDefault="00706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6962A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C401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2E5" w:rsidRDefault="007062E5">
      <w:r>
        <w:separator/>
      </w:r>
    </w:p>
  </w:footnote>
  <w:footnote w:type="continuationSeparator" w:id="0">
    <w:p w:rsidR="007062E5" w:rsidRDefault="007062E5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6962A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687220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WCPIT/EA/381-30</w:t>
    </w:r>
    <w:r w:rsidR="007E68D5" w:rsidRPr="007E68D5">
      <w:rPr>
        <w:rFonts w:ascii="Verdana" w:hAnsi="Verdana"/>
        <w:b w:val="0"/>
        <w:sz w:val="18"/>
        <w:szCs w:val="18"/>
      </w:rPr>
      <w:t>/2025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07FD"/>
    <w:rsid w:val="003809E8"/>
    <w:rsid w:val="003861AB"/>
    <w:rsid w:val="00386640"/>
    <w:rsid w:val="0038675B"/>
    <w:rsid w:val="00386CE4"/>
    <w:rsid w:val="00387F1D"/>
    <w:rsid w:val="00390821"/>
    <w:rsid w:val="00391B3D"/>
    <w:rsid w:val="003A70E9"/>
    <w:rsid w:val="003B3F51"/>
    <w:rsid w:val="003C2722"/>
    <w:rsid w:val="003C3F1A"/>
    <w:rsid w:val="003C4D9A"/>
    <w:rsid w:val="003C5C3F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3990"/>
    <w:rsid w:val="00465579"/>
    <w:rsid w:val="00466DFD"/>
    <w:rsid w:val="004719C1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D4768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220"/>
    <w:rsid w:val="0068780B"/>
    <w:rsid w:val="00696122"/>
    <w:rsid w:val="006962A4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C4018"/>
    <w:rsid w:val="007D0C35"/>
    <w:rsid w:val="007D3F07"/>
    <w:rsid w:val="007E4EC6"/>
    <w:rsid w:val="007E58CC"/>
    <w:rsid w:val="007E6876"/>
    <w:rsid w:val="007E68D5"/>
    <w:rsid w:val="007F3E9F"/>
    <w:rsid w:val="007F3F7A"/>
    <w:rsid w:val="007F776F"/>
    <w:rsid w:val="0081578A"/>
    <w:rsid w:val="00816595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6462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446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4E675-1D66-48F6-AC3D-55A0F3B3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2025-04-03T11:54:00Z</dcterms:created>
  <dcterms:modified xsi:type="dcterms:W3CDTF">2025-04-03T11:57:00Z</dcterms:modified>
</cp:coreProperties>
</file>