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21" w:rsidRDefault="00250221" w:rsidP="00250221">
      <w:pPr>
        <w:pStyle w:val="Podtytu"/>
        <w:spacing w:line="276" w:lineRule="auto"/>
        <w:rPr>
          <w:rFonts w:ascii="Verdana" w:hAnsi="Verdana" w:cs="Arial"/>
          <w:b/>
          <w:sz w:val="20"/>
        </w:rPr>
      </w:pPr>
    </w:p>
    <w:p w:rsidR="002F78E0" w:rsidRDefault="002F78E0" w:rsidP="00250221">
      <w:pPr>
        <w:pStyle w:val="Podtytu"/>
        <w:spacing w:line="276" w:lineRule="auto"/>
        <w:rPr>
          <w:rFonts w:ascii="Verdana" w:hAnsi="Verdana" w:cs="Arial"/>
          <w:b/>
          <w:sz w:val="20"/>
        </w:rPr>
      </w:pPr>
    </w:p>
    <w:p w:rsidR="00AF5A4C" w:rsidRPr="00250221" w:rsidRDefault="00AF5A4C" w:rsidP="00250221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250221">
        <w:rPr>
          <w:rFonts w:ascii="Verdana" w:hAnsi="Verdana" w:cs="Arial"/>
          <w:b/>
          <w:sz w:val="20"/>
        </w:rPr>
        <w:t>Wielkopolskie Centrum Pulmonologii i Torakochirurgii w Poznaniu SP ZOZ</w:t>
      </w:r>
    </w:p>
    <w:p w:rsidR="00AF5A4C" w:rsidRPr="00250221" w:rsidRDefault="00AF5A4C" w:rsidP="00250221">
      <w:pPr>
        <w:pStyle w:val="Podtytu"/>
        <w:spacing w:line="276" w:lineRule="auto"/>
        <w:rPr>
          <w:rFonts w:ascii="Verdana" w:hAnsi="Verdana" w:cs="Arial"/>
          <w:sz w:val="20"/>
        </w:rPr>
      </w:pPr>
      <w:r w:rsidRPr="00250221">
        <w:rPr>
          <w:rFonts w:ascii="Verdana" w:hAnsi="Verdana" w:cs="Arial"/>
          <w:sz w:val="20"/>
        </w:rPr>
        <w:t>ul. Szamarzewskiego  62, 60-569 Poznań</w:t>
      </w:r>
    </w:p>
    <w:p w:rsidR="001940FF" w:rsidRPr="00DC732F" w:rsidRDefault="001940FF" w:rsidP="001940FF">
      <w:pPr>
        <w:spacing w:line="240" w:lineRule="auto"/>
        <w:ind w:left="-180"/>
        <w:jc w:val="center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w oparciu o przepisy Ustawy z dnia 15 kwietnia 2011r. o działalności leczniczej   (tekst jedn.: Dz. U. z 2018 r. poz. 160 ze zm.) oraz Ustawy z dnia 27 sierpnia 2004r. o świadczeniach opieki zdrowotnej finansowanych ze środków publicznych  (tekst jedn.: Dz. U. z 2017 r. poz. 1938 ze zm.) w zakresie określonym w art. 26 ust. 4 ustawy o działalności leczniczej</w:t>
      </w:r>
    </w:p>
    <w:p w:rsidR="00AF5A4C" w:rsidRPr="00250221" w:rsidRDefault="00AF5A4C" w:rsidP="00250221">
      <w:pPr>
        <w:ind w:left="-180"/>
        <w:jc w:val="center"/>
        <w:rPr>
          <w:rFonts w:ascii="Verdana" w:hAnsi="Verdana" w:cs="Arial"/>
          <w:b/>
          <w:sz w:val="20"/>
          <w:szCs w:val="20"/>
        </w:rPr>
      </w:pPr>
      <w:r w:rsidRPr="00250221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250221" w:rsidRDefault="00250221" w:rsidP="00250221">
      <w:pPr>
        <w:pStyle w:val="Nagwek1"/>
        <w:spacing w:line="276" w:lineRule="auto"/>
        <w:ind w:left="-180" w:right="-650"/>
        <w:jc w:val="left"/>
        <w:rPr>
          <w:rFonts w:ascii="Verdana" w:hAnsi="Verdana"/>
          <w:sz w:val="20"/>
        </w:rPr>
      </w:pPr>
      <w:r w:rsidRPr="00250221">
        <w:rPr>
          <w:rFonts w:ascii="Verdana" w:hAnsi="Verdana"/>
          <w:color w:val="000000"/>
          <w:spacing w:val="32"/>
          <w:sz w:val="20"/>
        </w:rPr>
        <w:t xml:space="preserve">BADAŃ TOMOGRAFII KOMPUTEROWEJ </w:t>
      </w:r>
      <w:proofErr w:type="spellStart"/>
      <w:r w:rsidRPr="00250221">
        <w:rPr>
          <w:rFonts w:ascii="Verdana" w:hAnsi="Verdana" w:cs="Arial"/>
          <w:sz w:val="20"/>
        </w:rPr>
        <w:t>dla</w:t>
      </w:r>
      <w:proofErr w:type="spellEnd"/>
      <w:r w:rsidRPr="00250221">
        <w:rPr>
          <w:rFonts w:ascii="Verdana" w:hAnsi="Verdana" w:cs="Arial"/>
          <w:sz w:val="20"/>
        </w:rPr>
        <w:t xml:space="preserve"> WCPIT -</w:t>
      </w:r>
      <w:r w:rsidRPr="00250221">
        <w:rPr>
          <w:rFonts w:ascii="Verdana" w:hAnsi="Verdana"/>
          <w:sz w:val="20"/>
        </w:rPr>
        <w:t xml:space="preserve"> </w:t>
      </w:r>
      <w:proofErr w:type="spellStart"/>
      <w:r w:rsidRPr="00250221">
        <w:rPr>
          <w:rFonts w:ascii="Verdana" w:hAnsi="Verdana"/>
          <w:sz w:val="20"/>
        </w:rPr>
        <w:t>Szpital</w:t>
      </w:r>
      <w:proofErr w:type="spellEnd"/>
      <w:r w:rsidRPr="00250221">
        <w:rPr>
          <w:rFonts w:ascii="Verdana" w:hAnsi="Verdana"/>
          <w:sz w:val="20"/>
        </w:rPr>
        <w:t xml:space="preserve"> w </w:t>
      </w:r>
      <w:proofErr w:type="spellStart"/>
      <w:r w:rsidR="003834C3">
        <w:rPr>
          <w:rFonts w:ascii="Verdana" w:hAnsi="Verdana"/>
          <w:sz w:val="20"/>
        </w:rPr>
        <w:t>Ludwikowie</w:t>
      </w:r>
      <w:proofErr w:type="spellEnd"/>
    </w:p>
    <w:p w:rsidR="00250221" w:rsidRPr="00250221" w:rsidRDefault="00250221" w:rsidP="00250221">
      <w:pPr>
        <w:rPr>
          <w:lang w:val="de-DE" w:eastAsia="pl-PL"/>
        </w:rPr>
      </w:pPr>
    </w:p>
    <w:p w:rsidR="00250221" w:rsidRPr="00250221" w:rsidRDefault="00250221" w:rsidP="00250221">
      <w:pPr>
        <w:spacing w:after="80"/>
        <w:ind w:left="-709"/>
        <w:jc w:val="both"/>
        <w:rPr>
          <w:rFonts w:ascii="Verdana" w:hAnsi="Verdana"/>
          <w:sz w:val="20"/>
          <w:szCs w:val="20"/>
        </w:rPr>
      </w:pPr>
      <w:r w:rsidRPr="00250221">
        <w:rPr>
          <w:rFonts w:ascii="Verdana" w:hAnsi="Verdana"/>
          <w:sz w:val="20"/>
          <w:szCs w:val="20"/>
        </w:rPr>
        <w:t>Badania KT wykonywane w Centrum należą do zadań objętych statutową działalnością Udzielającego zamówienia.</w:t>
      </w:r>
    </w:p>
    <w:p w:rsidR="00250221" w:rsidRDefault="00250221" w:rsidP="00250221">
      <w:pPr>
        <w:pStyle w:val="Tekstpodstawowy"/>
        <w:tabs>
          <w:tab w:val="left" w:pos="-284"/>
        </w:tabs>
        <w:spacing w:after="0" w:line="276" w:lineRule="auto"/>
        <w:ind w:left="-709" w:right="-2"/>
        <w:jc w:val="both"/>
        <w:rPr>
          <w:rFonts w:ascii="Verdana" w:hAnsi="Verdana"/>
          <w:sz w:val="20"/>
          <w:szCs w:val="20"/>
        </w:rPr>
      </w:pPr>
      <w:r w:rsidRPr="00250221">
        <w:rPr>
          <w:rFonts w:ascii="Verdana" w:hAnsi="Verdana"/>
          <w:sz w:val="20"/>
          <w:szCs w:val="20"/>
          <w:u w:val="single"/>
        </w:rPr>
        <w:t>Wymagania:</w:t>
      </w:r>
      <w:r w:rsidRPr="00250221">
        <w:rPr>
          <w:rFonts w:ascii="Verdana" w:hAnsi="Verdana"/>
          <w:sz w:val="20"/>
          <w:szCs w:val="20"/>
        </w:rPr>
        <w:t xml:space="preserve"> zorganizowanie Pracowni Tomografii Komputerowej w pomieszczeniach wynajmowanych przez Zamawiającego w jego siedzibie w </w:t>
      </w:r>
      <w:r w:rsidR="003834C3">
        <w:rPr>
          <w:rFonts w:ascii="Verdana" w:hAnsi="Verdana"/>
          <w:sz w:val="20"/>
          <w:szCs w:val="20"/>
        </w:rPr>
        <w:t>Ludwikowie</w:t>
      </w:r>
    </w:p>
    <w:p w:rsidR="00250221" w:rsidRDefault="00250221" w:rsidP="00250221">
      <w:pPr>
        <w:pStyle w:val="Tekstpodstawowy"/>
        <w:tabs>
          <w:tab w:val="left" w:pos="-284"/>
        </w:tabs>
        <w:spacing w:after="0" w:line="276" w:lineRule="auto"/>
        <w:ind w:left="-709" w:right="-2"/>
        <w:jc w:val="both"/>
        <w:rPr>
          <w:rFonts w:ascii="Verdana" w:hAnsi="Verdana"/>
          <w:sz w:val="20"/>
          <w:szCs w:val="20"/>
        </w:rPr>
      </w:pPr>
    </w:p>
    <w:p w:rsidR="00250221" w:rsidRPr="00250221" w:rsidRDefault="00250221" w:rsidP="00250221">
      <w:pPr>
        <w:pStyle w:val="Tekstpodstawowy"/>
        <w:tabs>
          <w:tab w:val="left" w:pos="-284"/>
        </w:tabs>
        <w:spacing w:after="0" w:line="276" w:lineRule="auto"/>
        <w:ind w:left="-709" w:right="-2"/>
        <w:jc w:val="both"/>
        <w:rPr>
          <w:rFonts w:ascii="Verdana" w:hAnsi="Verdana"/>
          <w:sz w:val="20"/>
          <w:szCs w:val="20"/>
        </w:rPr>
      </w:pPr>
    </w:p>
    <w:p w:rsidR="00AF5A4C" w:rsidRPr="00250221" w:rsidRDefault="00AF5A4C" w:rsidP="00250221">
      <w:pPr>
        <w:pStyle w:val="Tekstpodstawowy"/>
        <w:numPr>
          <w:ilvl w:val="0"/>
          <w:numId w:val="2"/>
        </w:numPr>
        <w:tabs>
          <w:tab w:val="clear" w:pos="360"/>
          <w:tab w:val="num" w:pos="-360"/>
          <w:tab w:val="num" w:pos="72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50221">
        <w:rPr>
          <w:rFonts w:ascii="Verdana" w:hAnsi="Verdana" w:cs="Arial"/>
          <w:sz w:val="20"/>
          <w:szCs w:val="20"/>
        </w:rPr>
        <w:t xml:space="preserve">Zapraszamy  do składania ofert podmioty wymienione w art. 26 ust. 1 ustawy z dnia 15 kwietnia 2011r. o działalności leczniczej </w:t>
      </w:r>
      <w:r w:rsidR="001940FF" w:rsidRPr="00DC732F">
        <w:rPr>
          <w:rFonts w:ascii="Verdana" w:hAnsi="Verdana" w:cs="Arial"/>
          <w:sz w:val="20"/>
          <w:szCs w:val="20"/>
        </w:rPr>
        <w:t xml:space="preserve">(tekst jedn.: Dz. U. z 2018 r. poz. 160 ze zm.), </w:t>
      </w:r>
      <w:r w:rsidRPr="00250221">
        <w:rPr>
          <w:rFonts w:ascii="Verdana" w:hAnsi="Verdana" w:cs="Arial"/>
          <w:sz w:val="20"/>
          <w:szCs w:val="20"/>
        </w:rPr>
        <w:t>tj. podmioty wykonujące działalność leczniczą lub osoby legitymujące się nabyciem fachowych kwalifikacji do udzielania świadczeń zdrowotnych w określonym zakresie lub określonej dziedzinie medycyny,</w:t>
      </w:r>
    </w:p>
    <w:p w:rsidR="00AF5A4C" w:rsidRPr="00250221" w:rsidRDefault="00AF5A4C" w:rsidP="00250221">
      <w:pPr>
        <w:pStyle w:val="Tekstpodstawowy"/>
        <w:numPr>
          <w:ilvl w:val="0"/>
          <w:numId w:val="2"/>
        </w:numPr>
        <w:tabs>
          <w:tab w:val="num" w:pos="-360"/>
          <w:tab w:val="num" w:pos="0"/>
          <w:tab w:val="left" w:pos="180"/>
          <w:tab w:val="num" w:pos="72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50221">
        <w:rPr>
          <w:rFonts w:ascii="Verdana" w:hAnsi="Verdana" w:cs="Arial"/>
          <w:sz w:val="20"/>
          <w:szCs w:val="20"/>
        </w:rPr>
        <w:t xml:space="preserve">Proponowany czas trwania umowy: 3 lata, </w:t>
      </w:r>
    </w:p>
    <w:p w:rsidR="00AF5A4C" w:rsidRPr="002F78E0" w:rsidRDefault="00AF5A4C" w:rsidP="00250221">
      <w:pPr>
        <w:pStyle w:val="Tekstpodstawowy"/>
        <w:numPr>
          <w:ilvl w:val="0"/>
          <w:numId w:val="2"/>
        </w:numPr>
        <w:tabs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50221">
        <w:rPr>
          <w:rFonts w:ascii="Verdana" w:hAnsi="Verdana" w:cs="Arial"/>
          <w:sz w:val="20"/>
          <w:szCs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2F78E0" w:rsidRPr="002F78E0">
        <w:rPr>
          <w:rFonts w:ascii="Verdana" w:hAnsi="Verdana" w:cs="Arial"/>
          <w:sz w:val="20"/>
          <w:szCs w:val="20"/>
        </w:rPr>
        <w:t>26.04.</w:t>
      </w:r>
      <w:r w:rsidRPr="002F78E0">
        <w:rPr>
          <w:rFonts w:ascii="Verdana" w:hAnsi="Verdana" w:cs="Arial"/>
          <w:sz w:val="20"/>
          <w:szCs w:val="20"/>
        </w:rPr>
        <w:t>201</w:t>
      </w:r>
      <w:r w:rsidR="003834C3" w:rsidRPr="002F78E0">
        <w:rPr>
          <w:rFonts w:ascii="Verdana" w:hAnsi="Verdana" w:cs="Arial"/>
          <w:sz w:val="20"/>
          <w:szCs w:val="20"/>
        </w:rPr>
        <w:t>8</w:t>
      </w:r>
      <w:r w:rsidRPr="002F78E0">
        <w:rPr>
          <w:rFonts w:ascii="Verdana" w:hAnsi="Verdana" w:cs="Arial"/>
          <w:sz w:val="20"/>
          <w:szCs w:val="20"/>
        </w:rPr>
        <w:t>r. do dnia upływu terminu składania ofert w siedzibie Udzielającego Zamówienia – Dział Administracji i Zamówień Publicznych pokój nr P05  w godz. 8</w:t>
      </w:r>
      <w:r w:rsidRPr="002F78E0">
        <w:rPr>
          <w:rFonts w:ascii="Verdana" w:hAnsi="Verdana" w:cs="Arial"/>
          <w:sz w:val="20"/>
          <w:szCs w:val="20"/>
          <w:vertAlign w:val="superscript"/>
        </w:rPr>
        <w:t>00</w:t>
      </w:r>
      <w:r w:rsidRPr="002F78E0">
        <w:rPr>
          <w:rFonts w:ascii="Verdana" w:hAnsi="Verdana" w:cs="Arial"/>
          <w:sz w:val="20"/>
          <w:szCs w:val="20"/>
        </w:rPr>
        <w:t xml:space="preserve"> -14</w:t>
      </w:r>
      <w:r w:rsidRPr="002F78E0">
        <w:rPr>
          <w:rFonts w:ascii="Verdana" w:hAnsi="Verdana" w:cs="Arial"/>
          <w:sz w:val="20"/>
          <w:szCs w:val="20"/>
          <w:vertAlign w:val="superscript"/>
        </w:rPr>
        <w:t>00</w:t>
      </w:r>
      <w:r w:rsidRPr="002F78E0">
        <w:rPr>
          <w:rFonts w:ascii="Verdana" w:hAnsi="Verdana" w:cs="Arial"/>
          <w:sz w:val="20"/>
          <w:szCs w:val="20"/>
        </w:rPr>
        <w:t xml:space="preserve"> oraz na stronie internetowej </w:t>
      </w:r>
      <w:hyperlink r:id="rId8" w:history="1">
        <w:r w:rsidRPr="002F78E0">
          <w:rPr>
            <w:rStyle w:val="Hipercze"/>
            <w:rFonts w:ascii="Verdana" w:hAnsi="Verdana" w:cs="Arial"/>
            <w:sz w:val="20"/>
            <w:szCs w:val="20"/>
          </w:rPr>
          <w:t>www.wcpit.pl</w:t>
        </w:r>
      </w:hyperlink>
      <w:r w:rsidRPr="002F78E0">
        <w:rPr>
          <w:rFonts w:ascii="Verdana" w:hAnsi="Verdana" w:cs="Arial"/>
          <w:sz w:val="20"/>
          <w:szCs w:val="20"/>
        </w:rPr>
        <w:t xml:space="preserve"> – KONKURSY. Osobą upoważnioną do udzielania informacji jest  Agnieszka </w:t>
      </w:r>
      <w:proofErr w:type="spellStart"/>
      <w:r w:rsidRPr="002F78E0">
        <w:rPr>
          <w:rFonts w:ascii="Verdana" w:hAnsi="Verdana" w:cs="Arial"/>
          <w:sz w:val="20"/>
          <w:szCs w:val="20"/>
        </w:rPr>
        <w:t>Sewastynowicz</w:t>
      </w:r>
      <w:proofErr w:type="spellEnd"/>
      <w:r w:rsidRPr="002F78E0">
        <w:rPr>
          <w:rFonts w:ascii="Verdana" w:hAnsi="Verdana" w:cs="Arial"/>
          <w:sz w:val="20"/>
          <w:szCs w:val="20"/>
        </w:rPr>
        <w:t xml:space="preserve"> – nr tel. (061) 66 54 255. </w:t>
      </w:r>
    </w:p>
    <w:p w:rsidR="00AF5A4C" w:rsidRPr="002F78E0" w:rsidRDefault="00AF5A4C" w:rsidP="00250221">
      <w:pPr>
        <w:pStyle w:val="Tekstpodstawowy"/>
        <w:numPr>
          <w:ilvl w:val="0"/>
          <w:numId w:val="2"/>
        </w:numPr>
        <w:tabs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F78E0">
        <w:rPr>
          <w:rFonts w:ascii="Verdana" w:hAnsi="Verdana" w:cs="Arial"/>
          <w:sz w:val="20"/>
          <w:szCs w:val="20"/>
        </w:rPr>
        <w:t xml:space="preserve">Termin składania ofert upływa w dniu </w:t>
      </w:r>
      <w:r w:rsidR="002F78E0" w:rsidRPr="002F78E0">
        <w:rPr>
          <w:rFonts w:ascii="Verdana" w:hAnsi="Verdana" w:cs="Arial"/>
          <w:sz w:val="20"/>
          <w:szCs w:val="20"/>
        </w:rPr>
        <w:t>04.05.</w:t>
      </w:r>
      <w:r w:rsidR="003834C3" w:rsidRPr="002F78E0">
        <w:rPr>
          <w:rFonts w:ascii="Verdana" w:hAnsi="Verdana" w:cs="Arial"/>
          <w:sz w:val="20"/>
          <w:szCs w:val="20"/>
        </w:rPr>
        <w:t>2018</w:t>
      </w:r>
      <w:r w:rsidRPr="002F78E0">
        <w:rPr>
          <w:rFonts w:ascii="Verdana" w:hAnsi="Verdana" w:cs="Arial"/>
          <w:sz w:val="20"/>
          <w:szCs w:val="20"/>
        </w:rPr>
        <w:t>r. o godz. 9</w:t>
      </w:r>
      <w:r w:rsidRPr="002F78E0">
        <w:rPr>
          <w:rFonts w:ascii="Verdana" w:hAnsi="Verdana" w:cs="Arial"/>
          <w:sz w:val="20"/>
          <w:szCs w:val="20"/>
          <w:vertAlign w:val="superscript"/>
        </w:rPr>
        <w:t>00</w:t>
      </w:r>
      <w:r w:rsidRPr="002F78E0">
        <w:rPr>
          <w:rFonts w:ascii="Verdana" w:hAnsi="Verdana" w:cs="Arial"/>
          <w:sz w:val="20"/>
          <w:szCs w:val="20"/>
        </w:rPr>
        <w:t>. Oferty należy składać w zamkniętych kopertach w Sekretariacie Szpitala lub przesłać do w/wym. terminu na adres Udzielającego Zamówienia.</w:t>
      </w:r>
    </w:p>
    <w:p w:rsidR="00AF5A4C" w:rsidRPr="002F78E0" w:rsidRDefault="00AF5A4C" w:rsidP="00250221">
      <w:pPr>
        <w:numPr>
          <w:ilvl w:val="0"/>
          <w:numId w:val="2"/>
        </w:numPr>
        <w:tabs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F78E0">
        <w:rPr>
          <w:rFonts w:ascii="Verdana" w:hAnsi="Verdana" w:cs="Arial"/>
          <w:sz w:val="20"/>
          <w:szCs w:val="20"/>
        </w:rPr>
        <w:t xml:space="preserve">Otwarcie ofert konkursowych nastąpi w dniu </w:t>
      </w:r>
      <w:r w:rsidR="002F78E0" w:rsidRPr="002F78E0">
        <w:rPr>
          <w:rFonts w:ascii="Verdana" w:hAnsi="Verdana" w:cs="Arial"/>
          <w:sz w:val="20"/>
          <w:szCs w:val="20"/>
        </w:rPr>
        <w:t>04.05.</w:t>
      </w:r>
      <w:r w:rsidRPr="002F78E0">
        <w:rPr>
          <w:rFonts w:ascii="Verdana" w:hAnsi="Verdana" w:cs="Arial"/>
          <w:sz w:val="20"/>
          <w:szCs w:val="20"/>
        </w:rPr>
        <w:t>201</w:t>
      </w:r>
      <w:r w:rsidR="003834C3" w:rsidRPr="002F78E0">
        <w:rPr>
          <w:rFonts w:ascii="Verdana" w:hAnsi="Verdana" w:cs="Arial"/>
          <w:sz w:val="20"/>
          <w:szCs w:val="20"/>
        </w:rPr>
        <w:t>8</w:t>
      </w:r>
      <w:r w:rsidRPr="002F78E0">
        <w:rPr>
          <w:rFonts w:ascii="Verdana" w:hAnsi="Verdana" w:cs="Arial"/>
          <w:sz w:val="20"/>
          <w:szCs w:val="20"/>
        </w:rPr>
        <w:t xml:space="preserve">r. o godz. 9:30 w Sali Konferencyjnej w budynku Administracji. </w:t>
      </w:r>
    </w:p>
    <w:p w:rsidR="00AF5A4C" w:rsidRPr="002F78E0" w:rsidRDefault="00AF5A4C" w:rsidP="00250221">
      <w:pPr>
        <w:numPr>
          <w:ilvl w:val="0"/>
          <w:numId w:val="2"/>
        </w:numPr>
        <w:tabs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F78E0">
        <w:rPr>
          <w:rFonts w:ascii="Verdana" w:hAnsi="Verdana" w:cs="Arial"/>
          <w:sz w:val="20"/>
          <w:szCs w:val="20"/>
        </w:rPr>
        <w:t>Rozstrzygnię</w:t>
      </w:r>
      <w:r w:rsidR="009448FF" w:rsidRPr="002F78E0">
        <w:rPr>
          <w:rFonts w:ascii="Verdana" w:hAnsi="Verdana" w:cs="Arial"/>
          <w:sz w:val="20"/>
          <w:szCs w:val="20"/>
        </w:rPr>
        <w:t>cie konkursu</w:t>
      </w:r>
      <w:r w:rsidR="005649B9" w:rsidRPr="002F78E0">
        <w:rPr>
          <w:rFonts w:ascii="Verdana" w:hAnsi="Verdana" w:cs="Arial"/>
          <w:sz w:val="20"/>
          <w:szCs w:val="20"/>
        </w:rPr>
        <w:t xml:space="preserve"> nastąpi w dniu </w:t>
      </w:r>
      <w:r w:rsidR="002F78E0" w:rsidRPr="002F78E0">
        <w:rPr>
          <w:rFonts w:ascii="Verdana" w:hAnsi="Verdana" w:cs="Arial"/>
          <w:sz w:val="20"/>
          <w:szCs w:val="20"/>
        </w:rPr>
        <w:t>11.05.</w:t>
      </w:r>
      <w:r w:rsidRPr="002F78E0">
        <w:rPr>
          <w:rFonts w:ascii="Verdana" w:hAnsi="Verdana" w:cs="Arial"/>
          <w:sz w:val="20"/>
          <w:szCs w:val="20"/>
        </w:rPr>
        <w:t>201</w:t>
      </w:r>
      <w:r w:rsidR="005649B9" w:rsidRPr="002F78E0">
        <w:rPr>
          <w:rFonts w:ascii="Verdana" w:hAnsi="Verdana" w:cs="Arial"/>
          <w:sz w:val="20"/>
          <w:szCs w:val="20"/>
        </w:rPr>
        <w:t>8</w:t>
      </w:r>
      <w:r w:rsidRPr="002F78E0">
        <w:rPr>
          <w:rFonts w:ascii="Verdana" w:hAnsi="Verdana" w:cs="Arial"/>
          <w:sz w:val="20"/>
          <w:szCs w:val="20"/>
        </w:rPr>
        <w:t>r.</w:t>
      </w:r>
    </w:p>
    <w:p w:rsidR="002F78E0" w:rsidRPr="002F78E0" w:rsidRDefault="002F78E0" w:rsidP="002F78E0">
      <w:pPr>
        <w:tabs>
          <w:tab w:val="num" w:pos="720"/>
        </w:tabs>
        <w:spacing w:after="80"/>
        <w:ind w:left="-709"/>
        <w:jc w:val="both"/>
        <w:rPr>
          <w:rFonts w:ascii="Verdana" w:hAnsi="Verdana" w:cs="Arial"/>
          <w:sz w:val="20"/>
          <w:szCs w:val="20"/>
        </w:rPr>
      </w:pPr>
    </w:p>
    <w:p w:rsidR="002F78E0" w:rsidRPr="002F78E0" w:rsidRDefault="002F78E0" w:rsidP="002F78E0">
      <w:pPr>
        <w:tabs>
          <w:tab w:val="num" w:pos="720"/>
        </w:tabs>
        <w:spacing w:after="80"/>
        <w:ind w:left="-709"/>
        <w:jc w:val="both"/>
        <w:rPr>
          <w:rFonts w:ascii="Verdana" w:hAnsi="Verdana" w:cs="Arial"/>
          <w:sz w:val="20"/>
          <w:szCs w:val="20"/>
        </w:rPr>
      </w:pPr>
    </w:p>
    <w:p w:rsidR="002F78E0" w:rsidRPr="002F78E0" w:rsidRDefault="002F78E0" w:rsidP="002F78E0">
      <w:pPr>
        <w:tabs>
          <w:tab w:val="num" w:pos="720"/>
        </w:tabs>
        <w:spacing w:after="80"/>
        <w:ind w:left="-709"/>
        <w:jc w:val="both"/>
        <w:rPr>
          <w:rFonts w:ascii="Verdana" w:hAnsi="Verdana" w:cs="Arial"/>
          <w:sz w:val="20"/>
          <w:szCs w:val="20"/>
        </w:rPr>
      </w:pPr>
    </w:p>
    <w:p w:rsidR="00AF5A4C" w:rsidRPr="002F78E0" w:rsidRDefault="005649B9" w:rsidP="00250221">
      <w:pPr>
        <w:numPr>
          <w:ilvl w:val="0"/>
          <w:numId w:val="2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F78E0">
        <w:rPr>
          <w:rFonts w:ascii="Verdana" w:hAnsi="Verdana"/>
          <w:sz w:val="20"/>
          <w:szCs w:val="20"/>
        </w:rPr>
        <w:t>O</w:t>
      </w:r>
      <w:r w:rsidR="00AF5A4C" w:rsidRPr="002F78E0">
        <w:rPr>
          <w:rFonts w:ascii="Verdana" w:hAnsi="Verdana"/>
          <w:sz w:val="20"/>
          <w:szCs w:val="20"/>
        </w:rPr>
        <w:t xml:space="preserve"> rozstrzygnięciu konkursu ofert ogłasza się na tablicy ogłoszeń i na stronie internetowej Udzielającego zamówienia </w:t>
      </w:r>
    </w:p>
    <w:p w:rsidR="00AF5A4C" w:rsidRPr="00250221" w:rsidRDefault="00AF5A4C" w:rsidP="00250221">
      <w:pPr>
        <w:numPr>
          <w:ilvl w:val="0"/>
          <w:numId w:val="2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250221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F5A4C" w:rsidRPr="00250221" w:rsidRDefault="00AF5A4C" w:rsidP="00250221">
      <w:pPr>
        <w:numPr>
          <w:ilvl w:val="0"/>
          <w:numId w:val="2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250221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AF5A4C" w:rsidRPr="00250221" w:rsidRDefault="00AF5A4C" w:rsidP="00250221">
      <w:pPr>
        <w:numPr>
          <w:ilvl w:val="0"/>
          <w:numId w:val="2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250221">
        <w:rPr>
          <w:rFonts w:ascii="Verdana" w:hAnsi="Verdana" w:cs="Arial"/>
          <w:sz w:val="20"/>
          <w:szCs w:val="20"/>
        </w:rPr>
        <w:t>Kryteria Oceny ofert zostały określone w Szczegółowych Warunkach Konkursu</w:t>
      </w:r>
    </w:p>
    <w:p w:rsidR="009448FF" w:rsidRPr="00250221" w:rsidRDefault="009448FF" w:rsidP="00250221">
      <w:pPr>
        <w:pStyle w:val="Podtytu"/>
        <w:spacing w:line="276" w:lineRule="auto"/>
        <w:ind w:left="360"/>
        <w:rPr>
          <w:rFonts w:ascii="Verdana" w:hAnsi="Verdana" w:cs="Arial"/>
          <w:sz w:val="20"/>
          <w:lang w:val="de-DE"/>
        </w:rPr>
      </w:pPr>
    </w:p>
    <w:p w:rsidR="009448FF" w:rsidRDefault="009448FF" w:rsidP="00250221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  <w:r w:rsidRPr="00250221">
        <w:rPr>
          <w:rFonts w:ascii="Verdana" w:hAnsi="Verdana" w:cs="Arial"/>
          <w:sz w:val="20"/>
          <w:lang w:val="de-DE"/>
        </w:rPr>
        <w:t xml:space="preserve">Poznań,  </w:t>
      </w:r>
      <w:r w:rsidR="002F78E0">
        <w:rPr>
          <w:rFonts w:ascii="Verdana" w:hAnsi="Verdana" w:cs="Arial"/>
          <w:sz w:val="20"/>
          <w:lang w:val="de-DE"/>
        </w:rPr>
        <w:t>26.04</w:t>
      </w:r>
      <w:r w:rsidR="003834C3">
        <w:rPr>
          <w:rFonts w:ascii="Verdana" w:hAnsi="Verdana" w:cs="Arial"/>
          <w:sz w:val="20"/>
          <w:lang w:val="de-DE"/>
        </w:rPr>
        <w:t>.</w:t>
      </w:r>
      <w:r w:rsidRPr="00250221">
        <w:rPr>
          <w:rFonts w:ascii="Verdana" w:hAnsi="Verdana" w:cs="Arial"/>
          <w:sz w:val="20"/>
          <w:lang w:val="de-DE"/>
        </w:rPr>
        <w:t>201</w:t>
      </w:r>
      <w:r w:rsidR="003834C3">
        <w:rPr>
          <w:rFonts w:ascii="Verdana" w:hAnsi="Verdana" w:cs="Arial"/>
          <w:sz w:val="20"/>
          <w:lang w:val="de-DE"/>
        </w:rPr>
        <w:t>8</w:t>
      </w:r>
      <w:r w:rsidRPr="00250221">
        <w:rPr>
          <w:rFonts w:ascii="Verdana" w:hAnsi="Verdana" w:cs="Arial"/>
          <w:sz w:val="20"/>
          <w:lang w:val="de-DE"/>
        </w:rPr>
        <w:t>r.</w:t>
      </w:r>
    </w:p>
    <w:p w:rsidR="00EE4CAE" w:rsidRDefault="00EE4CAE" w:rsidP="00250221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EE4CAE" w:rsidRDefault="00EE4CAE" w:rsidP="00250221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EE4CAE" w:rsidRDefault="00EE4CAE" w:rsidP="00250221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EE4CAE" w:rsidRPr="00250221" w:rsidRDefault="00EE4CAE" w:rsidP="00250221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  <w:lang w:val="de-DE"/>
        </w:rPr>
        <w:t>……………………………………….</w:t>
      </w:r>
    </w:p>
    <w:p w:rsidR="00FB3B9F" w:rsidRPr="00250221" w:rsidRDefault="00FB3B9F" w:rsidP="00250221">
      <w:pPr>
        <w:pStyle w:val="Podtytu"/>
        <w:spacing w:line="276" w:lineRule="auto"/>
        <w:rPr>
          <w:rFonts w:ascii="Verdana" w:hAnsi="Verdana" w:cs="Arial"/>
          <w:b/>
          <w:sz w:val="20"/>
        </w:rPr>
      </w:pPr>
    </w:p>
    <w:sectPr w:rsidR="00FB3B9F" w:rsidRPr="00250221" w:rsidSect="00250221">
      <w:headerReference w:type="default" r:id="rId9"/>
      <w:footerReference w:type="default" r:id="rId10"/>
      <w:pgSz w:w="11906" w:h="16838" w:code="9"/>
      <w:pgMar w:top="1985" w:right="1417" w:bottom="3403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8E0" w:rsidRDefault="002F78E0" w:rsidP="00F92ECB">
      <w:pPr>
        <w:spacing w:after="0" w:line="240" w:lineRule="auto"/>
      </w:pPr>
      <w:r>
        <w:separator/>
      </w:r>
    </w:p>
  </w:endnote>
  <w:endnote w:type="continuationSeparator" w:id="0">
    <w:p w:rsidR="002F78E0" w:rsidRDefault="002F78E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8E0" w:rsidRDefault="002F78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8E0" w:rsidRDefault="002F78E0" w:rsidP="00F92ECB">
      <w:pPr>
        <w:spacing w:after="0" w:line="240" w:lineRule="auto"/>
      </w:pPr>
      <w:r>
        <w:separator/>
      </w:r>
    </w:p>
  </w:footnote>
  <w:footnote w:type="continuationSeparator" w:id="0">
    <w:p w:rsidR="002F78E0" w:rsidRDefault="002F78E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8E0" w:rsidRDefault="002F78E0">
    <w:pPr>
      <w:pStyle w:val="Nagwek"/>
    </w:pPr>
    <w:sdt>
      <w:sdtPr>
        <w:id w:val="26506259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3553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3;mso-fit-shape-to-text:t">
                <w:txbxContent>
                  <w:p w:rsidR="002F78E0" w:rsidRPr="00250221" w:rsidRDefault="002F78E0">
                    <w:pPr>
                      <w:pStyle w:val="Stopka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t>Strona</w:t>
                    </w: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200E3D">
                      <w:rPr>
                        <w:rFonts w:ascii="Verdana" w:hAnsi="Verdana"/>
                        <w:noProof/>
                        <w:sz w:val="18"/>
                        <w:szCs w:val="18"/>
                      </w:rPr>
                      <w:t>2</w:t>
                    </w: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44C54"/>
    <w:multiLevelType w:val="hybridMultilevel"/>
    <w:tmpl w:val="F8CAE678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5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A77AD"/>
    <w:rsid w:val="000F24E5"/>
    <w:rsid w:val="001100BA"/>
    <w:rsid w:val="001262EB"/>
    <w:rsid w:val="001765F3"/>
    <w:rsid w:val="001940FF"/>
    <w:rsid w:val="0019594D"/>
    <w:rsid w:val="001A2F35"/>
    <w:rsid w:val="001F48C0"/>
    <w:rsid w:val="001F7200"/>
    <w:rsid w:val="00200E3D"/>
    <w:rsid w:val="00250221"/>
    <w:rsid w:val="00273580"/>
    <w:rsid w:val="00295BC9"/>
    <w:rsid w:val="002B6F4B"/>
    <w:rsid w:val="002D4198"/>
    <w:rsid w:val="002F78E0"/>
    <w:rsid w:val="00377213"/>
    <w:rsid w:val="00381813"/>
    <w:rsid w:val="003834C3"/>
    <w:rsid w:val="00384CC0"/>
    <w:rsid w:val="00390D13"/>
    <w:rsid w:val="00392186"/>
    <w:rsid w:val="003D364C"/>
    <w:rsid w:val="003E65AC"/>
    <w:rsid w:val="003F74B1"/>
    <w:rsid w:val="00416C1F"/>
    <w:rsid w:val="004438E2"/>
    <w:rsid w:val="004B47B2"/>
    <w:rsid w:val="004F7089"/>
    <w:rsid w:val="00506CDB"/>
    <w:rsid w:val="005112BE"/>
    <w:rsid w:val="005311DE"/>
    <w:rsid w:val="005407CA"/>
    <w:rsid w:val="005649B9"/>
    <w:rsid w:val="005A1CA6"/>
    <w:rsid w:val="005B366C"/>
    <w:rsid w:val="005B5FE6"/>
    <w:rsid w:val="005B7A86"/>
    <w:rsid w:val="005E40A7"/>
    <w:rsid w:val="005F5F57"/>
    <w:rsid w:val="00600361"/>
    <w:rsid w:val="00605620"/>
    <w:rsid w:val="00611962"/>
    <w:rsid w:val="00632618"/>
    <w:rsid w:val="00637A4A"/>
    <w:rsid w:val="006915B8"/>
    <w:rsid w:val="006A0B26"/>
    <w:rsid w:val="006A4933"/>
    <w:rsid w:val="006D653D"/>
    <w:rsid w:val="006F5452"/>
    <w:rsid w:val="00726F0B"/>
    <w:rsid w:val="0078269F"/>
    <w:rsid w:val="00787963"/>
    <w:rsid w:val="007A55B8"/>
    <w:rsid w:val="007D29FD"/>
    <w:rsid w:val="007D314C"/>
    <w:rsid w:val="007D3371"/>
    <w:rsid w:val="007F3BC5"/>
    <w:rsid w:val="00802DD0"/>
    <w:rsid w:val="0084296E"/>
    <w:rsid w:val="00854AE2"/>
    <w:rsid w:val="0087411E"/>
    <w:rsid w:val="00892474"/>
    <w:rsid w:val="008C271C"/>
    <w:rsid w:val="008D6D71"/>
    <w:rsid w:val="0091486E"/>
    <w:rsid w:val="00940CE4"/>
    <w:rsid w:val="009448FF"/>
    <w:rsid w:val="0094657F"/>
    <w:rsid w:val="00951AA4"/>
    <w:rsid w:val="009567B1"/>
    <w:rsid w:val="009974C6"/>
    <w:rsid w:val="009A4731"/>
    <w:rsid w:val="009B0855"/>
    <w:rsid w:val="009B13F6"/>
    <w:rsid w:val="009D2C17"/>
    <w:rsid w:val="009F0331"/>
    <w:rsid w:val="009F2AB4"/>
    <w:rsid w:val="00A06635"/>
    <w:rsid w:val="00A07AEC"/>
    <w:rsid w:val="00A15828"/>
    <w:rsid w:val="00A2517B"/>
    <w:rsid w:val="00A314EA"/>
    <w:rsid w:val="00A52383"/>
    <w:rsid w:val="00AB3DDC"/>
    <w:rsid w:val="00AD2AF2"/>
    <w:rsid w:val="00AF5A4C"/>
    <w:rsid w:val="00B61E58"/>
    <w:rsid w:val="00BE7408"/>
    <w:rsid w:val="00C11453"/>
    <w:rsid w:val="00C2619B"/>
    <w:rsid w:val="00C6162C"/>
    <w:rsid w:val="00C70D7A"/>
    <w:rsid w:val="00C76492"/>
    <w:rsid w:val="00C87937"/>
    <w:rsid w:val="00C9468F"/>
    <w:rsid w:val="00CB7FFB"/>
    <w:rsid w:val="00CC12C0"/>
    <w:rsid w:val="00CC4D1D"/>
    <w:rsid w:val="00D11066"/>
    <w:rsid w:val="00D12097"/>
    <w:rsid w:val="00D12B20"/>
    <w:rsid w:val="00D86100"/>
    <w:rsid w:val="00DA4BB2"/>
    <w:rsid w:val="00DB018D"/>
    <w:rsid w:val="00DD2207"/>
    <w:rsid w:val="00DD5E1A"/>
    <w:rsid w:val="00DE2F24"/>
    <w:rsid w:val="00E06064"/>
    <w:rsid w:val="00E26AA6"/>
    <w:rsid w:val="00E439FD"/>
    <w:rsid w:val="00E478FA"/>
    <w:rsid w:val="00EB7C3D"/>
    <w:rsid w:val="00ED6543"/>
    <w:rsid w:val="00EE4CAE"/>
    <w:rsid w:val="00F22D66"/>
    <w:rsid w:val="00F7034C"/>
    <w:rsid w:val="00F92ECB"/>
    <w:rsid w:val="00FA616E"/>
    <w:rsid w:val="00FB3B9F"/>
    <w:rsid w:val="00FB6510"/>
    <w:rsid w:val="00FC3A5C"/>
    <w:rsid w:val="00FD11D1"/>
    <w:rsid w:val="00FD435F"/>
    <w:rsid w:val="00FF2B7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4C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84CC0"/>
    <w:rPr>
      <w:rFonts w:ascii="Tahoma" w:eastAsia="Times New Roman" w:hAnsi="Tahoma" w:cs="Tahoma"/>
      <w:b/>
      <w:bCs/>
      <w:sz w:val="24"/>
      <w:lang w:val="de-DE"/>
    </w:rPr>
  </w:style>
  <w:style w:type="paragraph" w:styleId="Podtytu">
    <w:name w:val="Subtitle"/>
    <w:basedOn w:val="Normalny"/>
    <w:link w:val="PodtytuZnak"/>
    <w:qFormat/>
    <w:rsid w:val="00FF2B7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2B77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FB3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048E-A9D6-4F7F-AD82-8290423B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9</cp:revision>
  <cp:lastPrinted>2018-04-26T10:35:00Z</cp:lastPrinted>
  <dcterms:created xsi:type="dcterms:W3CDTF">2017-12-07T13:15:00Z</dcterms:created>
  <dcterms:modified xsi:type="dcterms:W3CDTF">2018-04-26T10:35:00Z</dcterms:modified>
</cp:coreProperties>
</file>