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A8" w:rsidRPr="000F094E" w:rsidRDefault="008A70A8" w:rsidP="000F094E">
      <w:pPr>
        <w:pStyle w:val="Tytu"/>
        <w:spacing w:line="276" w:lineRule="auto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UMOWA NR  ..................</w:t>
      </w:r>
    </w:p>
    <w:p w:rsidR="008A70A8" w:rsidRPr="000F094E" w:rsidRDefault="008A70A8" w:rsidP="000F094E">
      <w:pPr>
        <w:pStyle w:val="Podtytu"/>
        <w:spacing w:line="276" w:lineRule="auto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O UDZIELANIE ZAMÓWIENIA NA ŚWIADCZENIA ZDROWOTNE</w:t>
      </w:r>
    </w:p>
    <w:p w:rsidR="008A70A8" w:rsidRPr="000F094E" w:rsidRDefault="008A70A8" w:rsidP="000F094E">
      <w:pPr>
        <w:spacing w:line="276" w:lineRule="auto"/>
        <w:jc w:val="both"/>
        <w:rPr>
          <w:rFonts w:ascii="Verdana" w:hAnsi="Verdana" w:cs="Calibri"/>
          <w:sz w:val="18"/>
          <w:szCs w:val="18"/>
        </w:rPr>
      </w:pPr>
    </w:p>
    <w:p w:rsidR="008A70A8" w:rsidRPr="000F094E" w:rsidRDefault="008A70A8" w:rsidP="000F094E">
      <w:p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zawarta w dniu ...................... r. w Poznaniu, zwana dalej </w:t>
      </w:r>
      <w:r w:rsidRPr="000F094E">
        <w:rPr>
          <w:rFonts w:ascii="Verdana" w:hAnsi="Verdana" w:cs="Calibri"/>
          <w:i/>
          <w:iCs/>
          <w:sz w:val="18"/>
          <w:szCs w:val="18"/>
        </w:rPr>
        <w:t>„</w:t>
      </w:r>
      <w:proofErr w:type="spellStart"/>
      <w:r w:rsidRPr="000F094E">
        <w:rPr>
          <w:rFonts w:ascii="Verdana" w:hAnsi="Verdana" w:cs="Calibri"/>
          <w:i/>
          <w:iCs/>
          <w:sz w:val="18"/>
          <w:szCs w:val="18"/>
        </w:rPr>
        <w:t>umowa”</w:t>
      </w:r>
      <w:r w:rsidRPr="000F094E">
        <w:rPr>
          <w:rFonts w:ascii="Verdana" w:hAnsi="Verdana" w:cs="Calibri"/>
          <w:sz w:val="18"/>
          <w:szCs w:val="18"/>
        </w:rPr>
        <w:t>pomiędzy</w:t>
      </w:r>
      <w:proofErr w:type="spellEnd"/>
      <w:r w:rsidRPr="000F094E">
        <w:rPr>
          <w:rFonts w:ascii="Verdana" w:hAnsi="Verdana" w:cs="Calibri"/>
          <w:sz w:val="18"/>
          <w:szCs w:val="18"/>
        </w:rPr>
        <w:t>:</w:t>
      </w:r>
    </w:p>
    <w:p w:rsidR="008A70A8" w:rsidRPr="000F094E" w:rsidRDefault="008A70A8" w:rsidP="000F094E">
      <w:p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0F094E">
        <w:rPr>
          <w:rFonts w:ascii="Verdana" w:hAnsi="Verdana" w:cs="Calibri"/>
          <w:b/>
          <w:bCs/>
          <w:sz w:val="18"/>
          <w:szCs w:val="18"/>
        </w:rPr>
        <w:t>Wielkopolskim Centrum Pulmonologii i Torakochirurgii im. Eugenii i Janusza Zeylandów SP ZOZ</w:t>
      </w:r>
      <w:r w:rsidRPr="000F094E">
        <w:rPr>
          <w:rFonts w:ascii="Verdana" w:hAnsi="Verdana" w:cs="Calibri"/>
          <w:sz w:val="18"/>
          <w:szCs w:val="18"/>
        </w:rPr>
        <w:t xml:space="preserve"> z siedzibą w Poznaniu, przy </w:t>
      </w:r>
      <w:r w:rsidRPr="000F094E">
        <w:rPr>
          <w:rFonts w:ascii="Verdana" w:hAnsi="Verdana" w:cs="Calibri"/>
          <w:bCs/>
          <w:iCs/>
          <w:sz w:val="18"/>
          <w:szCs w:val="18"/>
        </w:rPr>
        <w:t>ul. Szamarzewskiego 62, 60-596 Poznań, zarejestrowanym w Krajowym Rejestrze Sądowym pod nr KRS 0000001844, NIP 7811618973, REGON 631250369, reprezentowanym przez:</w:t>
      </w:r>
    </w:p>
    <w:p w:rsidR="008A70A8" w:rsidRPr="000F094E" w:rsidRDefault="008A70A8" w:rsidP="000F094E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0F094E">
        <w:rPr>
          <w:rFonts w:ascii="Verdana" w:hAnsi="Verdana" w:cs="Calibri"/>
          <w:bCs/>
          <w:iCs/>
          <w:sz w:val="18"/>
          <w:szCs w:val="18"/>
        </w:rPr>
        <w:t>Dyrektora</w:t>
      </w:r>
      <w:r w:rsidRPr="000F094E">
        <w:rPr>
          <w:rFonts w:ascii="Verdana" w:hAnsi="Verdana" w:cs="Calibri"/>
          <w:bCs/>
          <w:iCs/>
          <w:sz w:val="18"/>
          <w:szCs w:val="18"/>
        </w:rPr>
        <w:tab/>
      </w:r>
      <w:r w:rsidRPr="000F094E">
        <w:rPr>
          <w:rFonts w:ascii="Verdana" w:hAnsi="Verdana" w:cs="Calibri"/>
          <w:bCs/>
          <w:iCs/>
          <w:sz w:val="18"/>
          <w:szCs w:val="18"/>
        </w:rPr>
        <w:tab/>
        <w:t xml:space="preserve">Aleksandra </w:t>
      </w:r>
      <w:proofErr w:type="spellStart"/>
      <w:r w:rsidRPr="000F094E">
        <w:rPr>
          <w:rFonts w:ascii="Verdana" w:hAnsi="Verdana" w:cs="Calibri"/>
          <w:bCs/>
          <w:iCs/>
          <w:sz w:val="18"/>
          <w:szCs w:val="18"/>
        </w:rPr>
        <w:t>Barinow</w:t>
      </w:r>
      <w:proofErr w:type="spellEnd"/>
      <w:r w:rsidRPr="000F094E">
        <w:rPr>
          <w:rFonts w:ascii="Verdana" w:hAnsi="Verdana" w:cs="Calibri"/>
          <w:bCs/>
          <w:iCs/>
          <w:sz w:val="18"/>
          <w:szCs w:val="18"/>
        </w:rPr>
        <w:t xml:space="preserve"> - Wojewódzkiego</w:t>
      </w:r>
    </w:p>
    <w:p w:rsidR="008A70A8" w:rsidRPr="000F094E" w:rsidRDefault="008A70A8" w:rsidP="000F094E">
      <w:pPr>
        <w:spacing w:line="276" w:lineRule="auto"/>
        <w:jc w:val="both"/>
        <w:rPr>
          <w:rFonts w:ascii="Verdana" w:hAnsi="Verdana" w:cs="Calibri"/>
          <w:b/>
          <w:i/>
          <w:sz w:val="18"/>
          <w:szCs w:val="18"/>
        </w:rPr>
      </w:pPr>
      <w:r w:rsidRPr="000F094E">
        <w:rPr>
          <w:rFonts w:ascii="Verdana" w:hAnsi="Verdana" w:cs="Calibri"/>
          <w:bCs/>
          <w:iCs/>
          <w:sz w:val="18"/>
          <w:szCs w:val="18"/>
        </w:rPr>
        <w:t xml:space="preserve">zwanym w dalszej części umowy </w:t>
      </w:r>
      <w:r w:rsidRPr="000F094E">
        <w:rPr>
          <w:rFonts w:ascii="Verdana" w:hAnsi="Verdana" w:cs="Calibri"/>
          <w:b/>
          <w:i/>
          <w:sz w:val="18"/>
          <w:szCs w:val="18"/>
        </w:rPr>
        <w:t>„Udzielającym Zamówienia”</w:t>
      </w:r>
      <w:r w:rsidR="000F761A" w:rsidRPr="000F094E">
        <w:rPr>
          <w:rFonts w:ascii="Verdana" w:hAnsi="Verdana" w:cs="Calibri"/>
          <w:b/>
          <w:i/>
          <w:sz w:val="18"/>
          <w:szCs w:val="18"/>
        </w:rPr>
        <w:t xml:space="preserve">, „Centrum” </w:t>
      </w:r>
      <w:r w:rsidRPr="000F094E">
        <w:rPr>
          <w:rFonts w:ascii="Verdana" w:hAnsi="Verdana" w:cs="Calibri"/>
          <w:b/>
          <w:i/>
          <w:sz w:val="18"/>
          <w:szCs w:val="18"/>
        </w:rPr>
        <w:t>albo „WCPiT”</w:t>
      </w:r>
    </w:p>
    <w:p w:rsidR="008A70A8" w:rsidRPr="000F094E" w:rsidRDefault="008A70A8" w:rsidP="000F094E">
      <w:p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0F094E">
        <w:rPr>
          <w:rFonts w:ascii="Verdana" w:hAnsi="Verdana" w:cs="Calibri"/>
          <w:bCs/>
          <w:iCs/>
          <w:sz w:val="18"/>
          <w:szCs w:val="18"/>
        </w:rPr>
        <w:t>a</w:t>
      </w:r>
    </w:p>
    <w:p w:rsidR="008A70A8" w:rsidRPr="000F094E" w:rsidRDefault="0017563E" w:rsidP="000F094E">
      <w:p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proofErr w:type="spellStart"/>
      <w:r w:rsidRPr="000F094E">
        <w:rPr>
          <w:rFonts w:ascii="Verdana" w:hAnsi="Verdana" w:cs="Calibri"/>
          <w:bCs/>
          <w:iCs/>
          <w:sz w:val="18"/>
          <w:szCs w:val="18"/>
        </w:rPr>
        <w:t>elektroradiologiem</w:t>
      </w:r>
      <w:proofErr w:type="spellEnd"/>
      <w:r w:rsidR="006137BA" w:rsidRPr="000F094E">
        <w:rPr>
          <w:rFonts w:ascii="Verdana" w:hAnsi="Verdana" w:cs="Calibri"/>
          <w:bCs/>
          <w:iCs/>
          <w:sz w:val="18"/>
          <w:szCs w:val="18"/>
        </w:rPr>
        <w:t xml:space="preserve"> </w:t>
      </w:r>
      <w:r w:rsidR="008A70A8" w:rsidRPr="000F094E">
        <w:rPr>
          <w:rFonts w:ascii="Verdana" w:hAnsi="Verdana" w:cs="Calibri"/>
          <w:bCs/>
          <w:iCs/>
          <w:sz w:val="18"/>
          <w:szCs w:val="18"/>
        </w:rPr>
        <w:t xml:space="preserve">..................................................................................., prowadzącym działalność gospodarczą na podstawie wpisu do </w:t>
      </w:r>
      <w:proofErr w:type="spellStart"/>
      <w:r w:rsidR="008A70A8" w:rsidRPr="000F094E">
        <w:rPr>
          <w:rFonts w:ascii="Verdana" w:hAnsi="Verdana" w:cs="Calibri"/>
          <w:bCs/>
          <w:iCs/>
          <w:sz w:val="18"/>
          <w:szCs w:val="18"/>
        </w:rPr>
        <w:t>CEiDG</w:t>
      </w:r>
      <w:proofErr w:type="spellEnd"/>
      <w:r w:rsidR="008A70A8" w:rsidRPr="000F094E">
        <w:rPr>
          <w:rFonts w:ascii="Verdana" w:hAnsi="Verdana" w:cs="Calibri"/>
          <w:bCs/>
          <w:iCs/>
          <w:sz w:val="18"/>
          <w:szCs w:val="18"/>
        </w:rPr>
        <w:t xml:space="preserve"> , o numerze NIP....................., </w:t>
      </w:r>
      <w:r w:rsidR="006137BA" w:rsidRPr="000F094E">
        <w:rPr>
          <w:rFonts w:ascii="Verdana" w:hAnsi="Verdana" w:cs="Calibri"/>
          <w:bCs/>
          <w:iCs/>
          <w:sz w:val="18"/>
          <w:szCs w:val="18"/>
        </w:rPr>
        <w:t xml:space="preserve">REGON…………………………………. </w:t>
      </w:r>
      <w:r w:rsidR="008A70A8" w:rsidRPr="000F094E">
        <w:rPr>
          <w:rFonts w:ascii="Verdana" w:hAnsi="Verdana" w:cs="Calibri"/>
          <w:bCs/>
          <w:iCs/>
          <w:sz w:val="18"/>
          <w:szCs w:val="18"/>
        </w:rPr>
        <w:t>zamieszkałym w ......................................., przy ul...........................</w:t>
      </w:r>
    </w:p>
    <w:p w:rsidR="008A70A8" w:rsidRPr="000F094E" w:rsidRDefault="008A70A8" w:rsidP="000F094E">
      <w:pPr>
        <w:spacing w:line="276" w:lineRule="auto"/>
        <w:jc w:val="both"/>
        <w:rPr>
          <w:rFonts w:ascii="Verdana" w:hAnsi="Verdana" w:cs="Calibri"/>
          <w:b/>
          <w:i/>
          <w:sz w:val="18"/>
          <w:szCs w:val="18"/>
        </w:rPr>
      </w:pPr>
      <w:r w:rsidRPr="000F094E">
        <w:rPr>
          <w:rFonts w:ascii="Verdana" w:hAnsi="Verdana" w:cs="Calibri"/>
          <w:bCs/>
          <w:iCs/>
          <w:sz w:val="18"/>
          <w:szCs w:val="18"/>
        </w:rPr>
        <w:t xml:space="preserve">zwanym w dalszej części umowy </w:t>
      </w:r>
      <w:r w:rsidRPr="000F094E">
        <w:rPr>
          <w:rFonts w:ascii="Verdana" w:hAnsi="Verdana" w:cs="Calibri"/>
          <w:b/>
          <w:i/>
          <w:sz w:val="18"/>
          <w:szCs w:val="18"/>
        </w:rPr>
        <w:t xml:space="preserve">„Przyjmującym Zamówienie”. </w:t>
      </w:r>
    </w:p>
    <w:p w:rsidR="008A70A8" w:rsidRPr="000F094E" w:rsidRDefault="008A70A8" w:rsidP="000F094E">
      <w:pPr>
        <w:pStyle w:val="Tekstpodstawowy"/>
        <w:spacing w:line="276" w:lineRule="auto"/>
        <w:rPr>
          <w:rFonts w:ascii="Verdana" w:hAnsi="Verdana" w:cs="Calibri"/>
          <w:sz w:val="18"/>
          <w:szCs w:val="18"/>
        </w:rPr>
      </w:pPr>
    </w:p>
    <w:p w:rsidR="006137BA" w:rsidRPr="000F094E" w:rsidRDefault="006137BA" w:rsidP="000F094E">
      <w:pPr>
        <w:pStyle w:val="Tekstpodstawowy"/>
        <w:spacing w:line="276" w:lineRule="auto"/>
        <w:rPr>
          <w:rFonts w:ascii="Verdana" w:hAnsi="Verdana" w:cs="Calibri"/>
          <w:sz w:val="18"/>
          <w:szCs w:val="18"/>
        </w:rPr>
      </w:pPr>
      <w:bookmarkStart w:id="0" w:name="_Hlk535416795"/>
      <w:r w:rsidRPr="000F094E">
        <w:rPr>
          <w:rFonts w:ascii="Verdana" w:hAnsi="Verdana" w:cs="Calibri"/>
          <w:sz w:val="18"/>
          <w:szCs w:val="18"/>
        </w:rPr>
        <w:t>Na podstawie przepisów:</w:t>
      </w:r>
    </w:p>
    <w:p w:rsidR="00A61D5A" w:rsidRPr="000F094E" w:rsidRDefault="006137BA" w:rsidP="000F094E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0F094E">
        <w:rPr>
          <w:rFonts w:ascii="Verdana" w:hAnsi="Verdana" w:cs="Arial"/>
          <w:bCs/>
          <w:iCs/>
          <w:sz w:val="18"/>
          <w:szCs w:val="18"/>
        </w:rPr>
        <w:t xml:space="preserve">art. 26 i 27 ustawy z dnia 15 kwietnia 2011r. o </w:t>
      </w:r>
      <w:r w:rsidR="00A61D5A" w:rsidRPr="000F094E">
        <w:rPr>
          <w:rFonts w:ascii="Verdana" w:hAnsi="Verdana" w:cs="Arial"/>
          <w:bCs/>
          <w:iCs/>
          <w:sz w:val="18"/>
          <w:szCs w:val="18"/>
        </w:rPr>
        <w:t xml:space="preserve">działalności leczniczej </w:t>
      </w:r>
    </w:p>
    <w:p w:rsidR="006137BA" w:rsidRPr="000F094E" w:rsidRDefault="006137BA" w:rsidP="000F094E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0F094E">
        <w:rPr>
          <w:rFonts w:ascii="Verdana" w:hAnsi="Verdana" w:cs="Arial"/>
          <w:bCs/>
          <w:iCs/>
          <w:sz w:val="18"/>
          <w:szCs w:val="18"/>
        </w:rPr>
        <w:t xml:space="preserve">rozporządzenia Ministra Finansów z dnia 29 kwietnia  2019r. w sprawie obowiązkowego ubezpieczenia odpowiedzialności cywilnej podmiotu wykonującego działalność leczniczą </w:t>
      </w:r>
    </w:p>
    <w:p w:rsidR="006137BA" w:rsidRPr="000F094E" w:rsidRDefault="006137BA" w:rsidP="000F094E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0F094E">
        <w:rPr>
          <w:rFonts w:ascii="Verdana" w:hAnsi="Verdana" w:cs="Arial"/>
          <w:bCs/>
          <w:iCs/>
          <w:sz w:val="18"/>
          <w:szCs w:val="18"/>
        </w:rPr>
        <w:t xml:space="preserve">ustawy z dnia 5 grudnia 1996 r. o zawodach lekarza i lekarza dentysty </w:t>
      </w:r>
    </w:p>
    <w:p w:rsidR="006137BA" w:rsidRPr="000F094E" w:rsidRDefault="006137BA" w:rsidP="000F094E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0F094E">
        <w:rPr>
          <w:rFonts w:ascii="Verdana" w:hAnsi="Verdana" w:cs="Arial"/>
          <w:bCs/>
          <w:iCs/>
          <w:sz w:val="18"/>
          <w:szCs w:val="18"/>
        </w:rPr>
        <w:t xml:space="preserve">ustawy z dnia 23 kwietnia 1964 r. – Kodeks cywilny </w:t>
      </w:r>
    </w:p>
    <w:p w:rsidR="006137BA" w:rsidRPr="000F094E" w:rsidRDefault="006137BA" w:rsidP="000F094E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0F094E">
        <w:rPr>
          <w:rFonts w:ascii="Verdana" w:hAnsi="Verdana" w:cs="Calibri"/>
          <w:bCs/>
          <w:iCs/>
          <w:sz w:val="18"/>
          <w:szCs w:val="18"/>
        </w:rPr>
        <w:t>innych przepisów znajdujących zastosowanie dla samodzielnych publicznych zakładów opieki zdrowotnej,</w:t>
      </w:r>
    </w:p>
    <w:p w:rsidR="008A70A8" w:rsidRPr="000F094E" w:rsidRDefault="008A70A8" w:rsidP="000F094E">
      <w:p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0F094E">
        <w:rPr>
          <w:rFonts w:ascii="Verdana" w:hAnsi="Verdana" w:cs="Calibri"/>
          <w:color w:val="000000"/>
          <w:sz w:val="18"/>
          <w:szCs w:val="18"/>
        </w:rPr>
        <w:t>w wyniku przeprowadzonego w dniu</w:t>
      </w:r>
      <w:r w:rsidRPr="000F094E">
        <w:rPr>
          <w:rFonts w:ascii="Verdana" w:hAnsi="Verdana" w:cs="Calibri"/>
          <w:bCs/>
          <w:color w:val="000000"/>
          <w:sz w:val="18"/>
          <w:szCs w:val="18"/>
        </w:rPr>
        <w:t xml:space="preserve"> ...............</w:t>
      </w:r>
      <w:r w:rsidRPr="000F094E">
        <w:rPr>
          <w:rFonts w:ascii="Verdana" w:hAnsi="Verdana" w:cs="Calibri"/>
          <w:color w:val="000000"/>
          <w:sz w:val="18"/>
          <w:szCs w:val="18"/>
        </w:rPr>
        <w:t>konkursu ofert strony zawierają umowę o następującej treści :</w:t>
      </w:r>
    </w:p>
    <w:bookmarkEnd w:id="0"/>
    <w:p w:rsidR="001D1D54" w:rsidRPr="000F094E" w:rsidRDefault="001D1D54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§ 1</w:t>
      </w:r>
    </w:p>
    <w:p w:rsidR="00796985" w:rsidRPr="000F094E" w:rsidRDefault="00796985" w:rsidP="000F094E">
      <w:pPr>
        <w:pStyle w:val="Nagwek5"/>
        <w:spacing w:line="276" w:lineRule="auto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Przedmiot umowy, obowiązki stron</w:t>
      </w:r>
    </w:p>
    <w:p w:rsidR="00B6143A" w:rsidRPr="000F094E" w:rsidRDefault="00B6143A" w:rsidP="000F094E">
      <w:pPr>
        <w:spacing w:line="276" w:lineRule="auto"/>
        <w:rPr>
          <w:rFonts w:ascii="Verdana" w:hAnsi="Verdana"/>
          <w:sz w:val="18"/>
          <w:szCs w:val="18"/>
        </w:rPr>
      </w:pPr>
    </w:p>
    <w:p w:rsidR="00A9083C" w:rsidRPr="000F094E" w:rsidRDefault="00A9083C" w:rsidP="000F094E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bCs/>
          <w:sz w:val="18"/>
          <w:szCs w:val="18"/>
        </w:rPr>
        <w:t>Udzielający zamówienia</w:t>
      </w:r>
      <w:r w:rsidRPr="000F094E">
        <w:rPr>
          <w:rFonts w:ascii="Verdana" w:hAnsi="Verdana" w:cs="Calibri"/>
          <w:sz w:val="18"/>
          <w:szCs w:val="18"/>
        </w:rPr>
        <w:t xml:space="preserve"> powierza, a </w:t>
      </w:r>
      <w:r w:rsidRPr="000F094E">
        <w:rPr>
          <w:rFonts w:ascii="Verdana" w:hAnsi="Verdana" w:cs="Calibri"/>
          <w:bCs/>
          <w:sz w:val="18"/>
          <w:szCs w:val="18"/>
        </w:rPr>
        <w:t xml:space="preserve">Przyjmujący zamówienie </w:t>
      </w:r>
      <w:r w:rsidRPr="000F094E">
        <w:rPr>
          <w:rFonts w:ascii="Verdana" w:hAnsi="Verdana" w:cs="Calibri"/>
          <w:sz w:val="18"/>
          <w:szCs w:val="18"/>
        </w:rPr>
        <w:t xml:space="preserve">zobowiązuje się do wykonywania czynności </w:t>
      </w:r>
      <w:proofErr w:type="spellStart"/>
      <w:r w:rsidRPr="000F094E">
        <w:rPr>
          <w:rFonts w:ascii="Verdana" w:hAnsi="Verdana" w:cs="Calibri"/>
          <w:sz w:val="18"/>
          <w:szCs w:val="18"/>
        </w:rPr>
        <w:t>elektroradiologa</w:t>
      </w:r>
      <w:proofErr w:type="spellEnd"/>
      <w:r w:rsidRPr="000F094E">
        <w:rPr>
          <w:rFonts w:ascii="Verdana" w:hAnsi="Verdana" w:cs="Calibri"/>
          <w:sz w:val="18"/>
          <w:szCs w:val="18"/>
        </w:rPr>
        <w:t xml:space="preserve"> dla pacjentów objętych statutową działalnością Udzielającego zamówienia w Wielkopolskim Centrum Pulmonologii i Torakochirurgii.</w:t>
      </w:r>
    </w:p>
    <w:p w:rsidR="00A9083C" w:rsidRPr="000F094E" w:rsidRDefault="00A9083C" w:rsidP="000F094E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color w:val="000000"/>
          <w:sz w:val="18"/>
          <w:szCs w:val="18"/>
        </w:rPr>
        <w:t xml:space="preserve">Miejscem udzielania świadczeń zdrowotnych, o których mowa powyżej, jest WCPiT, </w:t>
      </w:r>
      <w:r w:rsidRPr="000F094E">
        <w:rPr>
          <w:rFonts w:ascii="Verdana" w:hAnsi="Verdana" w:cs="Calibri"/>
          <w:sz w:val="18"/>
          <w:szCs w:val="18"/>
        </w:rPr>
        <w:t>a w szczególności Zakład Diagnostyki Obrazowej szpitala w Ludwikowie.</w:t>
      </w:r>
    </w:p>
    <w:p w:rsidR="00A9083C" w:rsidRPr="000F094E" w:rsidRDefault="00A9083C" w:rsidP="000F094E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Kierownika Zakładu Diagnostyki Obrazowej, który będzie reprezentował w tym zakresie Udzielającego zamówienia. </w:t>
      </w:r>
    </w:p>
    <w:p w:rsidR="00A9083C" w:rsidRPr="000F094E" w:rsidRDefault="00A9083C" w:rsidP="000F094E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Do szczegółowego zakresu udzielanych świadczeń zdrowotnych przez Przyjmującego zamówienie należy: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sprawowanie opieki nad pacjentami Centrum, w czasie wykonywania badań i po badaniu,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poddawanie się kontroli organów lub osób upoważnionych w Centrum do przeprowadzania czynności kontrolnych,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nadzór nad terminowością wykonywanych badań,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wykonywanie badań TK i współuczestniczenie w biopsji pod kontrolą TK, również </w:t>
      </w:r>
      <w:r w:rsidRPr="000F094E">
        <w:rPr>
          <w:rFonts w:ascii="Verdana" w:hAnsi="Verdana" w:cs="Arial"/>
          <w:sz w:val="18"/>
          <w:szCs w:val="18"/>
          <w:shd w:val="clear" w:color="auto" w:fill="FFFFFF"/>
        </w:rPr>
        <w:t>dla pacjenta przeszczepowego,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przygotowanie gabinetu do badań, dbanie o czystość i sprawność urządzeń i sprzętu radiologicznego,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odpowiednie przechowywanie sprzętu, materiałów światłoczułych oraz wykorzystywanie sprzętu i urządzeń zgodnie z ich przeznaczeniem, instrukcjami użytkowania oraz regulaminami wewnętrznymi,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zawiadamianie Kierownika Zakładu Diagnostyki Obrazowej o wszelkiego rodzaju naruszeniach mienia lub też nadużyciach na szkodę Centrum,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proofErr w:type="spellStart"/>
      <w:r w:rsidRPr="000F094E">
        <w:rPr>
          <w:rFonts w:ascii="Verdana" w:hAnsi="Verdana" w:cs="Calibri"/>
          <w:sz w:val="18"/>
          <w:szCs w:val="18"/>
        </w:rPr>
        <w:t>elektroradiolog</w:t>
      </w:r>
      <w:proofErr w:type="spellEnd"/>
      <w:r w:rsidRPr="000F094E">
        <w:rPr>
          <w:rFonts w:ascii="Verdana" w:hAnsi="Verdana" w:cs="Calibri"/>
          <w:sz w:val="18"/>
          <w:szCs w:val="18"/>
        </w:rPr>
        <w:t xml:space="preserve"> nie ma prawa wykonywać żadnych napraw aparatury TK,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proofErr w:type="spellStart"/>
      <w:r w:rsidRPr="000F094E">
        <w:rPr>
          <w:rFonts w:ascii="Verdana" w:hAnsi="Verdana" w:cs="Calibri"/>
          <w:sz w:val="18"/>
          <w:szCs w:val="18"/>
        </w:rPr>
        <w:t>elektroradiolog</w:t>
      </w:r>
      <w:proofErr w:type="spellEnd"/>
      <w:r w:rsidRPr="000F094E">
        <w:rPr>
          <w:rFonts w:ascii="Verdana" w:hAnsi="Verdana" w:cs="Calibri"/>
          <w:sz w:val="18"/>
          <w:szCs w:val="18"/>
        </w:rPr>
        <w:t xml:space="preserve"> jest obowiązany zachowywać czystość osobistą i nosić w czasie pracy odzież ochronną,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proofErr w:type="spellStart"/>
      <w:r w:rsidRPr="000F094E">
        <w:rPr>
          <w:rFonts w:ascii="Verdana" w:hAnsi="Verdana" w:cs="Calibri"/>
          <w:sz w:val="18"/>
          <w:szCs w:val="18"/>
        </w:rPr>
        <w:t>elektroradiolog</w:t>
      </w:r>
      <w:proofErr w:type="spellEnd"/>
      <w:r w:rsidRPr="000F094E">
        <w:rPr>
          <w:rFonts w:ascii="Verdana" w:hAnsi="Verdana" w:cs="Calibri"/>
          <w:sz w:val="18"/>
          <w:szCs w:val="18"/>
        </w:rPr>
        <w:t xml:space="preserve"> powinien być dokładnie zaznajomiony z przepisami i urządzeniami ochronnymi i bezwzględnie stosować się do wszystkich zaleceń wydanych przez Kierownika Zakładu,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proofErr w:type="spellStart"/>
      <w:r w:rsidRPr="000F094E">
        <w:rPr>
          <w:rFonts w:ascii="Verdana" w:hAnsi="Verdana" w:cs="Calibri"/>
          <w:sz w:val="18"/>
          <w:szCs w:val="18"/>
        </w:rPr>
        <w:t>elektroradiolog</w:t>
      </w:r>
      <w:proofErr w:type="spellEnd"/>
      <w:r w:rsidRPr="000F094E">
        <w:rPr>
          <w:rFonts w:ascii="Verdana" w:hAnsi="Verdana" w:cs="Calibri"/>
          <w:sz w:val="18"/>
          <w:szCs w:val="18"/>
        </w:rPr>
        <w:t xml:space="preserve"> nie może wydawać orzeczeń lub zdjęć radiologicznych osobom nieupoważnionym do odbioru, dokonywać samodzielnie prześwietleń chorych, prowadzić z chorymi lub w obecności chorych rozmów na temat metod leczenia i wskazań lekarskich,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wykonywanie innych czynności zleconych przez Kierownika Zakładu Diagnostyki Obrazowej lub wynikających z zasad udzielania świadczeń zdrowotnych,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uczestniczenie w zebraniach szkoleniowych i czynny udział w szkoleniu fachowym,</w:t>
      </w:r>
    </w:p>
    <w:p w:rsidR="00A9083C" w:rsidRPr="000F094E" w:rsidRDefault="00A9083C" w:rsidP="000F094E">
      <w:pPr>
        <w:pStyle w:val="Tekstpodstawowywcity"/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świadczenie usług średnio </w:t>
      </w:r>
      <w:r w:rsidR="000F094E">
        <w:rPr>
          <w:rFonts w:ascii="Verdana" w:hAnsi="Verdana" w:cs="Calibri"/>
          <w:sz w:val="18"/>
          <w:szCs w:val="18"/>
        </w:rPr>
        <w:t>……</w:t>
      </w:r>
      <w:r w:rsidRPr="000F094E">
        <w:rPr>
          <w:rFonts w:ascii="Verdana" w:hAnsi="Verdana" w:cs="Calibri"/>
          <w:sz w:val="18"/>
          <w:szCs w:val="18"/>
        </w:rPr>
        <w:t xml:space="preserve"> raz w tygodniu zgodnie z podpisaną umową i  ustalonym harmonogramem w godzinach 7:30 – 15:00. </w:t>
      </w:r>
    </w:p>
    <w:p w:rsidR="00A9083C" w:rsidRPr="000F094E" w:rsidRDefault="00A9083C" w:rsidP="000F094E">
      <w:pPr>
        <w:pStyle w:val="Nagwek2"/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lastRenderedPageBreak/>
        <w:t>5.  Do obowiązków ogólnych Przyjmującego zamówienie należy ponadto:</w:t>
      </w:r>
    </w:p>
    <w:p w:rsidR="00A9083C" w:rsidRPr="000F094E" w:rsidRDefault="00A9083C" w:rsidP="000F094E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A9083C" w:rsidRPr="000F094E" w:rsidRDefault="00A9083C" w:rsidP="000F094E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Przestrzeganie regulaminów i zarządzeń Udzielającego zamówienia.</w:t>
      </w:r>
    </w:p>
    <w:p w:rsidR="00A9083C" w:rsidRPr="000F094E" w:rsidRDefault="00A9083C" w:rsidP="000F094E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Przestrzeganie przepisów ochrony radiologicznej, BHP i ppoż.</w:t>
      </w:r>
    </w:p>
    <w:p w:rsidR="00A9083C" w:rsidRPr="000F094E" w:rsidRDefault="00A9083C" w:rsidP="000F094E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 Light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Przestrzeganie zasad wynikających z wdrożonego i obowiązującego w Centrum Zintegrowanego Systemu Zarządzania.</w:t>
      </w:r>
    </w:p>
    <w:p w:rsidR="001665C3" w:rsidRPr="000F094E" w:rsidRDefault="00A9083C" w:rsidP="000F094E">
      <w:pPr>
        <w:pStyle w:val="Tekstpodstawowy"/>
        <w:spacing w:line="276" w:lineRule="auto"/>
        <w:ind w:left="567" w:right="-142" w:hanging="567"/>
        <w:rPr>
          <w:rFonts w:ascii="Verdana" w:hAnsi="Verdana"/>
          <w:sz w:val="18"/>
          <w:szCs w:val="18"/>
        </w:rPr>
      </w:pPr>
      <w:r w:rsidRPr="000F094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5)</w:t>
      </w:r>
      <w:r w:rsidR="001665C3" w:rsidRPr="000F094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Przyjmujący zamówienie  jest zobowiązany do uczestniczenia w przygotowaniu i wdrożeniu standardów akredytacyjnych oraz autoryzacyjnych w Szpitalu, </w:t>
      </w:r>
      <w:proofErr w:type="spellStart"/>
      <w:r w:rsidR="001665C3" w:rsidRPr="000F094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tj</w:t>
      </w:r>
      <w:proofErr w:type="spellEnd"/>
      <w:r w:rsidR="001665C3" w:rsidRPr="000F094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: </w:t>
      </w:r>
    </w:p>
    <w:p w:rsidR="001665C3" w:rsidRPr="000F094E" w:rsidRDefault="001665C3" w:rsidP="000F094E">
      <w:pPr>
        <w:pStyle w:val="Akapitzlist"/>
        <w:numPr>
          <w:ilvl w:val="0"/>
          <w:numId w:val="28"/>
        </w:numPr>
        <w:spacing w:after="200"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1665C3" w:rsidRPr="000F094E" w:rsidRDefault="001665C3" w:rsidP="000F094E">
      <w:pPr>
        <w:pStyle w:val="Akapitzlist"/>
        <w:numPr>
          <w:ilvl w:val="0"/>
          <w:numId w:val="28"/>
        </w:numPr>
        <w:spacing w:after="200"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Terminowego i solidarnego wykonywania analiz zgodnie z przyjętą w WCPiT częstotliwością,</w:t>
      </w:r>
    </w:p>
    <w:p w:rsidR="001665C3" w:rsidRPr="000F094E" w:rsidRDefault="001665C3" w:rsidP="000F094E">
      <w:pPr>
        <w:pStyle w:val="Akapitzlist"/>
        <w:numPr>
          <w:ilvl w:val="0"/>
          <w:numId w:val="28"/>
        </w:numPr>
        <w:spacing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Czynnego udziału w pracach Zespołów lub Komitetów powołanych w WCPiT,</w:t>
      </w:r>
    </w:p>
    <w:p w:rsidR="001665C3" w:rsidRPr="000F094E" w:rsidRDefault="001665C3" w:rsidP="000F094E">
      <w:pPr>
        <w:pStyle w:val="Akapitzlist"/>
        <w:numPr>
          <w:ilvl w:val="0"/>
          <w:numId w:val="28"/>
        </w:numPr>
        <w:spacing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p w:rsidR="001665C3" w:rsidRPr="000F094E" w:rsidRDefault="001665C3" w:rsidP="000F094E">
      <w:pPr>
        <w:numPr>
          <w:ilvl w:val="0"/>
          <w:numId w:val="28"/>
        </w:numPr>
        <w:spacing w:line="276" w:lineRule="auto"/>
        <w:ind w:left="567" w:hanging="283"/>
        <w:rPr>
          <w:rFonts w:ascii="Verdana" w:hAnsi="Verdana" w:cs="Calibri Light"/>
          <w:sz w:val="18"/>
          <w:szCs w:val="18"/>
        </w:rPr>
      </w:pPr>
      <w:r w:rsidRPr="000F094E">
        <w:rPr>
          <w:rFonts w:ascii="Verdana" w:hAnsi="Verdana" w:cs="Calibri Light"/>
          <w:sz w:val="18"/>
          <w:szCs w:val="18"/>
        </w:rPr>
        <w:t>Wykonywanie badań diagnostycznych zgodnie z obowiązującymi procedurami oraz   przepisami prawa (w tym ochrony radiologicznej).</w:t>
      </w:r>
    </w:p>
    <w:p w:rsidR="001665C3" w:rsidRPr="000F094E" w:rsidRDefault="001665C3" w:rsidP="000F094E">
      <w:pPr>
        <w:numPr>
          <w:ilvl w:val="0"/>
          <w:numId w:val="28"/>
        </w:numPr>
        <w:spacing w:line="276" w:lineRule="auto"/>
        <w:ind w:left="567" w:hanging="283"/>
        <w:rPr>
          <w:rFonts w:ascii="Verdana" w:hAnsi="Verdana" w:cs="Calibri Light"/>
          <w:sz w:val="18"/>
          <w:szCs w:val="18"/>
        </w:rPr>
      </w:pPr>
      <w:r w:rsidRPr="000F094E">
        <w:rPr>
          <w:rFonts w:ascii="Verdana" w:hAnsi="Verdana" w:cs="Calibri Light"/>
          <w:sz w:val="18"/>
          <w:szCs w:val="18"/>
        </w:rPr>
        <w:t xml:space="preserve">Zgłaszanie wszelkich </w:t>
      </w:r>
      <w:r w:rsidRPr="000F094E">
        <w:rPr>
          <w:rFonts w:ascii="Verdana" w:hAnsi="Verdana" w:cs="Calibri Light"/>
          <w:bCs/>
          <w:sz w:val="18"/>
          <w:szCs w:val="18"/>
        </w:rPr>
        <w:t>zdarzeń niepożądanych</w:t>
      </w:r>
      <w:r w:rsidRPr="000F094E">
        <w:rPr>
          <w:rFonts w:ascii="Verdana" w:hAnsi="Verdana" w:cs="Calibri Light"/>
          <w:sz w:val="18"/>
          <w:szCs w:val="18"/>
        </w:rPr>
        <w:t>, np. błędów identyfikacyjnych, nieprawidłowego skierowania, ekspozycji poza zakresem.</w:t>
      </w:r>
    </w:p>
    <w:p w:rsidR="001665C3" w:rsidRPr="000F094E" w:rsidRDefault="001665C3" w:rsidP="000F094E">
      <w:pPr>
        <w:numPr>
          <w:ilvl w:val="0"/>
          <w:numId w:val="28"/>
        </w:numPr>
        <w:spacing w:line="276" w:lineRule="auto"/>
        <w:ind w:left="567" w:hanging="283"/>
        <w:rPr>
          <w:rFonts w:ascii="Verdana" w:hAnsi="Verdana" w:cs="Calibri Light"/>
          <w:sz w:val="18"/>
          <w:szCs w:val="18"/>
        </w:rPr>
      </w:pPr>
      <w:r w:rsidRPr="000F094E">
        <w:rPr>
          <w:rFonts w:ascii="Verdana" w:hAnsi="Verdana" w:cs="Calibri Light"/>
          <w:sz w:val="18"/>
          <w:szCs w:val="18"/>
        </w:rPr>
        <w:t xml:space="preserve">Współpraca z zespołem ds. jakości i bezpieczeństwa w zakresie </w:t>
      </w:r>
      <w:r w:rsidRPr="000F094E">
        <w:rPr>
          <w:rFonts w:ascii="Verdana" w:hAnsi="Verdana" w:cs="Calibri Light"/>
          <w:bCs/>
          <w:sz w:val="18"/>
          <w:szCs w:val="18"/>
        </w:rPr>
        <w:t>analizy i wyjaśniania zdarzeń</w:t>
      </w:r>
      <w:r w:rsidRPr="000F094E">
        <w:rPr>
          <w:rFonts w:ascii="Verdana" w:hAnsi="Verdana" w:cs="Calibri Light"/>
          <w:sz w:val="18"/>
          <w:szCs w:val="18"/>
        </w:rPr>
        <w:t>.</w:t>
      </w:r>
    </w:p>
    <w:p w:rsidR="001665C3" w:rsidRPr="000F094E" w:rsidRDefault="001665C3" w:rsidP="000F094E">
      <w:pPr>
        <w:numPr>
          <w:ilvl w:val="0"/>
          <w:numId w:val="28"/>
        </w:numPr>
        <w:spacing w:line="276" w:lineRule="auto"/>
        <w:ind w:left="567" w:hanging="283"/>
        <w:rPr>
          <w:rFonts w:ascii="Verdana" w:hAnsi="Verdana" w:cs="Calibri Light"/>
          <w:sz w:val="18"/>
          <w:szCs w:val="18"/>
        </w:rPr>
      </w:pPr>
      <w:r w:rsidRPr="000F094E">
        <w:rPr>
          <w:rFonts w:ascii="Verdana" w:hAnsi="Verdana" w:cs="Calibri Light"/>
          <w:sz w:val="18"/>
          <w:szCs w:val="18"/>
        </w:rPr>
        <w:t xml:space="preserve">Przestrzeganie </w:t>
      </w:r>
      <w:r w:rsidRPr="000F094E">
        <w:rPr>
          <w:rFonts w:ascii="Verdana" w:hAnsi="Verdana" w:cs="Calibri Light"/>
          <w:bCs/>
          <w:sz w:val="18"/>
          <w:szCs w:val="18"/>
        </w:rPr>
        <w:t>polityki jakości i bezpieczeństwa</w:t>
      </w:r>
      <w:r w:rsidRPr="000F094E">
        <w:rPr>
          <w:rFonts w:ascii="Verdana" w:hAnsi="Verdana" w:cs="Calibri Light"/>
          <w:sz w:val="18"/>
          <w:szCs w:val="18"/>
        </w:rPr>
        <w:t xml:space="preserve"> obowiązującej w szpitalu, w tym zasad ochrony danych i dokumentacji medycznej.</w:t>
      </w:r>
    </w:p>
    <w:p w:rsidR="001665C3" w:rsidRPr="000F094E" w:rsidRDefault="001665C3" w:rsidP="000F094E">
      <w:pPr>
        <w:numPr>
          <w:ilvl w:val="0"/>
          <w:numId w:val="28"/>
        </w:numPr>
        <w:spacing w:line="276" w:lineRule="auto"/>
        <w:ind w:left="567" w:hanging="283"/>
        <w:rPr>
          <w:rFonts w:ascii="Verdana" w:hAnsi="Verdana" w:cs="Calibri Light"/>
          <w:sz w:val="18"/>
          <w:szCs w:val="18"/>
        </w:rPr>
      </w:pPr>
      <w:r w:rsidRPr="000F094E">
        <w:rPr>
          <w:rFonts w:ascii="Verdana" w:hAnsi="Verdana" w:cs="Calibri Light"/>
          <w:sz w:val="18"/>
          <w:szCs w:val="18"/>
        </w:rPr>
        <w:t>Dbałość o prawidłową identyfikację pacjenta przed badaniem oraz zachowanie zasad komunikacji klinicznej.</w:t>
      </w:r>
    </w:p>
    <w:p w:rsidR="001665C3" w:rsidRPr="000F094E" w:rsidRDefault="001665C3" w:rsidP="000F094E">
      <w:pPr>
        <w:numPr>
          <w:ilvl w:val="0"/>
          <w:numId w:val="28"/>
        </w:numPr>
        <w:spacing w:line="276" w:lineRule="auto"/>
        <w:ind w:left="567" w:hanging="283"/>
        <w:rPr>
          <w:rFonts w:ascii="Verdana" w:hAnsi="Verdana" w:cs="Calibri Light"/>
          <w:sz w:val="18"/>
          <w:szCs w:val="18"/>
        </w:rPr>
      </w:pPr>
      <w:r w:rsidRPr="000F094E">
        <w:rPr>
          <w:rFonts w:ascii="Verdana" w:hAnsi="Verdana" w:cs="Calibri Light"/>
          <w:sz w:val="18"/>
          <w:szCs w:val="18"/>
        </w:rPr>
        <w:t>Uczestnictwo w szkoleniach i działaniach podnoszących jakość świadczeń w zakresie diagnostyki obrazowej.</w:t>
      </w: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§ 2</w:t>
      </w:r>
    </w:p>
    <w:p w:rsidR="00796985" w:rsidRPr="000F094E" w:rsidRDefault="00796985" w:rsidP="000F094E">
      <w:pPr>
        <w:pStyle w:val="Nagwek1"/>
        <w:spacing w:line="276" w:lineRule="auto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Zasady udzielania świadczeń zdrowotnych</w:t>
      </w:r>
    </w:p>
    <w:p w:rsidR="00B6143A" w:rsidRPr="000F094E" w:rsidRDefault="00B6143A" w:rsidP="000F094E">
      <w:pPr>
        <w:spacing w:line="276" w:lineRule="auto"/>
        <w:rPr>
          <w:rFonts w:ascii="Verdana" w:hAnsi="Verdana"/>
          <w:sz w:val="18"/>
          <w:szCs w:val="18"/>
        </w:rPr>
      </w:pP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Przyjmujący zamówienie zobowiązuje się do </w:t>
      </w:r>
      <w:r w:rsidR="000F761A" w:rsidRPr="000F094E">
        <w:rPr>
          <w:rFonts w:ascii="Verdana" w:hAnsi="Verdana" w:cs="Calibri"/>
          <w:sz w:val="18"/>
          <w:szCs w:val="18"/>
        </w:rPr>
        <w:t xml:space="preserve">udzielania </w:t>
      </w:r>
      <w:r w:rsidRPr="000F094E">
        <w:rPr>
          <w:rFonts w:ascii="Verdana" w:hAnsi="Verdana" w:cs="Calibri"/>
          <w:sz w:val="18"/>
          <w:szCs w:val="18"/>
        </w:rPr>
        <w:t>świadcz</w:t>
      </w:r>
      <w:r w:rsidR="000F761A" w:rsidRPr="000F094E">
        <w:rPr>
          <w:rFonts w:ascii="Verdana" w:hAnsi="Verdana" w:cs="Calibri"/>
          <w:sz w:val="18"/>
          <w:szCs w:val="18"/>
        </w:rPr>
        <w:t>eń</w:t>
      </w:r>
      <w:r w:rsidRPr="000F094E">
        <w:rPr>
          <w:rFonts w:ascii="Verdana" w:hAnsi="Verdana" w:cs="Calibri"/>
          <w:sz w:val="18"/>
          <w:szCs w:val="18"/>
        </w:rPr>
        <w:t xml:space="preserve"> zgodnie z aktualnym  stanem wiedzy medycznej, a także z należytą starannością.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Przyjmujący zamówienie   zobowiązuje   się   do   udzielania    świadczeń    zdrowotnych wg  harmonogramu </w:t>
      </w:r>
      <w:r w:rsidR="000F761A" w:rsidRPr="000F094E">
        <w:rPr>
          <w:rFonts w:ascii="Verdana" w:hAnsi="Verdana" w:cs="Calibri"/>
          <w:sz w:val="18"/>
          <w:szCs w:val="18"/>
        </w:rPr>
        <w:t>P</w:t>
      </w:r>
      <w:r w:rsidRPr="000F094E">
        <w:rPr>
          <w:rFonts w:ascii="Verdana" w:hAnsi="Verdana" w:cs="Calibri"/>
          <w:sz w:val="18"/>
          <w:szCs w:val="18"/>
        </w:rPr>
        <w:t>racowni. Miesięczny rozkład usług określa dni i godziny ich wykonywania przez Przyjmującego zamówienie.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Rozkład świadczenia usług może ulec zmianie za zgodą obu stron.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Strony zgodnie ustalają, że okres rozliczeniowy wynosi jeden miesiąc.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Przyjmujący Zamówienie oświadcza, że nie ciąży na nim wyrok sądu powszechnego, który mógłby mieć wpływ na prawidłową realizację niniejszej umowy, a nadto nie posiada wiedzy aby w chwili zawierania umowy toczyło się przeciwko niemu jakiekolwiek postępowanie przygotowawcze, które miałoby związek z jego działalnością zawodową.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zamówienia.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Inne umowy zawarte przez Przyjmującego zamówienie nie mogą ograniczyć dostępności i jakości udzielanych na podstawie niniejszej umowy świadczeń zdrowotnych.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Przyjmujący zamówienie zobowiązuje się do przestrzegania przepisów określających prawa i obowiązki pacjenta.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100zł za jedno naruszenie. </w:t>
      </w:r>
    </w:p>
    <w:p w:rsidR="00796985" w:rsidRPr="000F094E" w:rsidRDefault="00796985" w:rsidP="000F094E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bCs/>
          <w:color w:val="000000"/>
          <w:sz w:val="18"/>
          <w:szCs w:val="18"/>
        </w:rPr>
      </w:pPr>
      <w:r w:rsidRPr="000F094E">
        <w:rPr>
          <w:rFonts w:ascii="Verdana" w:hAnsi="Verdana" w:cs="Calibri"/>
          <w:bCs/>
          <w:color w:val="000000"/>
          <w:sz w:val="18"/>
          <w:szCs w:val="18"/>
        </w:rPr>
        <w:t xml:space="preserve">Przyjmujący zamówienie </w:t>
      </w:r>
      <w:r w:rsidRPr="000F094E">
        <w:rPr>
          <w:rFonts w:ascii="Verdana" w:hAnsi="Verdana" w:cs="Calibri"/>
          <w:color w:val="000000"/>
          <w:sz w:val="18"/>
          <w:szCs w:val="18"/>
        </w:rPr>
        <w:t>zobowiązuje się do noszenia identyfikatora zawierającego imię i nazwisko oraz stanowisko.</w:t>
      </w:r>
    </w:p>
    <w:p w:rsidR="00796985" w:rsidRPr="000F094E" w:rsidRDefault="00796985" w:rsidP="000F094E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lastRenderedPageBreak/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§ 3</w:t>
      </w: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bCs/>
          <w:sz w:val="18"/>
          <w:szCs w:val="18"/>
        </w:rPr>
        <w:t>Zapewnienie środków do realizacji umowy</w:t>
      </w: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</w:p>
    <w:p w:rsidR="00796985" w:rsidRPr="000F094E" w:rsidRDefault="00796985" w:rsidP="000F094E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 </w:t>
      </w:r>
    </w:p>
    <w:p w:rsidR="00796985" w:rsidRPr="000F094E" w:rsidRDefault="00796985" w:rsidP="000F094E">
      <w:pPr>
        <w:pStyle w:val="Tekstpodstawowy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796985" w:rsidRPr="000F094E" w:rsidRDefault="00796985" w:rsidP="000F094E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zaopatrzenia w materiały konieczne do prawidłowego udzielania świadczeń jak środki dezynfekcyjne, druki itp. </w:t>
      </w:r>
    </w:p>
    <w:p w:rsidR="00796985" w:rsidRPr="000F094E" w:rsidRDefault="00796985" w:rsidP="000F094E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udzielający zamówienia zastrzega sobie prawo wglądu do ewidencji zużytych leków, sprzętu jednorazowego użytku i materiałów pomocniczych.</w:t>
      </w:r>
    </w:p>
    <w:p w:rsidR="00796985" w:rsidRPr="000F094E" w:rsidRDefault="00796985" w:rsidP="000F094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Udzielający zamówienia zobowiązuje się do zapewnienia:</w:t>
      </w:r>
    </w:p>
    <w:p w:rsidR="00796985" w:rsidRPr="000F094E" w:rsidRDefault="00796985" w:rsidP="000F094E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pełnej sprawności urządzeń wskazanych w ust. 1, </w:t>
      </w:r>
    </w:p>
    <w:p w:rsidR="00796985" w:rsidRPr="000F094E" w:rsidRDefault="00796985" w:rsidP="000F094E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odpowiednich warunków sanitarnych.</w:t>
      </w:r>
    </w:p>
    <w:p w:rsidR="00796985" w:rsidRPr="000F094E" w:rsidRDefault="00796985" w:rsidP="000F094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Przyjmujący zamówienie oświadcza, że zna zasady użytkowania aparatury i sprzętu i zobowiązuje się korzystać z lokalu, sprzętu i aparatury medycznej oraz  innych środków określonych w ust.1 w sposób odpowiadający ich właściwościom i przeznaczeniu zgodnie z instrukcjami obsługi i przepisami BHP.</w:t>
      </w:r>
    </w:p>
    <w:p w:rsidR="00796985" w:rsidRPr="000F094E" w:rsidRDefault="00796985" w:rsidP="000F094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912E8F" w:rsidRDefault="00912E8F" w:rsidP="000F094E">
      <w:pPr>
        <w:pStyle w:val="Tekstpodstawowy"/>
        <w:spacing w:line="276" w:lineRule="auto"/>
        <w:jc w:val="center"/>
        <w:rPr>
          <w:rFonts w:ascii="Verdana" w:hAnsi="Verdana" w:cs="Calibri"/>
          <w:b/>
          <w:color w:val="000000"/>
          <w:sz w:val="18"/>
          <w:szCs w:val="18"/>
        </w:rPr>
      </w:pPr>
    </w:p>
    <w:p w:rsidR="00796985" w:rsidRPr="000F094E" w:rsidRDefault="00796985" w:rsidP="000F094E">
      <w:pPr>
        <w:pStyle w:val="Tekstpodstawowy"/>
        <w:spacing w:line="276" w:lineRule="auto"/>
        <w:jc w:val="center"/>
        <w:rPr>
          <w:rFonts w:ascii="Verdana" w:hAnsi="Verdana" w:cs="Calibri"/>
          <w:b/>
          <w:color w:val="000000"/>
          <w:sz w:val="18"/>
          <w:szCs w:val="18"/>
        </w:rPr>
      </w:pPr>
      <w:r w:rsidRPr="000F094E">
        <w:rPr>
          <w:rFonts w:ascii="Verdana" w:hAnsi="Verdana" w:cs="Calibri"/>
          <w:b/>
          <w:color w:val="000000"/>
          <w:sz w:val="18"/>
          <w:szCs w:val="18"/>
        </w:rPr>
        <w:t>§ 4</w:t>
      </w: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bCs/>
          <w:sz w:val="18"/>
          <w:szCs w:val="18"/>
        </w:rPr>
      </w:pPr>
      <w:r w:rsidRPr="000F094E">
        <w:rPr>
          <w:rFonts w:ascii="Verdana" w:hAnsi="Verdana" w:cs="Calibri"/>
          <w:b/>
          <w:bCs/>
          <w:sz w:val="18"/>
          <w:szCs w:val="18"/>
        </w:rPr>
        <w:t>Prawo kontroli</w:t>
      </w:r>
    </w:p>
    <w:p w:rsidR="001D1D54" w:rsidRPr="000F094E" w:rsidRDefault="001D1D54" w:rsidP="000F094E">
      <w:pPr>
        <w:spacing w:line="276" w:lineRule="auto"/>
        <w:jc w:val="center"/>
        <w:rPr>
          <w:rFonts w:ascii="Verdana" w:hAnsi="Verdana" w:cs="Calibri"/>
          <w:b/>
          <w:bCs/>
          <w:sz w:val="18"/>
          <w:szCs w:val="18"/>
        </w:rPr>
      </w:pPr>
    </w:p>
    <w:p w:rsidR="00796985" w:rsidRPr="000F094E" w:rsidRDefault="00796985" w:rsidP="000F094E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color w:val="000000"/>
          <w:sz w:val="18"/>
          <w:szCs w:val="18"/>
        </w:rPr>
        <w:t>Bezpośrednią kontrolę i nadzór merytoryczny i organizacyjny nad udzielaniem świadczeń zd</w:t>
      </w:r>
      <w:r w:rsidRPr="000F094E">
        <w:rPr>
          <w:rFonts w:ascii="Verdana" w:hAnsi="Verdana" w:cs="Calibri"/>
          <w:sz w:val="18"/>
          <w:szCs w:val="18"/>
        </w:rPr>
        <w:t xml:space="preserve">rowotnych w imieniu </w:t>
      </w:r>
      <w:r w:rsidR="00135366" w:rsidRPr="000F094E">
        <w:rPr>
          <w:rFonts w:ascii="Verdana" w:hAnsi="Verdana" w:cs="Calibri"/>
          <w:sz w:val="18"/>
          <w:szCs w:val="18"/>
        </w:rPr>
        <w:t>U</w:t>
      </w:r>
      <w:r w:rsidRPr="000F094E">
        <w:rPr>
          <w:rFonts w:ascii="Verdana" w:hAnsi="Verdana" w:cs="Calibri"/>
          <w:sz w:val="18"/>
          <w:szCs w:val="18"/>
        </w:rPr>
        <w:t xml:space="preserve">dzielającego zamówienia sprawuje Kierownik </w:t>
      </w:r>
      <w:r w:rsidR="00694B8F" w:rsidRPr="000F094E">
        <w:rPr>
          <w:rFonts w:ascii="Verdana" w:hAnsi="Verdana" w:cs="Calibri"/>
          <w:sz w:val="18"/>
          <w:szCs w:val="18"/>
        </w:rPr>
        <w:t>Zakładu</w:t>
      </w:r>
      <w:r w:rsidRPr="000F094E">
        <w:rPr>
          <w:rFonts w:ascii="Verdana" w:hAnsi="Verdana" w:cs="Calibri"/>
          <w:sz w:val="18"/>
          <w:szCs w:val="18"/>
        </w:rPr>
        <w:t xml:space="preserve"> Diagnostyki Obrazowej. </w:t>
      </w:r>
    </w:p>
    <w:p w:rsidR="00796985" w:rsidRPr="000F094E" w:rsidRDefault="00796985" w:rsidP="000F094E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796985" w:rsidRPr="000F094E" w:rsidRDefault="00796985" w:rsidP="000F094E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sposobu udzielania świadczeń zdrowotnych i ich jakości,</w:t>
      </w:r>
    </w:p>
    <w:p w:rsidR="00796985" w:rsidRPr="000F094E" w:rsidRDefault="00796985" w:rsidP="000F094E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gospodarowania użytkowanym sprzętem, aparaturą medyczną i innymi środkami niezbędnymi do wykonywania świadczeń zdrowotnych,</w:t>
      </w:r>
    </w:p>
    <w:p w:rsidR="00796985" w:rsidRPr="000F094E" w:rsidRDefault="00796985" w:rsidP="000F094E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dokonywania rozliczeń ustalających koszty udzielanych świadczeń i należności za udzielane świadczenia,</w:t>
      </w:r>
    </w:p>
    <w:p w:rsidR="00796985" w:rsidRPr="000F094E" w:rsidRDefault="00796985" w:rsidP="000F094E">
      <w:pPr>
        <w:pStyle w:val="Tekstpodstawowy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W razie stwierdzenia w wyniku przeprowadzonej kontroli naruszeń istotnych dla funkcjonowania WCPiT Udzielający zamówienia uprawniony jest do nałożenia na Przyjmującego </w:t>
      </w:r>
      <w:r w:rsidR="00135366" w:rsidRPr="000F094E">
        <w:rPr>
          <w:rFonts w:ascii="Verdana" w:hAnsi="Verdana" w:cs="Calibri"/>
          <w:sz w:val="18"/>
          <w:szCs w:val="18"/>
        </w:rPr>
        <w:t>z</w:t>
      </w:r>
      <w:r w:rsidRPr="000F094E">
        <w:rPr>
          <w:rFonts w:ascii="Verdana" w:hAnsi="Verdana" w:cs="Calibri"/>
          <w:sz w:val="18"/>
          <w:szCs w:val="18"/>
        </w:rPr>
        <w:t xml:space="preserve">amówienie kary umownej w wysokości 100złza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zamówienia. Nałożenie kary nie wyłącza obowiązku naprawienia szkody przekraczającej wysokość kary, w przypadkach określonych w niniejszej umowie i w przepisach prawa powszechnie obowiązującego. </w:t>
      </w:r>
    </w:p>
    <w:p w:rsidR="00796985" w:rsidRPr="000F094E" w:rsidRDefault="00796985" w:rsidP="000F094E">
      <w:pPr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Niezależnie od obowiązku, o którym mowa w § 5 ust.2, Przyjmujący zamówienie przyjmuje na siebie obowiązek poddawania się kontroli Narodowego Funduszu Zdrowia oraz innych uprawnionych organów i osób, na warunkach określonych obowiązującymi przepisami prawa. </w:t>
      </w:r>
    </w:p>
    <w:p w:rsidR="00796985" w:rsidRPr="000F094E" w:rsidRDefault="00796985" w:rsidP="000F094E">
      <w:pPr>
        <w:numPr>
          <w:ilvl w:val="0"/>
          <w:numId w:val="4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bCs/>
          <w:sz w:val="18"/>
          <w:szCs w:val="18"/>
        </w:rPr>
        <w:t>Udzielający zamówienia</w:t>
      </w:r>
      <w:r w:rsidRPr="000F094E">
        <w:rPr>
          <w:rFonts w:ascii="Verdana" w:hAnsi="Verdana" w:cs="Calibri"/>
          <w:sz w:val="18"/>
          <w:szCs w:val="18"/>
        </w:rPr>
        <w:t xml:space="preserve"> zobowiązuje się do niezwłocznego poinformowania </w:t>
      </w:r>
      <w:r w:rsidRPr="000F094E">
        <w:rPr>
          <w:rFonts w:ascii="Verdana" w:hAnsi="Verdana" w:cs="Calibri"/>
          <w:bCs/>
          <w:sz w:val="18"/>
          <w:szCs w:val="18"/>
        </w:rPr>
        <w:t>Przyjmującego zamówienie</w:t>
      </w:r>
      <w:r w:rsidRPr="000F094E">
        <w:rPr>
          <w:rFonts w:ascii="Verdana" w:hAnsi="Verdana" w:cs="Calibri"/>
          <w:sz w:val="18"/>
          <w:szCs w:val="18"/>
        </w:rPr>
        <w:t xml:space="preserve"> o planowanej bądź rozpoczętej kontrol</w:t>
      </w:r>
      <w:r w:rsidRPr="000F094E">
        <w:rPr>
          <w:rFonts w:ascii="Verdana" w:hAnsi="Verdana" w:cs="Calibri"/>
          <w:bCs/>
          <w:sz w:val="18"/>
          <w:szCs w:val="18"/>
        </w:rPr>
        <w:t xml:space="preserve">i </w:t>
      </w:r>
      <w:r w:rsidRPr="000F094E">
        <w:rPr>
          <w:rFonts w:ascii="Verdana" w:hAnsi="Verdana" w:cs="Calibri"/>
          <w:sz w:val="18"/>
          <w:szCs w:val="18"/>
        </w:rPr>
        <w:t>dotyczącej zakresu przedmiotowej umowy. Przyjmujący zamówienie ma prawo aktywnego uczestnictwa w tej kontroli.</w:t>
      </w:r>
    </w:p>
    <w:p w:rsidR="00694B8F" w:rsidRPr="000F094E" w:rsidRDefault="00694B8F" w:rsidP="000F094E">
      <w:pPr>
        <w:spacing w:line="276" w:lineRule="auto"/>
        <w:ind w:left="301"/>
        <w:jc w:val="center"/>
        <w:rPr>
          <w:rFonts w:ascii="Verdana" w:hAnsi="Verdana" w:cs="Calibri"/>
          <w:b/>
          <w:sz w:val="18"/>
          <w:szCs w:val="18"/>
        </w:rPr>
      </w:pPr>
    </w:p>
    <w:p w:rsidR="00796985" w:rsidRPr="000F094E" w:rsidRDefault="00796985" w:rsidP="000F094E">
      <w:pPr>
        <w:spacing w:line="276" w:lineRule="auto"/>
        <w:ind w:left="301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§ 5</w:t>
      </w:r>
    </w:p>
    <w:p w:rsidR="00796985" w:rsidRPr="000F094E" w:rsidRDefault="00796985" w:rsidP="000F094E">
      <w:pPr>
        <w:spacing w:line="276" w:lineRule="auto"/>
        <w:ind w:left="284" w:hanging="284"/>
        <w:jc w:val="center"/>
        <w:rPr>
          <w:rFonts w:ascii="Verdana" w:hAnsi="Verdana" w:cs="Calibri"/>
          <w:b/>
          <w:bCs/>
          <w:sz w:val="18"/>
          <w:szCs w:val="18"/>
        </w:rPr>
      </w:pPr>
      <w:r w:rsidRPr="000F094E">
        <w:rPr>
          <w:rFonts w:ascii="Verdana" w:hAnsi="Verdana" w:cs="Calibri"/>
          <w:b/>
          <w:bCs/>
          <w:sz w:val="18"/>
          <w:szCs w:val="18"/>
        </w:rPr>
        <w:t>Odpowiedzialność za szkodę wyrządzoną osobom trzecim.</w:t>
      </w:r>
    </w:p>
    <w:p w:rsidR="001D1D54" w:rsidRPr="000F094E" w:rsidRDefault="001D1D54" w:rsidP="000F094E">
      <w:pPr>
        <w:spacing w:line="276" w:lineRule="auto"/>
        <w:ind w:left="284" w:hanging="284"/>
        <w:jc w:val="center"/>
        <w:rPr>
          <w:rFonts w:ascii="Verdana" w:hAnsi="Verdana" w:cs="Calibri"/>
          <w:b/>
          <w:bCs/>
          <w:sz w:val="18"/>
          <w:szCs w:val="18"/>
        </w:rPr>
      </w:pPr>
    </w:p>
    <w:p w:rsidR="00796985" w:rsidRPr="000F094E" w:rsidRDefault="00796985" w:rsidP="000F094E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sz w:val="18"/>
          <w:szCs w:val="18"/>
          <w:u w:val="single"/>
        </w:rPr>
      </w:pPr>
      <w:r w:rsidRPr="000F094E">
        <w:rPr>
          <w:rFonts w:ascii="Verdana" w:hAnsi="Verdana" w:cs="Calibri"/>
          <w:sz w:val="18"/>
          <w:szCs w:val="18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0F094E">
          <w:rPr>
            <w:rFonts w:ascii="Verdana" w:hAnsi="Verdana" w:cs="Calibri"/>
            <w:sz w:val="18"/>
            <w:szCs w:val="18"/>
          </w:rPr>
          <w:t>art. 441 k.c.</w:t>
        </w:r>
      </w:smartTag>
    </w:p>
    <w:p w:rsidR="00796985" w:rsidRPr="000F094E" w:rsidRDefault="00796985" w:rsidP="000F094E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lastRenderedPageBreak/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796985" w:rsidRPr="000F094E" w:rsidRDefault="00796985" w:rsidP="000F094E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10% wynagrodzenia miesięcznego w przypadku pierwszej skargi,</w:t>
      </w:r>
    </w:p>
    <w:p w:rsidR="00796985" w:rsidRPr="000F094E" w:rsidRDefault="00796985" w:rsidP="000F094E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20% wynagrodzenia miesięcznego w przypadku drugiej skargi w danym roku kalendarzowym,</w:t>
      </w:r>
    </w:p>
    <w:p w:rsidR="00796985" w:rsidRPr="000F094E" w:rsidRDefault="00796985" w:rsidP="000F094E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30% wynagrodzenia miesięcznego w przypadku trzeciej skargi w danym roku kalendarzowym.</w:t>
      </w:r>
    </w:p>
    <w:p w:rsidR="00796985" w:rsidRPr="000F094E" w:rsidRDefault="00796985" w:rsidP="000F094E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Skarga pacjenta powinna być złożona na piśmie lub do protokołu i czytelnie podpisana.</w:t>
      </w:r>
    </w:p>
    <w:p w:rsidR="00796985" w:rsidRPr="000F094E" w:rsidRDefault="00796985" w:rsidP="000F094E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Przed obciążeniem karą umowną Przyjmujący zamówienie udziela Udzielającemu zamówienia pisemnych wyjaśnień co do treści skargi.</w:t>
      </w:r>
    </w:p>
    <w:p w:rsidR="00796985" w:rsidRPr="000F094E" w:rsidRDefault="00796985" w:rsidP="000F094E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§ 6</w:t>
      </w:r>
    </w:p>
    <w:p w:rsidR="006137BA" w:rsidRPr="000F094E" w:rsidRDefault="006137BA" w:rsidP="000F094E">
      <w:pPr>
        <w:spacing w:line="276" w:lineRule="auto"/>
        <w:ind w:left="284" w:hanging="284"/>
        <w:jc w:val="center"/>
        <w:rPr>
          <w:rFonts w:ascii="Verdana" w:hAnsi="Verdana" w:cs="Arial"/>
          <w:b/>
          <w:bCs/>
          <w:sz w:val="18"/>
          <w:szCs w:val="18"/>
        </w:rPr>
      </w:pPr>
      <w:r w:rsidRPr="000F094E">
        <w:rPr>
          <w:rFonts w:ascii="Verdana" w:hAnsi="Verdana" w:cs="Arial"/>
          <w:b/>
          <w:bCs/>
          <w:sz w:val="18"/>
          <w:szCs w:val="18"/>
        </w:rPr>
        <w:t>Tajemnica służbowa i zawodowa. Ochrona danych osobowych</w:t>
      </w:r>
    </w:p>
    <w:p w:rsidR="001D1D54" w:rsidRPr="000F094E" w:rsidRDefault="001D1D54" w:rsidP="000F094E">
      <w:pPr>
        <w:spacing w:line="276" w:lineRule="auto"/>
        <w:ind w:left="284" w:hanging="284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6137BA" w:rsidRPr="000F094E" w:rsidRDefault="006137BA" w:rsidP="000F094E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6137BA" w:rsidRPr="000F094E" w:rsidRDefault="006137BA" w:rsidP="000F094E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6137BA" w:rsidRPr="000F094E" w:rsidRDefault="006137BA" w:rsidP="000F094E">
      <w:p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 xml:space="preserve">3.  Przyjmujący zamówienie zobowiązuje się do przestrzegania standardów udzielania świadczeń zdrowotnych ustalonych przez Udzielającego zamówienie i procedur NFZ. </w:t>
      </w:r>
    </w:p>
    <w:p w:rsidR="006137BA" w:rsidRPr="000F094E" w:rsidRDefault="006137BA" w:rsidP="000F094E">
      <w:p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4.  W trakcie świadczenia usług zobowiązuje się do stosowania reguł i zasad określonych przez politykę bezpieczeństwa danych osobowych WCPiT, a w szczególności:</w:t>
      </w:r>
    </w:p>
    <w:p w:rsidR="006137BA" w:rsidRPr="000F094E" w:rsidRDefault="006137BA" w:rsidP="000F094E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uczestniczenia w zaznajomieniu przez Inspektora Ochrony Danych  WCPiT z przepisami o ochronie danych osobowych oraz z  zasadami środowiska informatycznego WCPiT.</w:t>
      </w:r>
    </w:p>
    <w:p w:rsidR="006137BA" w:rsidRPr="000F094E" w:rsidRDefault="006137BA" w:rsidP="000F094E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zachowania w tajemnicy wszelkich informacji i danych pozyskanych w związku z realizacją umowy, a w szczególności danych osobowych, w tym  dotyczących pacjenta, również po jego śmierci.</w:t>
      </w:r>
    </w:p>
    <w:p w:rsidR="006137BA" w:rsidRPr="000F094E" w:rsidRDefault="006137BA" w:rsidP="000F094E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6137BA" w:rsidRPr="000F094E" w:rsidRDefault="006137BA" w:rsidP="000F094E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przestrzegania ustanowionych w WCPiT zasad zapewnienia bezpieczeństwa danych i środowiska informatycznego WCPiT,</w:t>
      </w:r>
    </w:p>
    <w:p w:rsidR="006137BA" w:rsidRPr="000F094E" w:rsidRDefault="006137BA" w:rsidP="000F094E">
      <w:p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5.  Przyjmujący zamówienie przyjmuje do wiadomości, że zostanie upoważniony do przetwarzania danych osobowych w zakresie niezbędnym do realizacji umowy i  wpisany do ewidencji osób upoważnionych do przetwarzania danych osobowych WCPiT. Przetwarzać będzie dane wyłącznie na podstawie polecenia Administratora Danych Osobowych.</w:t>
      </w:r>
    </w:p>
    <w:p w:rsidR="006137BA" w:rsidRPr="000F094E" w:rsidRDefault="006137BA" w:rsidP="000F094E">
      <w:pPr>
        <w:spacing w:line="276" w:lineRule="auto"/>
        <w:ind w:left="300" w:hanging="300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6.  Obowiązek zachowania tajemnicy nie pozostaje w sprzeczności z  przepisami ustawy  z dnia 27   sierpnia 2004 r. o świadczeniach opieki zdrowotnej finansowanych ze środków publicznych.</w:t>
      </w: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§ 7</w:t>
      </w:r>
    </w:p>
    <w:p w:rsidR="00796985" w:rsidRPr="000F094E" w:rsidRDefault="00796985" w:rsidP="000F094E">
      <w:pPr>
        <w:pStyle w:val="Nagwek3"/>
        <w:spacing w:line="276" w:lineRule="auto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Czas trwania umowy i warunki jej wypowiedzenia</w:t>
      </w:r>
    </w:p>
    <w:p w:rsidR="00796985" w:rsidRPr="000F094E" w:rsidRDefault="00796985" w:rsidP="000F094E">
      <w:pPr>
        <w:spacing w:line="276" w:lineRule="auto"/>
        <w:jc w:val="center"/>
        <w:rPr>
          <w:rFonts w:ascii="Verdana" w:hAnsi="Verdana" w:cs="Calibri"/>
          <w:b/>
          <w:sz w:val="18"/>
          <w:szCs w:val="18"/>
        </w:rPr>
      </w:pPr>
    </w:p>
    <w:p w:rsidR="00796985" w:rsidRPr="000F094E" w:rsidRDefault="00796985" w:rsidP="000F094E">
      <w:pPr>
        <w:spacing w:line="276" w:lineRule="auto"/>
        <w:jc w:val="both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Niniejsza Umowa zawarta zostaje na czas określony </w:t>
      </w:r>
      <w:r w:rsidRPr="000F094E">
        <w:rPr>
          <w:rFonts w:ascii="Verdana" w:hAnsi="Verdana" w:cs="Calibri"/>
          <w:b/>
          <w:sz w:val="18"/>
          <w:szCs w:val="18"/>
        </w:rPr>
        <w:t xml:space="preserve">od </w:t>
      </w:r>
      <w:r w:rsidR="008A70A8" w:rsidRPr="000F094E">
        <w:rPr>
          <w:rFonts w:ascii="Verdana" w:hAnsi="Verdana" w:cs="Calibri"/>
          <w:b/>
          <w:sz w:val="18"/>
          <w:szCs w:val="18"/>
        </w:rPr>
        <w:t>………………</w:t>
      </w:r>
      <w:r w:rsidRPr="000F094E">
        <w:rPr>
          <w:rFonts w:ascii="Verdana" w:hAnsi="Verdana" w:cs="Calibri"/>
          <w:b/>
          <w:sz w:val="18"/>
          <w:szCs w:val="18"/>
        </w:rPr>
        <w:t xml:space="preserve">.  do </w:t>
      </w:r>
      <w:r w:rsidR="008A70A8" w:rsidRPr="000F094E">
        <w:rPr>
          <w:rFonts w:ascii="Verdana" w:hAnsi="Verdana" w:cs="Calibri"/>
          <w:b/>
          <w:sz w:val="18"/>
          <w:szCs w:val="18"/>
        </w:rPr>
        <w:t>……………………….</w:t>
      </w:r>
      <w:r w:rsidRPr="000F094E">
        <w:rPr>
          <w:rFonts w:ascii="Verdana" w:hAnsi="Verdana" w:cs="Calibri"/>
          <w:b/>
          <w:sz w:val="18"/>
          <w:szCs w:val="18"/>
        </w:rPr>
        <w:t>.</w:t>
      </w:r>
    </w:p>
    <w:p w:rsidR="00796985" w:rsidRPr="000F094E" w:rsidRDefault="00796985" w:rsidP="000F094E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18"/>
          <w:szCs w:val="18"/>
        </w:rPr>
      </w:pPr>
    </w:p>
    <w:p w:rsidR="00796985" w:rsidRDefault="00796985" w:rsidP="000F094E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§ 8</w:t>
      </w:r>
    </w:p>
    <w:p w:rsidR="00912E8F" w:rsidRPr="000F094E" w:rsidRDefault="00912E8F" w:rsidP="000F094E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18"/>
          <w:szCs w:val="18"/>
        </w:rPr>
      </w:pPr>
    </w:p>
    <w:p w:rsidR="00796985" w:rsidRPr="000F094E" w:rsidRDefault="00796985" w:rsidP="000F094E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bCs/>
          <w:color w:val="000000"/>
          <w:sz w:val="18"/>
          <w:szCs w:val="18"/>
        </w:rPr>
        <w:t>Każda ze stron</w:t>
      </w:r>
      <w:r w:rsidR="00912E8F">
        <w:rPr>
          <w:rFonts w:ascii="Verdana" w:hAnsi="Verdana" w:cs="Calibri"/>
          <w:bCs/>
          <w:color w:val="000000"/>
          <w:sz w:val="18"/>
          <w:szCs w:val="18"/>
        </w:rPr>
        <w:t xml:space="preserve"> </w:t>
      </w:r>
      <w:r w:rsidRPr="000F094E">
        <w:rPr>
          <w:rFonts w:ascii="Verdana" w:hAnsi="Verdana" w:cs="Calibri"/>
          <w:color w:val="000000"/>
          <w:sz w:val="18"/>
          <w:szCs w:val="18"/>
        </w:rPr>
        <w:t>może</w:t>
      </w:r>
      <w:r w:rsidR="00912E8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rozwiązać umowę, przed upływem terminu określonego w § 7, bez zachowania okresu wypowiedzenia w przypadku rażącego naruszenia przez drugą stronę istotnych postanowień umowy. </w:t>
      </w:r>
    </w:p>
    <w:p w:rsidR="00796985" w:rsidRPr="000F094E" w:rsidRDefault="00796985" w:rsidP="000F094E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color w:val="000000"/>
          <w:sz w:val="18"/>
          <w:szCs w:val="18"/>
        </w:rPr>
        <w:t>Do naruszenia przez Przyjmującego zamówienie istotnych postanowień umowy zalicza się w szczególności następujące przypadki:</w:t>
      </w:r>
    </w:p>
    <w:p w:rsidR="00796985" w:rsidRPr="000F094E" w:rsidRDefault="00796985" w:rsidP="000F094E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color w:val="000000"/>
          <w:sz w:val="18"/>
          <w:szCs w:val="18"/>
        </w:rPr>
        <w:t xml:space="preserve">w wyniku dokonanej przez </w:t>
      </w:r>
      <w:r w:rsidRPr="000F094E">
        <w:rPr>
          <w:rFonts w:ascii="Verdana" w:hAnsi="Verdana" w:cs="Calibri"/>
          <w:bCs/>
          <w:color w:val="000000"/>
          <w:sz w:val="18"/>
          <w:szCs w:val="18"/>
        </w:rPr>
        <w:t>Udzielającego zamówienia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 kontroli stwierdzono niewypełnienie przez </w:t>
      </w:r>
      <w:r w:rsidRPr="000F094E">
        <w:rPr>
          <w:rFonts w:ascii="Verdana" w:hAnsi="Verdana" w:cs="Calibri"/>
          <w:bCs/>
          <w:color w:val="000000"/>
          <w:sz w:val="18"/>
          <w:szCs w:val="18"/>
        </w:rPr>
        <w:t>Przyjmującego zamówienie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 warunków umowy lub jej wadliwe wykonanie, a w szczególności ograniczenie dostępności świadczeń, zawężanie ich zakresu lub złą jakość świadczeń,</w:t>
      </w:r>
    </w:p>
    <w:p w:rsidR="00796985" w:rsidRPr="000F094E" w:rsidRDefault="00796985" w:rsidP="000F094E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bCs/>
          <w:color w:val="000000"/>
          <w:sz w:val="18"/>
          <w:szCs w:val="18"/>
        </w:rPr>
        <w:t>Przyjmujący zamówienie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 swoje prawa i obowiązki wynikające z niniejszej umowy przeniósł na osoby trzecie bez akceptacji </w:t>
      </w:r>
      <w:r w:rsidRPr="000F094E">
        <w:rPr>
          <w:rFonts w:ascii="Verdana" w:hAnsi="Verdana" w:cs="Calibri"/>
          <w:bCs/>
          <w:color w:val="000000"/>
          <w:sz w:val="18"/>
          <w:szCs w:val="18"/>
        </w:rPr>
        <w:t>Udzielającego zamówienia,</w:t>
      </w:r>
    </w:p>
    <w:p w:rsidR="00796985" w:rsidRPr="000F094E" w:rsidRDefault="00796985" w:rsidP="000F094E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color w:val="000000"/>
          <w:sz w:val="18"/>
          <w:szCs w:val="18"/>
        </w:rPr>
        <w:t xml:space="preserve">dane zawarte w ofercie </w:t>
      </w:r>
      <w:r w:rsidRPr="000F094E">
        <w:rPr>
          <w:rFonts w:ascii="Verdana" w:hAnsi="Verdana" w:cs="Calibri"/>
          <w:bCs/>
          <w:color w:val="000000"/>
          <w:sz w:val="18"/>
          <w:szCs w:val="18"/>
        </w:rPr>
        <w:t>Przyjmującego zamówienie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 okażą się nieprawdziwe,</w:t>
      </w:r>
    </w:p>
    <w:p w:rsidR="00796985" w:rsidRPr="000F094E" w:rsidRDefault="00796985" w:rsidP="000F094E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bCs/>
          <w:color w:val="000000"/>
          <w:sz w:val="18"/>
          <w:szCs w:val="18"/>
        </w:rPr>
        <w:lastRenderedPageBreak/>
        <w:t>Przyjmujący zamówienie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 nie dopełni obowiązków, o których mowa w § 6,</w:t>
      </w:r>
    </w:p>
    <w:p w:rsidR="00796985" w:rsidRPr="000F094E" w:rsidRDefault="00796985" w:rsidP="000F094E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bCs/>
          <w:color w:val="000000"/>
          <w:sz w:val="18"/>
          <w:szCs w:val="18"/>
        </w:rPr>
        <w:t>przyjmujący zamówienie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796985" w:rsidRPr="000F094E" w:rsidRDefault="00796985" w:rsidP="000F094E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bCs/>
          <w:color w:val="000000"/>
          <w:sz w:val="18"/>
          <w:szCs w:val="18"/>
        </w:rPr>
        <w:t>Przyjmujący zamówienie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 utraci uprawnienia konieczne dla realizacji umowy, a także opuści bez uzgodnienia miejsce świadczenia usług, lub nie przystąpi do realizacji umowy,</w:t>
      </w:r>
    </w:p>
    <w:p w:rsidR="00796985" w:rsidRPr="000F094E" w:rsidRDefault="00796985" w:rsidP="000F094E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Przyjmujący zamówienie nie udokumentuje zawarcia umowy ubezpieczenia odpowiedzialności cywilnej,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796985" w:rsidRPr="000F094E" w:rsidRDefault="00920149" w:rsidP="000F094E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F094E">
        <w:rPr>
          <w:rFonts w:ascii="Verdana" w:hAnsi="Verdana" w:cs="Calibri"/>
          <w:color w:val="000000"/>
          <w:sz w:val="18"/>
          <w:szCs w:val="18"/>
        </w:rPr>
        <w:t xml:space="preserve">Każda ze Stron może rozwiązać niniejszą umowę z ważnych powodów z zachowaniem jednomiesięcznego okresu wypowiedzenia ze skutkiem na koniec miesiąca kalendarzowego. </w:t>
      </w:r>
      <w:bookmarkStart w:id="1" w:name="_Hlk535419242"/>
      <w:r w:rsidRPr="000F094E">
        <w:rPr>
          <w:rFonts w:ascii="Verdana" w:hAnsi="Verdana" w:cs="Calibri"/>
          <w:color w:val="000000"/>
          <w:sz w:val="18"/>
          <w:szCs w:val="18"/>
        </w:rPr>
        <w:t>W przypadku złożenia oświadczenia o rozwiązaniu umowy na tej podstawie, Strona składająca oświadczenie jest obowiązana zwięźle opisać w oświadczeniu przyczynę rozwiązania umowy.</w:t>
      </w:r>
    </w:p>
    <w:bookmarkEnd w:id="1"/>
    <w:p w:rsidR="00796985" w:rsidRPr="000F094E" w:rsidRDefault="00796985" w:rsidP="000F094E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iCs/>
          <w:sz w:val="18"/>
          <w:szCs w:val="18"/>
        </w:rPr>
        <w:t>Umowa może być rozwiązana w każdym czasie na mocy porozumienia stron.</w:t>
      </w:r>
    </w:p>
    <w:p w:rsidR="00796985" w:rsidRPr="000F094E" w:rsidRDefault="00796985" w:rsidP="000F094E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iCs/>
          <w:sz w:val="18"/>
          <w:szCs w:val="18"/>
        </w:rPr>
        <w:t xml:space="preserve">W razie rozwiązania lub wygaśnięcia niniejszej umowy </w:t>
      </w:r>
      <w:r w:rsidRPr="000F094E">
        <w:rPr>
          <w:rFonts w:ascii="Verdana" w:hAnsi="Verdana" w:cs="Calibri"/>
          <w:bCs/>
          <w:iCs/>
          <w:sz w:val="18"/>
          <w:szCs w:val="18"/>
        </w:rPr>
        <w:t xml:space="preserve">Przyjmujący zamówienie </w:t>
      </w:r>
      <w:r w:rsidRPr="000F094E">
        <w:rPr>
          <w:rFonts w:ascii="Verdana" w:hAnsi="Verdana" w:cs="Calibri"/>
          <w:iCs/>
          <w:sz w:val="18"/>
          <w:szCs w:val="18"/>
        </w:rPr>
        <w:t xml:space="preserve">zobowiązany jest niezwłocznie przekazać </w:t>
      </w:r>
      <w:r w:rsidRPr="000F094E">
        <w:rPr>
          <w:rFonts w:ascii="Verdana" w:hAnsi="Verdana" w:cs="Calibri"/>
          <w:bCs/>
          <w:iCs/>
          <w:sz w:val="18"/>
          <w:szCs w:val="18"/>
        </w:rPr>
        <w:t xml:space="preserve">Udzielającemu zamówienia </w:t>
      </w:r>
      <w:r w:rsidRPr="000F094E">
        <w:rPr>
          <w:rFonts w:ascii="Verdana" w:hAnsi="Verdana" w:cs="Calibri"/>
          <w:iCs/>
          <w:sz w:val="18"/>
          <w:szCs w:val="18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796985" w:rsidRPr="000F094E" w:rsidRDefault="00796985" w:rsidP="000F094E">
      <w:pPr>
        <w:pStyle w:val="Tekstpodstawowy"/>
        <w:spacing w:line="276" w:lineRule="auto"/>
        <w:ind w:right="-144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 xml:space="preserve">§ </w:t>
      </w:r>
      <w:r w:rsidR="00805D63" w:rsidRPr="000F094E">
        <w:rPr>
          <w:rFonts w:ascii="Verdana" w:hAnsi="Verdana" w:cs="Calibri"/>
          <w:b/>
          <w:sz w:val="18"/>
          <w:szCs w:val="18"/>
        </w:rPr>
        <w:t>8</w:t>
      </w:r>
    </w:p>
    <w:p w:rsidR="00796985" w:rsidRPr="000F094E" w:rsidRDefault="00796985" w:rsidP="000F094E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18"/>
          <w:szCs w:val="18"/>
        </w:rPr>
      </w:pPr>
      <w:r w:rsidRPr="000F094E">
        <w:rPr>
          <w:rFonts w:ascii="Verdana" w:hAnsi="Verdana" w:cs="Calibri"/>
          <w:b/>
          <w:bCs/>
          <w:sz w:val="18"/>
          <w:szCs w:val="18"/>
        </w:rPr>
        <w:t>Wynagrodzenie Przyjmującego zamówienie</w:t>
      </w:r>
    </w:p>
    <w:p w:rsidR="001D1D54" w:rsidRPr="000F094E" w:rsidRDefault="001D1D54" w:rsidP="000F094E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18"/>
          <w:szCs w:val="18"/>
        </w:rPr>
      </w:pPr>
    </w:p>
    <w:p w:rsidR="00796985" w:rsidRPr="000F094E" w:rsidRDefault="00796985" w:rsidP="000F094E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Udzielający zamówienia będzie dokonywał zapłaty za wykonane przez Przyjmującego zamówienie świadczenia zdrowotne objęte zakresem umowy, zgodnie z zasadami określonymi w </w:t>
      </w:r>
      <w:r w:rsidRPr="000F094E">
        <w:rPr>
          <w:rFonts w:ascii="Verdana" w:hAnsi="Verdana" w:cs="Calibri"/>
          <w:b/>
          <w:sz w:val="18"/>
          <w:szCs w:val="18"/>
        </w:rPr>
        <w:t>załączniku nr 1</w:t>
      </w:r>
      <w:r w:rsidRPr="000F094E">
        <w:rPr>
          <w:rFonts w:ascii="Verdana" w:hAnsi="Verdana" w:cs="Calibri"/>
          <w:sz w:val="18"/>
          <w:szCs w:val="18"/>
        </w:rPr>
        <w:t xml:space="preserve"> do niniejszej umowy, stanowiącym jej integralną część. </w:t>
      </w:r>
    </w:p>
    <w:p w:rsidR="00796985" w:rsidRPr="000F094E" w:rsidRDefault="00796985" w:rsidP="000F094E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Rozlicznie należności za wykonane świadczenia zdrowotne następuje w okresach miesięcznych. </w:t>
      </w:r>
    </w:p>
    <w:p w:rsidR="00805D63" w:rsidRPr="000F094E" w:rsidRDefault="00796985" w:rsidP="000F094E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Podstawą wypłaty wynagrodzenia przez Udzielającego zamówienia jest </w:t>
      </w:r>
      <w:r w:rsidR="008354BA" w:rsidRPr="000F094E">
        <w:rPr>
          <w:rFonts w:ascii="Verdana" w:hAnsi="Verdana" w:cs="Calibri"/>
          <w:sz w:val="18"/>
          <w:szCs w:val="18"/>
        </w:rPr>
        <w:t>faktura</w:t>
      </w:r>
      <w:r w:rsidRPr="000F094E">
        <w:rPr>
          <w:rFonts w:ascii="Verdana" w:hAnsi="Verdana" w:cs="Calibri"/>
          <w:sz w:val="18"/>
          <w:szCs w:val="18"/>
        </w:rPr>
        <w:t xml:space="preserve"> wystawion</w:t>
      </w:r>
      <w:r w:rsidR="008354BA" w:rsidRPr="000F094E">
        <w:rPr>
          <w:rFonts w:ascii="Verdana" w:hAnsi="Verdana" w:cs="Calibri"/>
          <w:sz w:val="18"/>
          <w:szCs w:val="18"/>
        </w:rPr>
        <w:t>a</w:t>
      </w:r>
      <w:r w:rsidRPr="000F094E">
        <w:rPr>
          <w:rFonts w:ascii="Verdana" w:hAnsi="Verdana" w:cs="Calibri"/>
          <w:sz w:val="18"/>
          <w:szCs w:val="18"/>
        </w:rPr>
        <w:t xml:space="preserve"> przez Przyjmującego zamówienie</w:t>
      </w:r>
      <w:r w:rsidR="00805D63" w:rsidRPr="000F094E">
        <w:rPr>
          <w:rFonts w:ascii="Verdana" w:hAnsi="Verdana" w:cs="Calibri"/>
          <w:sz w:val="18"/>
          <w:szCs w:val="18"/>
        </w:rPr>
        <w:t>.</w:t>
      </w:r>
    </w:p>
    <w:p w:rsidR="00805D63" w:rsidRPr="000F094E" w:rsidRDefault="00805D63" w:rsidP="000F094E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Faktury będą wystawiane i doręczane przy użyciu Krajowego Systemu e-Faktur (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>) z uwzględnieniem postanowień niniejszego paragrafu.</w:t>
      </w:r>
    </w:p>
    <w:p w:rsidR="00805D63" w:rsidRPr="000F094E" w:rsidRDefault="00805D63" w:rsidP="000F094E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Zapłata wynagrodzenia przez Udzielającego zamówienia na rzecz Przyjmującego zamówienie będzie następować na podstawie prawidłowo wystawionej i doręczonej faktury ustrukturyzowanej Przyjmujący zamówienie przyjmuje do wiadomości i akceptuje, że wyłącznie faktury ustrukturyzowane wystawione w sposób uwzględniający postanowienia niniejszego paragrafu będą uznawane za doręczone Udzielającemu zamówienia i będą stanowić podstawę dokonania zapłaty wynagrodzenia przez WCPiT.</w:t>
      </w:r>
    </w:p>
    <w:p w:rsidR="008354BA" w:rsidRPr="000F094E" w:rsidRDefault="00805D63" w:rsidP="000F094E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Faktury ustrukturyzowane wystawiane przez Przyjmującego zamówienie będą zawierać następujące dane Udzielającego zamówienia (w ramach struktury logicznej faktury ustrukturyzowanej):</w:t>
      </w:r>
      <w:r w:rsidR="008354BA" w:rsidRPr="000F094E">
        <w:rPr>
          <w:rFonts w:ascii="Verdana" w:hAnsi="Verdana"/>
          <w:sz w:val="18"/>
          <w:szCs w:val="18"/>
        </w:rPr>
        <w:t xml:space="preserve"> </w:t>
      </w:r>
    </w:p>
    <w:p w:rsidR="008354BA" w:rsidRPr="000F094E" w:rsidRDefault="00805D63" w:rsidP="000F094E">
      <w:pPr>
        <w:pStyle w:val="Tekstpodstawowy"/>
        <w:spacing w:line="276" w:lineRule="auto"/>
        <w:ind w:left="360" w:right="-142"/>
        <w:jc w:val="both"/>
        <w:rPr>
          <w:rFonts w:ascii="Verdana" w:hAnsi="Verdana"/>
          <w:b/>
          <w:bCs/>
          <w:sz w:val="18"/>
          <w:szCs w:val="18"/>
        </w:rPr>
      </w:pPr>
      <w:r w:rsidRPr="000F094E">
        <w:rPr>
          <w:rFonts w:ascii="Verdana" w:hAnsi="Verdana"/>
          <w:b/>
          <w:bCs/>
          <w:sz w:val="18"/>
          <w:szCs w:val="18"/>
        </w:rPr>
        <w:t>w polu „Podmiot2”:</w:t>
      </w:r>
    </w:p>
    <w:p w:rsidR="008354BA" w:rsidRPr="000F094E" w:rsidRDefault="00805D63" w:rsidP="000F094E">
      <w:pPr>
        <w:pStyle w:val="Tekstpodstawowy"/>
        <w:spacing w:line="276" w:lineRule="auto"/>
        <w:ind w:left="360" w:right="-142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nazwa: Wielkopolskie Centrum Pulmonologii i Torakochirurgii im. Eugenii i Janusza Zeylandów</w:t>
      </w:r>
    </w:p>
    <w:p w:rsidR="008354BA" w:rsidRPr="000F094E" w:rsidRDefault="00805D63" w:rsidP="000F094E">
      <w:pPr>
        <w:pStyle w:val="Tekstpodstawowy"/>
        <w:spacing w:line="276" w:lineRule="auto"/>
        <w:ind w:left="360" w:right="-142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NIP nabywcy: 781-16-18-973</w:t>
      </w:r>
    </w:p>
    <w:p w:rsidR="00805D63" w:rsidRPr="000F094E" w:rsidRDefault="00805D63" w:rsidP="000F094E">
      <w:pPr>
        <w:pStyle w:val="Tekstpodstawowy"/>
        <w:spacing w:line="276" w:lineRule="auto"/>
        <w:ind w:left="360" w:right="-142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adres nabywcy: ul. Szamarzewskiego 62, 60-569 Poznań</w:t>
      </w:r>
    </w:p>
    <w:p w:rsidR="00805D63" w:rsidRPr="000F094E" w:rsidRDefault="00805D63" w:rsidP="000F094E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 xml:space="preserve">Wymagane umową dokumenty (załączniki do </w:t>
      </w:r>
      <w:r w:rsidR="00D52FD8" w:rsidRPr="000F094E">
        <w:rPr>
          <w:rFonts w:ascii="Verdana" w:hAnsi="Verdana"/>
          <w:sz w:val="18"/>
          <w:szCs w:val="18"/>
        </w:rPr>
        <w:t>faktury</w:t>
      </w:r>
      <w:r w:rsidRPr="000F094E">
        <w:rPr>
          <w:rFonts w:ascii="Verdana" w:hAnsi="Verdana"/>
          <w:sz w:val="18"/>
          <w:szCs w:val="18"/>
        </w:rPr>
        <w:t xml:space="preserve">), potwierdzające realizację przez Przyjmującego zamówienie świadczeń w danym miesiącu, Przyjmujący zamówienie przesyła w postaci skanu na adres poczty elektronicznej: </w:t>
      </w:r>
      <w:r w:rsidRPr="000F094E">
        <w:rPr>
          <w:rFonts w:ascii="Verdana" w:hAnsi="Verdana"/>
          <w:b/>
          <w:bCs/>
          <w:sz w:val="18"/>
          <w:szCs w:val="18"/>
        </w:rPr>
        <w:t>kontrakty@wcpit.org</w:t>
      </w:r>
      <w:r w:rsidRPr="000F094E">
        <w:rPr>
          <w:rFonts w:ascii="Verdana" w:hAnsi="Verdana"/>
          <w:sz w:val="18"/>
          <w:szCs w:val="18"/>
        </w:rPr>
        <w:t>. Wykonanie usługi potwierdza każdorazowo Kierownik Zakładu Diagnostyki Obrazowej.</w:t>
      </w:r>
    </w:p>
    <w:p w:rsidR="00805D63" w:rsidRPr="000F094E" w:rsidRDefault="00805D63" w:rsidP="000F094E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Udzielający zamówienia zobowiązany jest zapłacić wynagrodzenie na rzecz Przyjmującego zamówienie w terminie 30 dni od dnia doręczenia Udzielającemu zamówienia faktury ustrukturyzowanej oraz dokumentów wskazanych w ust. 7 powyżej.</w:t>
      </w:r>
    </w:p>
    <w:p w:rsidR="00805D63" w:rsidRPr="000F094E" w:rsidRDefault="00805D63" w:rsidP="000F094E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 xml:space="preserve">Za dzień doręczenia faktury ustrukturyzowanej uznawać się będzie dzień przydzielenia w Krajowym Systemie e-Faktur numeru identyfikującego tę fakturę (tzw. numer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>) pod warunkiem wystawienia faktury ustrukturyzowanej w sposób uwzględniający zasadę wskazaną w ust. 6.</w:t>
      </w:r>
    </w:p>
    <w:p w:rsidR="00805D63" w:rsidRPr="000F094E" w:rsidRDefault="00805D63" w:rsidP="000F094E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Strony zgodnie postanawiają, że w przypadku wystawienia faktur ustrukturyzowanych w sposób nieuwzględniający zasady wskazanej w ust. 6, lub niedostarczenia prawidłowych dokumentów, o których mowa w ust. 7, przewidziane terminy płatności nie rozpoczynają się (nie zaczynają biec) do momentu dokonania przez Przyjmującego zamówienie korekty faktur i ich doręczenia oraz dostarczenia prawidłowych dokumentów.</w:t>
      </w:r>
    </w:p>
    <w:p w:rsidR="00805D63" w:rsidRPr="000F094E" w:rsidRDefault="00805D63" w:rsidP="000F094E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 xml:space="preserve">W przypadku, gdy po wystawieniu faktury ustrukturyzowanej oraz przydzieleniu jej numeru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 wystąpi:</w:t>
      </w:r>
    </w:p>
    <w:p w:rsidR="00805D63" w:rsidRPr="000F094E" w:rsidRDefault="00805D63" w:rsidP="000F094E">
      <w:pPr>
        <w:pStyle w:val="NormalnyWeb"/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lastRenderedPageBreak/>
        <w:t xml:space="preserve">(1) niedostępność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 zgodnie z art. 106nh ust. 1 oraz art. 106ne ust. 4 ustawy o VAT,</w:t>
      </w:r>
    </w:p>
    <w:p w:rsidR="00805D63" w:rsidRPr="000F094E" w:rsidRDefault="00805D63" w:rsidP="000F094E">
      <w:pPr>
        <w:pStyle w:val="NormalnyWeb"/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 xml:space="preserve">(2) awaria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 zgodnie z art. 106nf ust. 1 oraz art. 106ne ust. 1 ustawy o VAT,</w:t>
      </w:r>
    </w:p>
    <w:p w:rsidR="00805D63" w:rsidRPr="000F094E" w:rsidRDefault="00805D63" w:rsidP="000F094E">
      <w:pPr>
        <w:pStyle w:val="NormalnyWeb"/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 xml:space="preserve">(3) awaria całkowita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 zgodnie z art. 106ng oraz art. 106ne ust. 3 ustawy o VAT, termin płatności ulega wydłużeniu o czas trwania tych zdarzeń (zaokrąglony wzwyż do pełnego dnia kalendarzowego).</w:t>
      </w:r>
    </w:p>
    <w:p w:rsidR="00805D63" w:rsidRPr="000F094E" w:rsidRDefault="00805D63" w:rsidP="000F094E">
      <w:pPr>
        <w:pStyle w:val="Tekstpodstawowy"/>
        <w:spacing w:line="276" w:lineRule="auto"/>
        <w:ind w:left="348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 xml:space="preserve">termin płatności wynagrodzenia przez Udzielającego zamówienia ulega wydłużeniu o czas (okres) niedostępności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, awarii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 lub awarii całkowitej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>. Okres ten zaokrągla się wzwyż do pełnego dnia kalendarzowego.</w:t>
      </w:r>
    </w:p>
    <w:p w:rsidR="00805D63" w:rsidRPr="000F094E" w:rsidRDefault="00805D63" w:rsidP="000F094E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 xml:space="preserve">W przypadku, gdy ze względu na wystąpienie sytuacji, o których mowa w ust. 11 (niedostępność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, awaria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, awaria całkowita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) Przyjmujący zamówienie nie będzie miał możliwości wystawienia i doręczenia faktury przy użyciu </w:t>
      </w:r>
      <w:proofErr w:type="spellStart"/>
      <w:r w:rsidRPr="000F094E">
        <w:rPr>
          <w:rFonts w:ascii="Verdana" w:hAnsi="Verdana"/>
          <w:sz w:val="18"/>
          <w:szCs w:val="18"/>
        </w:rPr>
        <w:t>KSeF</w:t>
      </w:r>
      <w:proofErr w:type="spellEnd"/>
      <w:r w:rsidRPr="000F094E">
        <w:rPr>
          <w:rFonts w:ascii="Verdana" w:hAnsi="Verdana"/>
          <w:sz w:val="18"/>
          <w:szCs w:val="18"/>
        </w:rPr>
        <w:t xml:space="preserve">, faktury będą wystawiane zgodnie z obowiązującymi przepisami regulującymi skutki wystąpienia takich sytuacji. W takim przypadku faktury (wizualizacje faktur) będą doręczane na adres poczty elektronicznej (e-mail): </w:t>
      </w:r>
      <w:r w:rsidRPr="000F094E">
        <w:rPr>
          <w:rFonts w:ascii="Verdana" w:hAnsi="Verdana"/>
          <w:b/>
          <w:bCs/>
          <w:sz w:val="18"/>
          <w:szCs w:val="18"/>
        </w:rPr>
        <w:t>kontrakty@wcpit.org</w:t>
      </w:r>
      <w:r w:rsidRPr="000F094E">
        <w:rPr>
          <w:rFonts w:ascii="Verdana" w:hAnsi="Verdana"/>
          <w:sz w:val="18"/>
          <w:szCs w:val="18"/>
        </w:rPr>
        <w:t>. Termin płatności w odniesieniu do takich faktur liczony jest od dnia otrzymania faktury (wizualizacji faktury) przez Udzielającego zamówienia przy wykorzystaniu adresu poczty elektronicznej pod warunkiem, że faktura zawiera dane Udzielającego zamówienia o których mowa w ust. 6. W przeciwnym wypadku termin płatności nie rozpoczyna się (nie zaczyna biec) do momentu dokonania przez Przyjmującego zamówienia korekty wystawionej faktury, która to korekta będzie uwzględniać dane Udzielającego zamówienia wskazane w ust. 6.</w:t>
      </w:r>
    </w:p>
    <w:p w:rsidR="00805D63" w:rsidRPr="000F094E" w:rsidRDefault="00805D63" w:rsidP="000F094E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094E">
        <w:rPr>
          <w:rFonts w:ascii="Verdana" w:hAnsi="Verdana"/>
          <w:sz w:val="18"/>
          <w:szCs w:val="18"/>
        </w:rPr>
        <w:t>Wypłata należności następuje na rachunek bankowy wskazany na fakturze.</w:t>
      </w:r>
    </w:p>
    <w:p w:rsidR="00796985" w:rsidRPr="000F094E" w:rsidRDefault="00796985" w:rsidP="000F094E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§ 11</w:t>
      </w:r>
    </w:p>
    <w:p w:rsidR="001D1D54" w:rsidRPr="000F094E" w:rsidRDefault="001D1D54" w:rsidP="000F094E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18"/>
          <w:szCs w:val="18"/>
        </w:rPr>
      </w:pPr>
    </w:p>
    <w:p w:rsidR="00796985" w:rsidRPr="000F094E" w:rsidRDefault="00796985" w:rsidP="000F094E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  <w:sz w:val="18"/>
          <w:szCs w:val="18"/>
        </w:rPr>
      </w:pPr>
      <w:r w:rsidRPr="000F094E">
        <w:rPr>
          <w:rFonts w:ascii="Verdana" w:hAnsi="Verdana" w:cs="Calibri"/>
          <w:bCs/>
          <w:color w:val="000000"/>
          <w:sz w:val="18"/>
          <w:szCs w:val="18"/>
        </w:rPr>
        <w:t>Przyjmujący zamówienie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 oświadcza, iż świadczy usługi na rzecz ludności i w ramach prowadzonej działalności gospodarczej rozlicza się we właściwym Urzędzie Skarbowym.</w:t>
      </w:r>
    </w:p>
    <w:p w:rsidR="00796985" w:rsidRPr="000F094E" w:rsidRDefault="00796985" w:rsidP="000F094E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  <w:sz w:val="18"/>
          <w:szCs w:val="18"/>
        </w:rPr>
      </w:pPr>
      <w:r w:rsidRPr="000F094E">
        <w:rPr>
          <w:rFonts w:ascii="Verdana" w:hAnsi="Verdana" w:cs="Calibri"/>
          <w:bCs/>
          <w:color w:val="000000"/>
          <w:sz w:val="18"/>
          <w:szCs w:val="18"/>
        </w:rPr>
        <w:t>Przyjmujący zamówienie</w:t>
      </w:r>
      <w:r w:rsidRPr="000F094E">
        <w:rPr>
          <w:rFonts w:ascii="Verdana" w:hAnsi="Verdana" w:cs="Calibri"/>
          <w:color w:val="000000"/>
          <w:sz w:val="18"/>
          <w:szCs w:val="18"/>
        </w:rPr>
        <w:t xml:space="preserve"> oświadcza, iż zgłosił swoją działalność w Zakładzie Ubezpieczeń Społecznych i opłaca należne składki.</w:t>
      </w:r>
    </w:p>
    <w:p w:rsidR="00694B8F" w:rsidRPr="000F094E" w:rsidRDefault="00694B8F" w:rsidP="000F094E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18"/>
          <w:szCs w:val="18"/>
        </w:rPr>
      </w:pPr>
    </w:p>
    <w:p w:rsidR="00796985" w:rsidRPr="000F094E" w:rsidRDefault="00796985" w:rsidP="000F094E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18"/>
          <w:szCs w:val="18"/>
        </w:rPr>
      </w:pPr>
      <w:r w:rsidRPr="000F094E">
        <w:rPr>
          <w:rFonts w:ascii="Verdana" w:hAnsi="Verdana" w:cs="Calibri"/>
          <w:b/>
          <w:sz w:val="18"/>
          <w:szCs w:val="18"/>
        </w:rPr>
        <w:t>§ 12</w:t>
      </w:r>
    </w:p>
    <w:p w:rsidR="00796985" w:rsidRPr="000F094E" w:rsidRDefault="00796985" w:rsidP="000F094E">
      <w:pPr>
        <w:spacing w:line="276" w:lineRule="auto"/>
        <w:ind w:left="284" w:hanging="284"/>
        <w:jc w:val="center"/>
        <w:rPr>
          <w:rFonts w:ascii="Verdana" w:hAnsi="Verdana" w:cs="Calibri"/>
          <w:b/>
          <w:bCs/>
          <w:sz w:val="18"/>
          <w:szCs w:val="18"/>
        </w:rPr>
      </w:pPr>
      <w:r w:rsidRPr="000F094E">
        <w:rPr>
          <w:rFonts w:ascii="Verdana" w:hAnsi="Verdana" w:cs="Calibri"/>
          <w:b/>
          <w:bCs/>
          <w:sz w:val="18"/>
          <w:szCs w:val="18"/>
        </w:rPr>
        <w:t>Postanowienia końcowe</w:t>
      </w:r>
    </w:p>
    <w:p w:rsidR="001D1D54" w:rsidRPr="000F094E" w:rsidRDefault="001D1D54" w:rsidP="000F094E">
      <w:pPr>
        <w:spacing w:line="276" w:lineRule="auto"/>
        <w:ind w:left="284" w:hanging="284"/>
        <w:jc w:val="center"/>
        <w:rPr>
          <w:rFonts w:ascii="Verdana" w:hAnsi="Verdana" w:cs="Calibri"/>
          <w:b/>
          <w:bCs/>
          <w:sz w:val="18"/>
          <w:szCs w:val="18"/>
        </w:rPr>
      </w:pPr>
    </w:p>
    <w:p w:rsidR="00796985" w:rsidRPr="000F094E" w:rsidRDefault="00796985" w:rsidP="000F094E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Wszelkie zmiany niniejszej umowy, jej rozwiązanie lub wypowiedzenie  wymagają pod rygorem nieważności formy pisemnej.</w:t>
      </w:r>
    </w:p>
    <w:p w:rsidR="00796985" w:rsidRPr="000F094E" w:rsidRDefault="00796985" w:rsidP="000F094E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Załączniki do umowy stanowią jej integralną część.</w:t>
      </w:r>
    </w:p>
    <w:p w:rsidR="00796985" w:rsidRPr="000F094E" w:rsidRDefault="00796985" w:rsidP="000F094E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  <w:i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>W sprawach nieuregulowanych mają zastosowanie przepisy prawa bezwzględnie obowiązującego, w szczególności  Kodeksu cywilnego</w:t>
      </w:r>
      <w:r w:rsidRPr="000F094E">
        <w:rPr>
          <w:rFonts w:ascii="Verdana" w:hAnsi="Verdana" w:cs="Calibri"/>
          <w:bCs/>
          <w:sz w:val="18"/>
          <w:szCs w:val="18"/>
        </w:rPr>
        <w:t xml:space="preserve"> i ustawy z dnia 15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0F094E">
          <w:rPr>
            <w:rFonts w:ascii="Verdana" w:hAnsi="Verdana" w:cs="Calibri"/>
            <w:bCs/>
            <w:sz w:val="18"/>
            <w:szCs w:val="18"/>
          </w:rPr>
          <w:t>kw</w:t>
        </w:r>
      </w:smartTag>
      <w:r w:rsidRPr="000F094E">
        <w:rPr>
          <w:rFonts w:ascii="Verdana" w:hAnsi="Verdana" w:cs="Calibri"/>
          <w:bCs/>
          <w:sz w:val="18"/>
          <w:szCs w:val="18"/>
        </w:rPr>
        <w:t xml:space="preserve">ietnia 2011r. o działalności leczniczej. </w:t>
      </w:r>
    </w:p>
    <w:p w:rsidR="00796985" w:rsidRPr="000F094E" w:rsidRDefault="00796985" w:rsidP="000F094E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796985" w:rsidRPr="000F094E" w:rsidRDefault="00796985" w:rsidP="000F094E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pacing w:val="-3"/>
          <w:w w:val="102"/>
          <w:sz w:val="18"/>
          <w:szCs w:val="18"/>
        </w:rPr>
      </w:pPr>
      <w:r w:rsidRPr="000F094E">
        <w:rPr>
          <w:rFonts w:ascii="Verdana" w:hAnsi="Verdana" w:cs="Calibri"/>
          <w:w w:val="102"/>
          <w:sz w:val="18"/>
          <w:szCs w:val="18"/>
        </w:rPr>
        <w:t xml:space="preserve">Umowę sporządzono w dwóch jednobrzmiących egzemplarzach, po jednym dla </w:t>
      </w:r>
      <w:r w:rsidRPr="000F094E">
        <w:rPr>
          <w:rFonts w:ascii="Verdana" w:hAnsi="Verdana" w:cs="Calibri"/>
          <w:spacing w:val="-3"/>
          <w:w w:val="102"/>
          <w:sz w:val="18"/>
          <w:szCs w:val="18"/>
        </w:rPr>
        <w:t>każdej ze stron.</w:t>
      </w:r>
    </w:p>
    <w:p w:rsidR="00796985" w:rsidRPr="000F094E" w:rsidRDefault="00796985" w:rsidP="000F094E">
      <w:pPr>
        <w:spacing w:line="276" w:lineRule="auto"/>
        <w:jc w:val="both"/>
        <w:rPr>
          <w:rFonts w:ascii="Verdana" w:hAnsi="Verdana" w:cs="Calibri"/>
          <w:sz w:val="18"/>
          <w:szCs w:val="18"/>
        </w:rPr>
      </w:pPr>
    </w:p>
    <w:p w:rsidR="00796985" w:rsidRPr="000F094E" w:rsidRDefault="00796985" w:rsidP="000F094E">
      <w:pPr>
        <w:spacing w:line="276" w:lineRule="auto"/>
        <w:ind w:left="708" w:firstLine="708"/>
        <w:jc w:val="both"/>
        <w:rPr>
          <w:rFonts w:ascii="Verdana" w:hAnsi="Verdana" w:cs="Calibri"/>
          <w:sz w:val="18"/>
          <w:szCs w:val="18"/>
        </w:rPr>
      </w:pPr>
    </w:p>
    <w:p w:rsidR="00796985" w:rsidRPr="000F094E" w:rsidRDefault="00796985" w:rsidP="000F094E">
      <w:pPr>
        <w:spacing w:line="276" w:lineRule="auto"/>
        <w:ind w:left="708" w:firstLine="708"/>
        <w:jc w:val="both"/>
        <w:rPr>
          <w:rFonts w:ascii="Verdana" w:hAnsi="Verdana" w:cs="Calibri"/>
          <w:sz w:val="18"/>
          <w:szCs w:val="18"/>
        </w:rPr>
      </w:pPr>
    </w:p>
    <w:p w:rsidR="00796985" w:rsidRPr="000F094E" w:rsidRDefault="00796985" w:rsidP="000F094E">
      <w:pPr>
        <w:spacing w:line="276" w:lineRule="auto"/>
        <w:ind w:left="708" w:firstLine="708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PRZYJMUJĄCY ZAMÓWIENIE :              </w:t>
      </w:r>
      <w:r w:rsidRPr="000F094E">
        <w:rPr>
          <w:rFonts w:ascii="Verdana" w:hAnsi="Verdana" w:cs="Calibri"/>
          <w:sz w:val="18"/>
          <w:szCs w:val="18"/>
        </w:rPr>
        <w:tab/>
        <w:t xml:space="preserve"> UDZIELAJĄCY ZAMÓWIENIA :</w:t>
      </w:r>
    </w:p>
    <w:p w:rsidR="00694B8F" w:rsidRPr="000F094E" w:rsidRDefault="00694B8F" w:rsidP="000F094E">
      <w:pPr>
        <w:spacing w:line="276" w:lineRule="auto"/>
        <w:ind w:left="708" w:firstLine="708"/>
        <w:jc w:val="both"/>
        <w:rPr>
          <w:rFonts w:ascii="Verdana" w:hAnsi="Verdana" w:cs="Calibri"/>
          <w:sz w:val="18"/>
          <w:szCs w:val="18"/>
        </w:rPr>
      </w:pPr>
    </w:p>
    <w:p w:rsidR="00694B8F" w:rsidRPr="000F094E" w:rsidRDefault="00694B8F" w:rsidP="000F094E">
      <w:pPr>
        <w:spacing w:line="276" w:lineRule="auto"/>
        <w:ind w:left="708" w:firstLine="708"/>
        <w:jc w:val="both"/>
        <w:rPr>
          <w:rFonts w:ascii="Verdana" w:hAnsi="Verdana" w:cs="Calibri"/>
          <w:sz w:val="18"/>
          <w:szCs w:val="18"/>
        </w:rPr>
      </w:pPr>
    </w:p>
    <w:p w:rsidR="00694B8F" w:rsidRPr="000F094E" w:rsidRDefault="00694B8F" w:rsidP="000F094E">
      <w:pPr>
        <w:spacing w:line="276" w:lineRule="auto"/>
        <w:ind w:left="708" w:firstLine="708"/>
        <w:jc w:val="both"/>
        <w:rPr>
          <w:rFonts w:ascii="Verdana" w:hAnsi="Verdana" w:cs="Calibri"/>
          <w:sz w:val="18"/>
          <w:szCs w:val="18"/>
        </w:rPr>
      </w:pPr>
    </w:p>
    <w:p w:rsidR="00796985" w:rsidRPr="000F094E" w:rsidRDefault="00796985" w:rsidP="000F094E">
      <w:pPr>
        <w:spacing w:line="276" w:lineRule="auto"/>
        <w:ind w:left="708" w:firstLine="708"/>
        <w:jc w:val="both"/>
        <w:rPr>
          <w:rFonts w:ascii="Verdana" w:hAnsi="Verdana" w:cs="Calibri"/>
          <w:sz w:val="18"/>
          <w:szCs w:val="18"/>
        </w:rPr>
      </w:pPr>
    </w:p>
    <w:p w:rsidR="00796985" w:rsidRPr="000F094E" w:rsidRDefault="00796985" w:rsidP="000F094E">
      <w:pPr>
        <w:spacing w:line="276" w:lineRule="auto"/>
        <w:ind w:left="708" w:firstLine="708"/>
        <w:jc w:val="both"/>
        <w:rPr>
          <w:rFonts w:ascii="Verdana" w:hAnsi="Verdana" w:cs="Calibri"/>
          <w:sz w:val="18"/>
          <w:szCs w:val="18"/>
        </w:rPr>
      </w:pPr>
    </w:p>
    <w:p w:rsidR="00796985" w:rsidRPr="000F094E" w:rsidRDefault="00796985" w:rsidP="000F094E">
      <w:p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0F094E">
        <w:rPr>
          <w:rFonts w:ascii="Verdana" w:hAnsi="Verdana" w:cs="Calibri"/>
          <w:sz w:val="18"/>
          <w:szCs w:val="18"/>
        </w:rPr>
        <w:t xml:space="preserve">      ....................................................               .........................................................</w:t>
      </w:r>
    </w:p>
    <w:p w:rsidR="00796985" w:rsidRPr="000F094E" w:rsidRDefault="00796985" w:rsidP="000F094E">
      <w:pPr>
        <w:spacing w:line="276" w:lineRule="auto"/>
        <w:jc w:val="both"/>
        <w:rPr>
          <w:rFonts w:ascii="Verdana" w:hAnsi="Verdana" w:cs="Calibri"/>
          <w:sz w:val="18"/>
          <w:szCs w:val="18"/>
        </w:rPr>
      </w:pPr>
    </w:p>
    <w:sectPr w:rsidR="00796985" w:rsidRPr="000F094E" w:rsidSect="00DD76B7">
      <w:footerReference w:type="even" r:id="rId7"/>
      <w:footerReference w:type="default" r:id="rId8"/>
      <w:pgSz w:w="11906" w:h="16838"/>
      <w:pgMar w:top="851" w:right="851" w:bottom="568" w:left="851" w:header="709" w:footer="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BC" w:rsidRDefault="00B652BC">
      <w:r>
        <w:separator/>
      </w:r>
    </w:p>
  </w:endnote>
  <w:endnote w:type="continuationSeparator" w:id="0">
    <w:p w:rsidR="00B652BC" w:rsidRDefault="00B65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ED44D6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4A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F04AA" w:rsidRDefault="000F04A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ED44D6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2E8F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F04AA" w:rsidRDefault="000F04AA" w:rsidP="00FD46DA">
    <w:pPr>
      <w:pStyle w:val="Stopka"/>
      <w:ind w:right="360"/>
    </w:pPr>
  </w:p>
  <w:p w:rsidR="000F04AA" w:rsidRPr="00ED6E1B" w:rsidRDefault="000F04AA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BC" w:rsidRDefault="00B652BC">
      <w:r>
        <w:separator/>
      </w:r>
    </w:p>
  </w:footnote>
  <w:footnote w:type="continuationSeparator" w:id="0">
    <w:p w:rsidR="00B652BC" w:rsidRDefault="00B65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118D7"/>
    <w:multiLevelType w:val="singleLevel"/>
    <w:tmpl w:val="1696F2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4BF1901"/>
    <w:multiLevelType w:val="hybridMultilevel"/>
    <w:tmpl w:val="DDD49C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198F399B"/>
    <w:multiLevelType w:val="multilevel"/>
    <w:tmpl w:val="13E45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C916BEF"/>
    <w:multiLevelType w:val="hybridMultilevel"/>
    <w:tmpl w:val="FA30A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9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734FEA"/>
    <w:multiLevelType w:val="hybridMultilevel"/>
    <w:tmpl w:val="02105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D1B67"/>
    <w:multiLevelType w:val="hybridMultilevel"/>
    <w:tmpl w:val="DADA5E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9A39FD"/>
    <w:multiLevelType w:val="hybridMultilevel"/>
    <w:tmpl w:val="D2A4855E"/>
    <w:lvl w:ilvl="0" w:tplc="CA52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BE0966"/>
    <w:multiLevelType w:val="hybridMultilevel"/>
    <w:tmpl w:val="78E67D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5283DD4"/>
    <w:multiLevelType w:val="hybridMultilevel"/>
    <w:tmpl w:val="D3062B16"/>
    <w:lvl w:ilvl="0" w:tplc="8C2E34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12"/>
  </w:num>
  <w:num w:numId="4">
    <w:abstractNumId w:val="19"/>
  </w:num>
  <w:num w:numId="5">
    <w:abstractNumId w:val="16"/>
  </w:num>
  <w:num w:numId="6">
    <w:abstractNumId w:val="32"/>
  </w:num>
  <w:num w:numId="7">
    <w:abstractNumId w:val="7"/>
  </w:num>
  <w:num w:numId="8">
    <w:abstractNumId w:val="14"/>
  </w:num>
  <w:num w:numId="9">
    <w:abstractNumId w:val="17"/>
  </w:num>
  <w:num w:numId="10">
    <w:abstractNumId w:val="4"/>
  </w:num>
  <w:num w:numId="11">
    <w:abstractNumId w:val="5"/>
  </w:num>
  <w:num w:numId="12">
    <w:abstractNumId w:val="28"/>
  </w:num>
  <w:num w:numId="13">
    <w:abstractNumId w:val="6"/>
  </w:num>
  <w:num w:numId="14">
    <w:abstractNumId w:val="30"/>
  </w:num>
  <w:num w:numId="15">
    <w:abstractNumId w:val="18"/>
  </w:num>
  <w:num w:numId="16">
    <w:abstractNumId w:val="2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8"/>
    <w:lvlOverride w:ilvl="0">
      <w:startOverride w:val="1"/>
    </w:lvlOverride>
  </w:num>
  <w:num w:numId="21">
    <w:abstractNumId w:val="15"/>
  </w:num>
  <w:num w:numId="22">
    <w:abstractNumId w:val="24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2"/>
  </w:num>
  <w:num w:numId="30">
    <w:abstractNumId w:val="11"/>
  </w:num>
  <w:num w:numId="31">
    <w:abstractNumId w:val="2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48EC"/>
    <w:rsid w:val="0000746A"/>
    <w:rsid w:val="00022604"/>
    <w:rsid w:val="0002682A"/>
    <w:rsid w:val="00047C89"/>
    <w:rsid w:val="00052978"/>
    <w:rsid w:val="000557B3"/>
    <w:rsid w:val="00060CE3"/>
    <w:rsid w:val="000714A3"/>
    <w:rsid w:val="00083F80"/>
    <w:rsid w:val="00093320"/>
    <w:rsid w:val="00093EAC"/>
    <w:rsid w:val="000A24DF"/>
    <w:rsid w:val="000A33B4"/>
    <w:rsid w:val="000B003E"/>
    <w:rsid w:val="000B0398"/>
    <w:rsid w:val="000B271C"/>
    <w:rsid w:val="000C51C4"/>
    <w:rsid w:val="000F04AA"/>
    <w:rsid w:val="000F094E"/>
    <w:rsid w:val="000F761A"/>
    <w:rsid w:val="00122A75"/>
    <w:rsid w:val="001251B6"/>
    <w:rsid w:val="001277F4"/>
    <w:rsid w:val="00135366"/>
    <w:rsid w:val="00135BD4"/>
    <w:rsid w:val="00140C47"/>
    <w:rsid w:val="00143BF4"/>
    <w:rsid w:val="00145D18"/>
    <w:rsid w:val="00147297"/>
    <w:rsid w:val="001513DF"/>
    <w:rsid w:val="00162D4D"/>
    <w:rsid w:val="001665C3"/>
    <w:rsid w:val="001723F5"/>
    <w:rsid w:val="0017563E"/>
    <w:rsid w:val="00187C78"/>
    <w:rsid w:val="001A4418"/>
    <w:rsid w:val="001A5FF2"/>
    <w:rsid w:val="001B5C5A"/>
    <w:rsid w:val="001B6E03"/>
    <w:rsid w:val="001C2BA5"/>
    <w:rsid w:val="001C2F8D"/>
    <w:rsid w:val="001C3ED6"/>
    <w:rsid w:val="001C5B24"/>
    <w:rsid w:val="001D1D54"/>
    <w:rsid w:val="00211BB5"/>
    <w:rsid w:val="002139AA"/>
    <w:rsid w:val="00236E0A"/>
    <w:rsid w:val="0024382F"/>
    <w:rsid w:val="0024789D"/>
    <w:rsid w:val="002738C6"/>
    <w:rsid w:val="00284422"/>
    <w:rsid w:val="00294941"/>
    <w:rsid w:val="002961B7"/>
    <w:rsid w:val="002A189F"/>
    <w:rsid w:val="002A348D"/>
    <w:rsid w:val="002B0E9A"/>
    <w:rsid w:val="002B3701"/>
    <w:rsid w:val="002C2065"/>
    <w:rsid w:val="002C62E3"/>
    <w:rsid w:val="002C71E5"/>
    <w:rsid w:val="002D11AA"/>
    <w:rsid w:val="002D39B6"/>
    <w:rsid w:val="002E20B6"/>
    <w:rsid w:val="002E5D9E"/>
    <w:rsid w:val="002F1396"/>
    <w:rsid w:val="002F6248"/>
    <w:rsid w:val="003060D3"/>
    <w:rsid w:val="00307F69"/>
    <w:rsid w:val="003116AA"/>
    <w:rsid w:val="00314167"/>
    <w:rsid w:val="003419BD"/>
    <w:rsid w:val="00342465"/>
    <w:rsid w:val="00352C5E"/>
    <w:rsid w:val="00363B6D"/>
    <w:rsid w:val="003658DC"/>
    <w:rsid w:val="0038476E"/>
    <w:rsid w:val="0038675C"/>
    <w:rsid w:val="00396869"/>
    <w:rsid w:val="00396A00"/>
    <w:rsid w:val="00397BA6"/>
    <w:rsid w:val="003B5BBC"/>
    <w:rsid w:val="003D10C6"/>
    <w:rsid w:val="003E52ED"/>
    <w:rsid w:val="00404C10"/>
    <w:rsid w:val="00407693"/>
    <w:rsid w:val="004249DE"/>
    <w:rsid w:val="0044012A"/>
    <w:rsid w:val="00441E80"/>
    <w:rsid w:val="00445610"/>
    <w:rsid w:val="00446B9C"/>
    <w:rsid w:val="00446C56"/>
    <w:rsid w:val="00452AC4"/>
    <w:rsid w:val="00460966"/>
    <w:rsid w:val="004612E3"/>
    <w:rsid w:val="00467494"/>
    <w:rsid w:val="00471B93"/>
    <w:rsid w:val="00481D94"/>
    <w:rsid w:val="00490DB2"/>
    <w:rsid w:val="004912AF"/>
    <w:rsid w:val="00492A0A"/>
    <w:rsid w:val="00494329"/>
    <w:rsid w:val="00497659"/>
    <w:rsid w:val="004A01FA"/>
    <w:rsid w:val="004B75A0"/>
    <w:rsid w:val="004D22CA"/>
    <w:rsid w:val="004D2F37"/>
    <w:rsid w:val="004D783E"/>
    <w:rsid w:val="004F2853"/>
    <w:rsid w:val="004F2FA7"/>
    <w:rsid w:val="004F55AB"/>
    <w:rsid w:val="00511505"/>
    <w:rsid w:val="00536E42"/>
    <w:rsid w:val="00566D2F"/>
    <w:rsid w:val="00567C38"/>
    <w:rsid w:val="00577A45"/>
    <w:rsid w:val="00580A60"/>
    <w:rsid w:val="00581F28"/>
    <w:rsid w:val="00593169"/>
    <w:rsid w:val="00593C6F"/>
    <w:rsid w:val="005A354C"/>
    <w:rsid w:val="005B1D00"/>
    <w:rsid w:val="005B3830"/>
    <w:rsid w:val="005C3D56"/>
    <w:rsid w:val="005D6F98"/>
    <w:rsid w:val="005E0CB3"/>
    <w:rsid w:val="005E44A4"/>
    <w:rsid w:val="005F08BA"/>
    <w:rsid w:val="005F3014"/>
    <w:rsid w:val="005F55F6"/>
    <w:rsid w:val="00601D1D"/>
    <w:rsid w:val="00607F75"/>
    <w:rsid w:val="006124C3"/>
    <w:rsid w:val="006137BA"/>
    <w:rsid w:val="00614768"/>
    <w:rsid w:val="006151D9"/>
    <w:rsid w:val="00620EA8"/>
    <w:rsid w:val="00625EBC"/>
    <w:rsid w:val="00650FC3"/>
    <w:rsid w:val="006569C6"/>
    <w:rsid w:val="00671B33"/>
    <w:rsid w:val="00672D11"/>
    <w:rsid w:val="00674D5D"/>
    <w:rsid w:val="00676DE3"/>
    <w:rsid w:val="00684FCF"/>
    <w:rsid w:val="00694B8F"/>
    <w:rsid w:val="006C0728"/>
    <w:rsid w:val="006C37F7"/>
    <w:rsid w:val="006C4E6C"/>
    <w:rsid w:val="006D2E16"/>
    <w:rsid w:val="006E1177"/>
    <w:rsid w:val="006E120C"/>
    <w:rsid w:val="006E31B1"/>
    <w:rsid w:val="00702700"/>
    <w:rsid w:val="007076FC"/>
    <w:rsid w:val="007212BE"/>
    <w:rsid w:val="00722DAA"/>
    <w:rsid w:val="00733777"/>
    <w:rsid w:val="00743763"/>
    <w:rsid w:val="00753441"/>
    <w:rsid w:val="00756B70"/>
    <w:rsid w:val="007602C7"/>
    <w:rsid w:val="00762D6B"/>
    <w:rsid w:val="007723E8"/>
    <w:rsid w:val="00785262"/>
    <w:rsid w:val="007948A8"/>
    <w:rsid w:val="00796985"/>
    <w:rsid w:val="007977C8"/>
    <w:rsid w:val="007A048D"/>
    <w:rsid w:val="007B298E"/>
    <w:rsid w:val="007C4FCC"/>
    <w:rsid w:val="007D3E67"/>
    <w:rsid w:val="007F5A4A"/>
    <w:rsid w:val="007F6F0F"/>
    <w:rsid w:val="00805D63"/>
    <w:rsid w:val="00806BA2"/>
    <w:rsid w:val="00815805"/>
    <w:rsid w:val="00815E0E"/>
    <w:rsid w:val="00817CEB"/>
    <w:rsid w:val="0082139F"/>
    <w:rsid w:val="00832903"/>
    <w:rsid w:val="008354BA"/>
    <w:rsid w:val="00837898"/>
    <w:rsid w:val="00840945"/>
    <w:rsid w:val="0085222D"/>
    <w:rsid w:val="0086042C"/>
    <w:rsid w:val="0086257D"/>
    <w:rsid w:val="008637C0"/>
    <w:rsid w:val="00864F47"/>
    <w:rsid w:val="00877E44"/>
    <w:rsid w:val="008820DA"/>
    <w:rsid w:val="00884B0A"/>
    <w:rsid w:val="008A0AF1"/>
    <w:rsid w:val="008A70A8"/>
    <w:rsid w:val="008B4387"/>
    <w:rsid w:val="008D052F"/>
    <w:rsid w:val="008E1B73"/>
    <w:rsid w:val="008E35BD"/>
    <w:rsid w:val="008E6D32"/>
    <w:rsid w:val="008F0978"/>
    <w:rsid w:val="008F3712"/>
    <w:rsid w:val="00912E8F"/>
    <w:rsid w:val="00916D85"/>
    <w:rsid w:val="00920149"/>
    <w:rsid w:val="009230A2"/>
    <w:rsid w:val="00927A2F"/>
    <w:rsid w:val="00936B7A"/>
    <w:rsid w:val="009379BD"/>
    <w:rsid w:val="00940A06"/>
    <w:rsid w:val="00943A46"/>
    <w:rsid w:val="009716C5"/>
    <w:rsid w:val="00980757"/>
    <w:rsid w:val="00980EDD"/>
    <w:rsid w:val="00981EC7"/>
    <w:rsid w:val="00984C91"/>
    <w:rsid w:val="009870BB"/>
    <w:rsid w:val="009926B9"/>
    <w:rsid w:val="00997168"/>
    <w:rsid w:val="009A4054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251"/>
    <w:rsid w:val="00A23CA6"/>
    <w:rsid w:val="00A259B4"/>
    <w:rsid w:val="00A25D1C"/>
    <w:rsid w:val="00A26117"/>
    <w:rsid w:val="00A44121"/>
    <w:rsid w:val="00A5115B"/>
    <w:rsid w:val="00A52850"/>
    <w:rsid w:val="00A56455"/>
    <w:rsid w:val="00A61D5A"/>
    <w:rsid w:val="00A62969"/>
    <w:rsid w:val="00A70588"/>
    <w:rsid w:val="00A74A30"/>
    <w:rsid w:val="00A74B5F"/>
    <w:rsid w:val="00A806CD"/>
    <w:rsid w:val="00A9083C"/>
    <w:rsid w:val="00A90D49"/>
    <w:rsid w:val="00A972F8"/>
    <w:rsid w:val="00A97472"/>
    <w:rsid w:val="00AA68FE"/>
    <w:rsid w:val="00AB1FFC"/>
    <w:rsid w:val="00AB3165"/>
    <w:rsid w:val="00AB535C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688B"/>
    <w:rsid w:val="00B23317"/>
    <w:rsid w:val="00B3678F"/>
    <w:rsid w:val="00B41634"/>
    <w:rsid w:val="00B6143A"/>
    <w:rsid w:val="00B652BC"/>
    <w:rsid w:val="00B65A7B"/>
    <w:rsid w:val="00B700B2"/>
    <w:rsid w:val="00B706B8"/>
    <w:rsid w:val="00BA173D"/>
    <w:rsid w:val="00BA4580"/>
    <w:rsid w:val="00BA6B9F"/>
    <w:rsid w:val="00BB34FD"/>
    <w:rsid w:val="00BC0560"/>
    <w:rsid w:val="00BD03E8"/>
    <w:rsid w:val="00BD0591"/>
    <w:rsid w:val="00BE618B"/>
    <w:rsid w:val="00C00377"/>
    <w:rsid w:val="00C06E5A"/>
    <w:rsid w:val="00C31AC9"/>
    <w:rsid w:val="00C3476E"/>
    <w:rsid w:val="00C4377F"/>
    <w:rsid w:val="00C51EC0"/>
    <w:rsid w:val="00C54695"/>
    <w:rsid w:val="00C74B86"/>
    <w:rsid w:val="00C758CE"/>
    <w:rsid w:val="00C9503A"/>
    <w:rsid w:val="00C9648C"/>
    <w:rsid w:val="00CA2453"/>
    <w:rsid w:val="00CB208C"/>
    <w:rsid w:val="00CB5989"/>
    <w:rsid w:val="00CB6B4A"/>
    <w:rsid w:val="00CC0BB9"/>
    <w:rsid w:val="00CC0D9A"/>
    <w:rsid w:val="00CC31FB"/>
    <w:rsid w:val="00CD303D"/>
    <w:rsid w:val="00CD4302"/>
    <w:rsid w:val="00CE3437"/>
    <w:rsid w:val="00CF6B59"/>
    <w:rsid w:val="00D07255"/>
    <w:rsid w:val="00D073E0"/>
    <w:rsid w:val="00D07C22"/>
    <w:rsid w:val="00D10E5C"/>
    <w:rsid w:val="00D242C5"/>
    <w:rsid w:val="00D3367B"/>
    <w:rsid w:val="00D422C0"/>
    <w:rsid w:val="00D45DDA"/>
    <w:rsid w:val="00D519D2"/>
    <w:rsid w:val="00D52FD8"/>
    <w:rsid w:val="00D533D1"/>
    <w:rsid w:val="00D57F96"/>
    <w:rsid w:val="00D600C1"/>
    <w:rsid w:val="00D8095A"/>
    <w:rsid w:val="00D961F3"/>
    <w:rsid w:val="00D97750"/>
    <w:rsid w:val="00DA31C4"/>
    <w:rsid w:val="00DA4E64"/>
    <w:rsid w:val="00DA747D"/>
    <w:rsid w:val="00DD76B7"/>
    <w:rsid w:val="00DE5444"/>
    <w:rsid w:val="00DF050C"/>
    <w:rsid w:val="00DF1266"/>
    <w:rsid w:val="00DF744A"/>
    <w:rsid w:val="00E10FBE"/>
    <w:rsid w:val="00E13552"/>
    <w:rsid w:val="00E22D07"/>
    <w:rsid w:val="00E24259"/>
    <w:rsid w:val="00E40BFB"/>
    <w:rsid w:val="00E4107A"/>
    <w:rsid w:val="00E44D89"/>
    <w:rsid w:val="00E46845"/>
    <w:rsid w:val="00E468BA"/>
    <w:rsid w:val="00E52378"/>
    <w:rsid w:val="00E62190"/>
    <w:rsid w:val="00E6305B"/>
    <w:rsid w:val="00E67243"/>
    <w:rsid w:val="00E7355E"/>
    <w:rsid w:val="00E8226C"/>
    <w:rsid w:val="00E836D8"/>
    <w:rsid w:val="00E8532E"/>
    <w:rsid w:val="00E86D3D"/>
    <w:rsid w:val="00E90460"/>
    <w:rsid w:val="00E92150"/>
    <w:rsid w:val="00E9735A"/>
    <w:rsid w:val="00EA2BEF"/>
    <w:rsid w:val="00EA4823"/>
    <w:rsid w:val="00EB529D"/>
    <w:rsid w:val="00EC6692"/>
    <w:rsid w:val="00ED38BE"/>
    <w:rsid w:val="00ED44D6"/>
    <w:rsid w:val="00ED5397"/>
    <w:rsid w:val="00ED67F2"/>
    <w:rsid w:val="00ED6E1B"/>
    <w:rsid w:val="00ED7AAC"/>
    <w:rsid w:val="00EE3A77"/>
    <w:rsid w:val="00EE4CE3"/>
    <w:rsid w:val="00F106D0"/>
    <w:rsid w:val="00F176E0"/>
    <w:rsid w:val="00F64A5D"/>
    <w:rsid w:val="00F7237B"/>
    <w:rsid w:val="00F81373"/>
    <w:rsid w:val="00F86D6D"/>
    <w:rsid w:val="00F90440"/>
    <w:rsid w:val="00F90BCB"/>
    <w:rsid w:val="00F922E2"/>
    <w:rsid w:val="00F93A19"/>
    <w:rsid w:val="00FA1D99"/>
    <w:rsid w:val="00FB7E5A"/>
    <w:rsid w:val="00FC101C"/>
    <w:rsid w:val="00FC38F4"/>
    <w:rsid w:val="00FC3A45"/>
    <w:rsid w:val="00FC3D54"/>
    <w:rsid w:val="00FC5CF7"/>
    <w:rsid w:val="00FC7C29"/>
    <w:rsid w:val="00FD02FC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728"/>
  </w:style>
  <w:style w:type="paragraph" w:styleId="Nagwek1">
    <w:name w:val="heading 1"/>
    <w:basedOn w:val="Normalny"/>
    <w:next w:val="Normalny"/>
    <w:link w:val="Nagwek1Znak"/>
    <w:qFormat/>
    <w:rsid w:val="006C0728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C0728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6C0728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C0728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C0728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0728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6C0728"/>
    <w:rPr>
      <w:sz w:val="24"/>
    </w:rPr>
  </w:style>
  <w:style w:type="paragraph" w:styleId="Tekstpodstawowywcity">
    <w:name w:val="Body Text Indent"/>
    <w:basedOn w:val="Normalny"/>
    <w:link w:val="TekstpodstawowywcityZnak"/>
    <w:rsid w:val="006C0728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6C0728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6C0728"/>
    <w:rPr>
      <w:b/>
      <w:sz w:val="24"/>
    </w:rPr>
  </w:style>
  <w:style w:type="paragraph" w:styleId="Tekstpodstawowywcity3">
    <w:name w:val="Body Text Indent 3"/>
    <w:basedOn w:val="Normalny"/>
    <w:rsid w:val="006C0728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C0728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6C07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28"/>
  </w:style>
  <w:style w:type="paragraph" w:styleId="Podtytu">
    <w:name w:val="Subtitle"/>
    <w:basedOn w:val="Normalny"/>
    <w:link w:val="PodtytuZnak"/>
    <w:qFormat/>
    <w:rsid w:val="006C0728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rsid w:val="00936B7A"/>
    <w:rPr>
      <w:sz w:val="24"/>
      <w:lang w:val="pl-PL" w:eastAsia="pl-PL" w:bidi="ar-SA"/>
    </w:rPr>
  </w:style>
  <w:style w:type="character" w:customStyle="1" w:styleId="ZnakZnak10">
    <w:name w:val="Znak Znak10"/>
    <w:rsid w:val="00A70588"/>
    <w:rPr>
      <w:b/>
      <w:sz w:val="28"/>
      <w:u w:val="single"/>
      <w:lang w:val="pl-PL" w:eastAsia="pl-PL" w:bidi="ar-SA"/>
    </w:rPr>
  </w:style>
  <w:style w:type="paragraph" w:customStyle="1" w:styleId="Default">
    <w:name w:val="Default"/>
    <w:rsid w:val="005A3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796985"/>
    <w:rPr>
      <w:b/>
      <w:sz w:val="24"/>
    </w:rPr>
  </w:style>
  <w:style w:type="character" w:customStyle="1" w:styleId="Nagwek2Znak">
    <w:name w:val="Nagłówek 2 Znak"/>
    <w:link w:val="Nagwek2"/>
    <w:rsid w:val="00796985"/>
    <w:rPr>
      <w:sz w:val="24"/>
    </w:rPr>
  </w:style>
  <w:style w:type="character" w:customStyle="1" w:styleId="Nagwek3Znak">
    <w:name w:val="Nagłówek 3 Znak"/>
    <w:link w:val="Nagwek3"/>
    <w:rsid w:val="00796985"/>
    <w:rPr>
      <w:sz w:val="24"/>
    </w:rPr>
  </w:style>
  <w:style w:type="character" w:customStyle="1" w:styleId="Nagwek5Znak">
    <w:name w:val="Nagłówek 5 Znak"/>
    <w:link w:val="Nagwek5"/>
    <w:rsid w:val="00796985"/>
    <w:rPr>
      <w:b/>
      <w:sz w:val="28"/>
    </w:rPr>
  </w:style>
  <w:style w:type="character" w:customStyle="1" w:styleId="Tekstpodstawowy3Znak">
    <w:name w:val="Tekst podstawowy 3 Znak"/>
    <w:link w:val="Tekstpodstawowy3"/>
    <w:rsid w:val="00796985"/>
    <w:rPr>
      <w:sz w:val="24"/>
    </w:rPr>
  </w:style>
  <w:style w:type="paragraph" w:styleId="Poprawka">
    <w:name w:val="Revision"/>
    <w:hidden/>
    <w:uiPriority w:val="99"/>
    <w:semiHidden/>
    <w:rsid w:val="00753441"/>
  </w:style>
  <w:style w:type="paragraph" w:styleId="Akapitzlist">
    <w:name w:val="List Paragraph"/>
    <w:basedOn w:val="Normalny"/>
    <w:uiPriority w:val="34"/>
    <w:qFormat/>
    <w:rsid w:val="001665C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5D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2983</Words>
  <Characters>20651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23587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7</cp:revision>
  <cp:lastPrinted>2016-12-29T12:17:00Z</cp:lastPrinted>
  <dcterms:created xsi:type="dcterms:W3CDTF">2026-04-21T10:23:00Z</dcterms:created>
  <dcterms:modified xsi:type="dcterms:W3CDTF">2026-04-22T05:59:00Z</dcterms:modified>
</cp:coreProperties>
</file>