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39" w:rsidRPr="00AD6C9D" w:rsidRDefault="00090F39" w:rsidP="00AD6C9D">
      <w:pPr>
        <w:pStyle w:val="Tytu"/>
        <w:spacing w:line="276" w:lineRule="auto"/>
        <w:rPr>
          <w:rFonts w:ascii="Verdana" w:hAnsi="Verdana" w:cs="Arial"/>
          <w:sz w:val="18"/>
          <w:szCs w:val="18"/>
        </w:rPr>
      </w:pPr>
      <w:r w:rsidRPr="00AD6C9D">
        <w:rPr>
          <w:rFonts w:ascii="Verdana" w:hAnsi="Verdana" w:cs="Arial"/>
          <w:sz w:val="18"/>
          <w:szCs w:val="18"/>
        </w:rPr>
        <w:t>UMOWA NR  ..................</w:t>
      </w:r>
    </w:p>
    <w:p w:rsidR="00090F39" w:rsidRPr="00AD6C9D" w:rsidRDefault="00090F39" w:rsidP="00AD6C9D">
      <w:pPr>
        <w:pStyle w:val="Podtytu"/>
        <w:spacing w:line="276" w:lineRule="auto"/>
        <w:rPr>
          <w:rFonts w:ascii="Verdana" w:hAnsi="Verdana"/>
          <w:sz w:val="18"/>
          <w:szCs w:val="18"/>
        </w:rPr>
      </w:pPr>
      <w:r w:rsidRPr="00AD6C9D">
        <w:rPr>
          <w:rFonts w:ascii="Verdana" w:hAnsi="Verdana"/>
          <w:sz w:val="18"/>
          <w:szCs w:val="18"/>
        </w:rPr>
        <w:t>O UDZIELENIE ZAMÓWIENIA NA ŚWIADCZENIA ZDROWOTNE</w:t>
      </w: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r w:rsidRPr="00AD6C9D">
        <w:rPr>
          <w:rFonts w:ascii="Verdana" w:hAnsi="Verdana" w:cs="Arial"/>
          <w:sz w:val="18"/>
          <w:szCs w:val="18"/>
        </w:rPr>
        <w:t xml:space="preserve">zawarta w dniu ...................... R. w Poznaniu, zwana dalej </w:t>
      </w:r>
      <w:r w:rsidRPr="00AD6C9D">
        <w:rPr>
          <w:rFonts w:ascii="Verdana" w:hAnsi="Verdana" w:cs="Arial"/>
          <w:i/>
          <w:iCs/>
          <w:sz w:val="18"/>
          <w:szCs w:val="18"/>
        </w:rPr>
        <w:t xml:space="preserve">„umową” </w:t>
      </w:r>
      <w:r w:rsidRPr="00AD6C9D">
        <w:rPr>
          <w:rFonts w:ascii="Verdana" w:hAnsi="Verdana" w:cs="Arial"/>
          <w:sz w:val="18"/>
          <w:szCs w:val="18"/>
        </w:rPr>
        <w:t>pomiędzy:</w:t>
      </w:r>
    </w:p>
    <w:p w:rsidR="00090F39" w:rsidRPr="00AD6C9D" w:rsidRDefault="00090F39" w:rsidP="00AD6C9D">
      <w:pPr>
        <w:spacing w:line="276" w:lineRule="auto"/>
        <w:jc w:val="both"/>
        <w:rPr>
          <w:rFonts w:ascii="Verdana" w:hAnsi="Verdana" w:cs="Arial"/>
          <w:b/>
          <w:bCs/>
          <w:sz w:val="18"/>
          <w:szCs w:val="18"/>
        </w:rPr>
      </w:pPr>
    </w:p>
    <w:p w:rsidR="00090F39" w:rsidRPr="00AD6C9D" w:rsidRDefault="00090F39" w:rsidP="00AD6C9D">
      <w:pPr>
        <w:spacing w:line="276" w:lineRule="auto"/>
        <w:jc w:val="both"/>
        <w:rPr>
          <w:rFonts w:ascii="Verdana" w:hAnsi="Verdana" w:cs="Arial"/>
          <w:b/>
          <w:bCs/>
          <w:sz w:val="18"/>
          <w:szCs w:val="18"/>
        </w:rPr>
      </w:pPr>
      <w:r w:rsidRPr="00AD6C9D">
        <w:rPr>
          <w:rFonts w:ascii="Verdana" w:hAnsi="Verdana" w:cs="Arial"/>
          <w:b/>
          <w:bCs/>
          <w:sz w:val="18"/>
          <w:szCs w:val="18"/>
        </w:rPr>
        <w:t xml:space="preserve">Wielkopolskim Centrum Pulmonologii i Torakochirurgii im. Eugenii i Janusza Zeylandów </w:t>
      </w:r>
    </w:p>
    <w:p w:rsidR="00090F39" w:rsidRPr="00AD6C9D" w:rsidRDefault="00090F39" w:rsidP="00AD6C9D">
      <w:pPr>
        <w:spacing w:line="276" w:lineRule="auto"/>
        <w:jc w:val="both"/>
        <w:rPr>
          <w:rFonts w:ascii="Verdana" w:hAnsi="Verdana" w:cs="Arial"/>
          <w:bCs/>
          <w:iCs/>
          <w:sz w:val="18"/>
          <w:szCs w:val="18"/>
        </w:rPr>
      </w:pPr>
      <w:r w:rsidRPr="00AD6C9D">
        <w:rPr>
          <w:rFonts w:ascii="Verdana" w:hAnsi="Verdana" w:cs="Arial"/>
          <w:sz w:val="18"/>
          <w:szCs w:val="18"/>
        </w:rPr>
        <w:t xml:space="preserve">Z siedzibą w Poznaniu, przy </w:t>
      </w:r>
      <w:r w:rsidRPr="00AD6C9D">
        <w:rPr>
          <w:rFonts w:ascii="Verdana" w:hAnsi="Verdana" w:cs="Arial"/>
          <w:bCs/>
          <w:iCs/>
          <w:sz w:val="18"/>
          <w:szCs w:val="18"/>
        </w:rPr>
        <w:t>ul. Szamarzewskiego 62, 60-596 Poznań, zarejestrowanym w Krajowym Rejestrze Sądowym pod nr KRS 0000001844, NIP 7811618973, REGON 631250369, reprezentowanym przez:</w:t>
      </w:r>
    </w:p>
    <w:p w:rsidR="00090F39" w:rsidRPr="00AD6C9D" w:rsidRDefault="00090F39" w:rsidP="00AD6C9D">
      <w:pPr>
        <w:numPr>
          <w:ilvl w:val="0"/>
          <w:numId w:val="16"/>
        </w:numPr>
        <w:spacing w:line="276" w:lineRule="auto"/>
        <w:jc w:val="both"/>
        <w:rPr>
          <w:rFonts w:ascii="Verdana" w:hAnsi="Verdana" w:cs="Arial"/>
          <w:bCs/>
          <w:iCs/>
          <w:sz w:val="18"/>
          <w:szCs w:val="18"/>
        </w:rPr>
      </w:pPr>
      <w:r w:rsidRPr="00AD6C9D">
        <w:rPr>
          <w:rFonts w:ascii="Verdana" w:hAnsi="Verdana" w:cs="Arial"/>
          <w:bCs/>
          <w:iCs/>
          <w:sz w:val="18"/>
          <w:szCs w:val="18"/>
        </w:rPr>
        <w:t>Dyrektora</w:t>
      </w:r>
      <w:r w:rsidRPr="00AD6C9D">
        <w:rPr>
          <w:rFonts w:ascii="Verdana" w:hAnsi="Verdana" w:cs="Arial"/>
          <w:bCs/>
          <w:iCs/>
          <w:sz w:val="18"/>
          <w:szCs w:val="18"/>
        </w:rPr>
        <w:tab/>
      </w:r>
      <w:r w:rsidRPr="00AD6C9D">
        <w:rPr>
          <w:rFonts w:ascii="Verdana" w:hAnsi="Verdana" w:cs="Arial"/>
          <w:bCs/>
          <w:iCs/>
          <w:sz w:val="18"/>
          <w:szCs w:val="18"/>
        </w:rPr>
        <w:tab/>
        <w:t>dr n. med. Macieja Bryla</w:t>
      </w:r>
    </w:p>
    <w:p w:rsidR="00090F39" w:rsidRPr="00AD6C9D" w:rsidRDefault="00090F39" w:rsidP="00AD6C9D">
      <w:pPr>
        <w:spacing w:line="276" w:lineRule="auto"/>
        <w:jc w:val="both"/>
        <w:rPr>
          <w:rFonts w:ascii="Verdana" w:hAnsi="Verdana" w:cs="Arial"/>
          <w:b/>
          <w:i/>
          <w:sz w:val="18"/>
          <w:szCs w:val="18"/>
        </w:rPr>
      </w:pPr>
      <w:r w:rsidRPr="00AD6C9D">
        <w:rPr>
          <w:rFonts w:ascii="Verdana" w:hAnsi="Verdana" w:cs="Arial"/>
          <w:bCs/>
          <w:iCs/>
          <w:sz w:val="18"/>
          <w:szCs w:val="18"/>
        </w:rPr>
        <w:t xml:space="preserve">zwanym w dalszej części umowy </w:t>
      </w:r>
      <w:r w:rsidRPr="00AD6C9D">
        <w:rPr>
          <w:rFonts w:ascii="Verdana" w:hAnsi="Verdana" w:cs="Arial"/>
          <w:b/>
          <w:i/>
          <w:sz w:val="18"/>
          <w:szCs w:val="18"/>
        </w:rPr>
        <w:t>„Udzielającym Zamówienia” albo „WCPiT”</w:t>
      </w:r>
    </w:p>
    <w:p w:rsidR="00090F39" w:rsidRPr="00AD6C9D" w:rsidRDefault="00090F39" w:rsidP="00AD6C9D">
      <w:pPr>
        <w:spacing w:line="276" w:lineRule="auto"/>
        <w:jc w:val="both"/>
        <w:rPr>
          <w:rFonts w:ascii="Verdana" w:hAnsi="Verdana" w:cs="Arial"/>
          <w:bCs/>
          <w:iCs/>
          <w:sz w:val="18"/>
          <w:szCs w:val="18"/>
        </w:rPr>
      </w:pPr>
      <w:r w:rsidRPr="00AD6C9D">
        <w:rPr>
          <w:rFonts w:ascii="Verdana" w:hAnsi="Verdana" w:cs="Arial"/>
          <w:bCs/>
          <w:iCs/>
          <w:sz w:val="18"/>
          <w:szCs w:val="18"/>
        </w:rPr>
        <w:t>a</w:t>
      </w:r>
    </w:p>
    <w:p w:rsidR="00090F39" w:rsidRPr="00AD6C9D" w:rsidRDefault="00090F39" w:rsidP="00AD6C9D">
      <w:pPr>
        <w:spacing w:line="276" w:lineRule="auto"/>
        <w:jc w:val="both"/>
        <w:rPr>
          <w:rFonts w:ascii="Verdana" w:hAnsi="Verdana" w:cs="Arial"/>
          <w:bCs/>
          <w:iCs/>
          <w:sz w:val="18"/>
          <w:szCs w:val="18"/>
        </w:rPr>
      </w:pPr>
      <w:r w:rsidRPr="00AD6C9D">
        <w:rPr>
          <w:rFonts w:ascii="Verdana" w:hAnsi="Verdana" w:cs="Arial"/>
          <w:bCs/>
          <w:iCs/>
          <w:sz w:val="18"/>
          <w:szCs w:val="18"/>
        </w:rPr>
        <w:t xml:space="preserve">lekarzem ..................................................................................., posiadającym prawo wykonywania zawodu nr .........................................., prowadzącym działalność gospodarczą na podstawie wpisu do </w:t>
      </w:r>
      <w:proofErr w:type="spellStart"/>
      <w:r w:rsidRPr="00AD6C9D">
        <w:rPr>
          <w:rFonts w:ascii="Verdana" w:hAnsi="Verdana" w:cs="Arial"/>
          <w:bCs/>
          <w:iCs/>
          <w:sz w:val="18"/>
          <w:szCs w:val="18"/>
        </w:rPr>
        <w:t>CEiDG</w:t>
      </w:r>
      <w:proofErr w:type="spellEnd"/>
      <w:r w:rsidRPr="00AD6C9D">
        <w:rPr>
          <w:rFonts w:ascii="Verdana" w:hAnsi="Verdana" w:cs="Arial"/>
          <w:bCs/>
          <w:iCs/>
          <w:sz w:val="18"/>
          <w:szCs w:val="18"/>
        </w:rPr>
        <w:t xml:space="preserve"> , wpisanym do rejestru indywidualnych / indywidualnych specjalistycznych praktyk lekarskich w Wielkopolskiej Izbie Lekarskiej pod nr ..........................................., o numerze NIP....................., zamieszkałym w ......................................., przy ul...........................</w:t>
      </w:r>
    </w:p>
    <w:p w:rsidR="00090F39" w:rsidRPr="00AD6C9D" w:rsidRDefault="00090F39" w:rsidP="00AD6C9D">
      <w:pPr>
        <w:spacing w:line="276" w:lineRule="auto"/>
        <w:jc w:val="both"/>
        <w:rPr>
          <w:rFonts w:ascii="Verdana" w:hAnsi="Verdana" w:cs="Arial"/>
          <w:b/>
          <w:i/>
          <w:sz w:val="18"/>
          <w:szCs w:val="18"/>
        </w:rPr>
      </w:pPr>
      <w:r w:rsidRPr="00AD6C9D">
        <w:rPr>
          <w:rFonts w:ascii="Verdana" w:hAnsi="Verdana" w:cs="Arial"/>
          <w:bCs/>
          <w:iCs/>
          <w:sz w:val="18"/>
          <w:szCs w:val="18"/>
        </w:rPr>
        <w:t xml:space="preserve">zwanym w dalszej części umowy </w:t>
      </w:r>
      <w:r w:rsidRPr="00AD6C9D">
        <w:rPr>
          <w:rFonts w:ascii="Verdana" w:hAnsi="Verdana" w:cs="Arial"/>
          <w:b/>
          <w:i/>
          <w:sz w:val="18"/>
          <w:szCs w:val="18"/>
        </w:rPr>
        <w:t xml:space="preserve">„Przyjmującym Zamówienie” </w:t>
      </w:r>
    </w:p>
    <w:p w:rsidR="00090F39" w:rsidRPr="00AD6C9D" w:rsidRDefault="00090F39" w:rsidP="00AD6C9D">
      <w:pPr>
        <w:pStyle w:val="Tekstpodstawowy"/>
        <w:spacing w:line="276" w:lineRule="auto"/>
        <w:rPr>
          <w:rFonts w:ascii="Verdana" w:hAnsi="Verdana" w:cs="Arial"/>
          <w:sz w:val="18"/>
          <w:szCs w:val="18"/>
        </w:rPr>
      </w:pPr>
    </w:p>
    <w:p w:rsidR="00090F39" w:rsidRPr="00AD6C9D" w:rsidRDefault="00090F39" w:rsidP="00AD6C9D">
      <w:pPr>
        <w:pStyle w:val="Tekstpodstawowy"/>
        <w:spacing w:line="276" w:lineRule="auto"/>
        <w:rPr>
          <w:rFonts w:ascii="Verdana" w:hAnsi="Verdana" w:cs="Calibri"/>
          <w:sz w:val="18"/>
          <w:szCs w:val="18"/>
        </w:rPr>
      </w:pPr>
      <w:bookmarkStart w:id="0" w:name="_Hlk535416795"/>
      <w:r w:rsidRPr="00AD6C9D">
        <w:rPr>
          <w:rFonts w:ascii="Verdana" w:hAnsi="Verdana" w:cs="Calibri"/>
          <w:sz w:val="18"/>
          <w:szCs w:val="18"/>
        </w:rPr>
        <w:t>Na podstawie przepisów:</w:t>
      </w:r>
    </w:p>
    <w:p w:rsidR="00090F39" w:rsidRPr="00AD6C9D" w:rsidRDefault="00090F39" w:rsidP="00AD6C9D">
      <w:pPr>
        <w:numPr>
          <w:ilvl w:val="0"/>
          <w:numId w:val="24"/>
        </w:numPr>
        <w:tabs>
          <w:tab w:val="clear" w:pos="786"/>
        </w:tabs>
        <w:spacing w:line="276" w:lineRule="auto"/>
        <w:jc w:val="both"/>
        <w:rPr>
          <w:rFonts w:ascii="Verdana" w:hAnsi="Verdana" w:cs="Calibri"/>
          <w:bCs/>
          <w:iCs/>
          <w:sz w:val="18"/>
          <w:szCs w:val="18"/>
        </w:rPr>
      </w:pPr>
      <w:r w:rsidRPr="00AD6C9D">
        <w:rPr>
          <w:rFonts w:ascii="Verdana" w:hAnsi="Verdana" w:cs="Calibri"/>
          <w:bCs/>
          <w:iCs/>
          <w:sz w:val="18"/>
          <w:szCs w:val="18"/>
        </w:rPr>
        <w:t xml:space="preserve">art. 26 ust.4a ustawy z dnia 15 kwietnia 2011r. o działalności leczniczej </w:t>
      </w:r>
    </w:p>
    <w:p w:rsidR="00090F39" w:rsidRPr="00AD6C9D" w:rsidRDefault="00090F39" w:rsidP="00AD6C9D">
      <w:pPr>
        <w:numPr>
          <w:ilvl w:val="0"/>
          <w:numId w:val="24"/>
        </w:numPr>
        <w:tabs>
          <w:tab w:val="clear" w:pos="786"/>
        </w:tabs>
        <w:spacing w:line="276" w:lineRule="auto"/>
        <w:jc w:val="both"/>
        <w:rPr>
          <w:rFonts w:ascii="Verdana" w:hAnsi="Verdana" w:cs="Calibri"/>
          <w:bCs/>
          <w:iCs/>
          <w:sz w:val="18"/>
          <w:szCs w:val="18"/>
        </w:rPr>
      </w:pPr>
      <w:r w:rsidRPr="00AD6C9D">
        <w:rPr>
          <w:rFonts w:ascii="Verdana" w:hAnsi="Verdana" w:cs="Calibri"/>
          <w:bCs/>
          <w:iCs/>
          <w:sz w:val="18"/>
          <w:szCs w:val="18"/>
        </w:rPr>
        <w:t xml:space="preserve">Rozporządzenia Ministra Finansów z dnia 29 kwietnia 2019 r. w sprawie obowiązkowego ubezpieczenia odpowiedzialności cywilnej podmiotu wykonującego działalność leczniczą </w:t>
      </w:r>
    </w:p>
    <w:p w:rsidR="00090F39" w:rsidRPr="00AD6C9D" w:rsidRDefault="00090F39" w:rsidP="00AD6C9D">
      <w:pPr>
        <w:numPr>
          <w:ilvl w:val="0"/>
          <w:numId w:val="24"/>
        </w:numPr>
        <w:tabs>
          <w:tab w:val="clear" w:pos="786"/>
        </w:tabs>
        <w:spacing w:line="276" w:lineRule="auto"/>
        <w:jc w:val="both"/>
        <w:rPr>
          <w:rFonts w:ascii="Verdana" w:hAnsi="Verdana" w:cs="Calibri"/>
          <w:bCs/>
          <w:iCs/>
          <w:sz w:val="18"/>
          <w:szCs w:val="18"/>
        </w:rPr>
      </w:pPr>
      <w:r w:rsidRPr="00AD6C9D">
        <w:rPr>
          <w:rFonts w:ascii="Verdana" w:hAnsi="Verdana" w:cs="Calibri"/>
          <w:bCs/>
          <w:iCs/>
          <w:sz w:val="18"/>
          <w:szCs w:val="18"/>
        </w:rPr>
        <w:t xml:space="preserve">Ustawy z dnia 5 grudnia 1996 r. o zawodach lekarza i lekarza dentysty </w:t>
      </w:r>
    </w:p>
    <w:p w:rsidR="00090F39" w:rsidRPr="00AD6C9D" w:rsidRDefault="00090F39" w:rsidP="00AD6C9D">
      <w:pPr>
        <w:numPr>
          <w:ilvl w:val="0"/>
          <w:numId w:val="24"/>
        </w:numPr>
        <w:tabs>
          <w:tab w:val="clear" w:pos="786"/>
        </w:tabs>
        <w:spacing w:line="276" w:lineRule="auto"/>
        <w:jc w:val="both"/>
        <w:rPr>
          <w:rFonts w:ascii="Verdana" w:hAnsi="Verdana" w:cs="Calibri"/>
          <w:bCs/>
          <w:iCs/>
          <w:sz w:val="18"/>
          <w:szCs w:val="18"/>
        </w:rPr>
      </w:pPr>
      <w:r w:rsidRPr="00AD6C9D">
        <w:rPr>
          <w:rFonts w:ascii="Verdana" w:hAnsi="Verdana" w:cs="Calibri"/>
          <w:bCs/>
          <w:iCs/>
          <w:sz w:val="18"/>
          <w:szCs w:val="18"/>
        </w:rPr>
        <w:t xml:space="preserve">Ustawy z dnia 23 kwietnia 1964 r. – Kodeks cywilny </w:t>
      </w:r>
    </w:p>
    <w:p w:rsidR="00090F39" w:rsidRPr="00AD6C9D" w:rsidRDefault="00090F39" w:rsidP="00AD6C9D">
      <w:pPr>
        <w:numPr>
          <w:ilvl w:val="0"/>
          <w:numId w:val="24"/>
        </w:numPr>
        <w:tabs>
          <w:tab w:val="clear" w:pos="786"/>
          <w:tab w:val="num" w:pos="720"/>
        </w:tabs>
        <w:spacing w:line="276" w:lineRule="auto"/>
        <w:ind w:left="720"/>
        <w:jc w:val="both"/>
        <w:rPr>
          <w:rFonts w:ascii="Verdana" w:hAnsi="Verdana" w:cs="Calibri"/>
          <w:bCs/>
          <w:iCs/>
          <w:sz w:val="18"/>
          <w:szCs w:val="18"/>
        </w:rPr>
      </w:pPr>
      <w:r w:rsidRPr="00AD6C9D">
        <w:rPr>
          <w:rFonts w:ascii="Verdana" w:hAnsi="Verdana" w:cs="Calibri"/>
          <w:bCs/>
          <w:iCs/>
          <w:sz w:val="18"/>
          <w:szCs w:val="18"/>
        </w:rPr>
        <w:t>innych przepisów znajdujących zastosowanie dla samodzielnych publicznych zakładów opieki zdrowotnej,</w:t>
      </w:r>
    </w:p>
    <w:p w:rsidR="00090F39" w:rsidRPr="00AD6C9D" w:rsidRDefault="00090F39" w:rsidP="00AD6C9D">
      <w:pPr>
        <w:spacing w:line="276" w:lineRule="auto"/>
        <w:jc w:val="both"/>
        <w:rPr>
          <w:rFonts w:ascii="Verdana" w:hAnsi="Verdana" w:cs="Calibri"/>
          <w:bCs/>
          <w:iCs/>
          <w:sz w:val="18"/>
          <w:szCs w:val="18"/>
        </w:rPr>
      </w:pPr>
      <w:r w:rsidRPr="00AD6C9D">
        <w:rPr>
          <w:rFonts w:ascii="Verdana" w:hAnsi="Verdana" w:cs="Calibri"/>
          <w:color w:val="000000"/>
          <w:sz w:val="18"/>
          <w:szCs w:val="18"/>
        </w:rPr>
        <w:t>strony zawierają umowę o następującej treści:</w:t>
      </w:r>
    </w:p>
    <w:bookmarkEnd w:id="0"/>
    <w:p w:rsidR="00AD6C9D" w:rsidRDefault="00AD6C9D" w:rsidP="00AD6C9D">
      <w:pPr>
        <w:spacing w:line="276" w:lineRule="auto"/>
        <w:jc w:val="center"/>
        <w:rPr>
          <w:rFonts w:ascii="Verdana" w:hAnsi="Verdana" w:cs="Arial"/>
          <w:b/>
          <w:sz w:val="18"/>
          <w:szCs w:val="18"/>
        </w:rPr>
      </w:pPr>
    </w:p>
    <w:p w:rsidR="00090F39" w:rsidRPr="00AD6C9D" w:rsidRDefault="00090F39" w:rsidP="00AD6C9D">
      <w:pPr>
        <w:spacing w:line="276" w:lineRule="auto"/>
        <w:jc w:val="center"/>
        <w:rPr>
          <w:rFonts w:ascii="Verdana" w:hAnsi="Verdana" w:cs="Arial"/>
          <w:b/>
          <w:sz w:val="18"/>
          <w:szCs w:val="18"/>
        </w:rPr>
      </w:pPr>
      <w:r w:rsidRPr="00AD6C9D">
        <w:rPr>
          <w:rFonts w:ascii="Verdana" w:hAnsi="Verdana" w:cs="Arial"/>
          <w:b/>
          <w:sz w:val="18"/>
          <w:szCs w:val="18"/>
        </w:rPr>
        <w:t>§ 1</w:t>
      </w:r>
    </w:p>
    <w:p w:rsidR="00090F39" w:rsidRPr="00AD6C9D" w:rsidRDefault="00090F39" w:rsidP="00AD6C9D">
      <w:pPr>
        <w:pStyle w:val="Nagwek5"/>
        <w:spacing w:line="276" w:lineRule="auto"/>
        <w:rPr>
          <w:rFonts w:ascii="Verdana" w:hAnsi="Verdana" w:cs="Arial"/>
          <w:sz w:val="18"/>
          <w:szCs w:val="18"/>
        </w:rPr>
      </w:pPr>
      <w:r w:rsidRPr="00AD6C9D">
        <w:rPr>
          <w:rFonts w:ascii="Verdana" w:hAnsi="Verdana" w:cs="Arial"/>
          <w:sz w:val="18"/>
          <w:szCs w:val="18"/>
        </w:rPr>
        <w:t>Przedmiot umowy, obowiązki stron</w:t>
      </w:r>
    </w:p>
    <w:p w:rsidR="00090F39" w:rsidRPr="00AD6C9D" w:rsidRDefault="00090F39" w:rsidP="00AD6C9D">
      <w:pPr>
        <w:spacing w:line="276" w:lineRule="auto"/>
        <w:rPr>
          <w:rFonts w:ascii="Verdana" w:hAnsi="Verdana"/>
          <w:sz w:val="18"/>
          <w:szCs w:val="18"/>
        </w:rPr>
      </w:pPr>
    </w:p>
    <w:p w:rsidR="00090F39" w:rsidRPr="00AD6C9D" w:rsidRDefault="00090F39" w:rsidP="00AD6C9D">
      <w:pPr>
        <w:numPr>
          <w:ilvl w:val="0"/>
          <w:numId w:val="1"/>
        </w:numPr>
        <w:spacing w:line="276" w:lineRule="auto"/>
        <w:jc w:val="both"/>
        <w:rPr>
          <w:rFonts w:ascii="Verdana" w:hAnsi="Verdana" w:cs="Arial"/>
          <w:sz w:val="18"/>
          <w:szCs w:val="18"/>
        </w:rPr>
      </w:pPr>
      <w:r w:rsidRPr="00AD6C9D">
        <w:rPr>
          <w:rFonts w:ascii="Verdana" w:hAnsi="Verdana" w:cs="Arial"/>
          <w:bCs/>
          <w:sz w:val="18"/>
          <w:szCs w:val="18"/>
        </w:rPr>
        <w:t>Udzielający zamówienia</w:t>
      </w:r>
      <w:r w:rsidRPr="00AD6C9D">
        <w:rPr>
          <w:rFonts w:ascii="Verdana" w:hAnsi="Verdana" w:cs="Arial"/>
          <w:sz w:val="18"/>
          <w:szCs w:val="18"/>
        </w:rPr>
        <w:t xml:space="preserve"> powierza, a </w:t>
      </w:r>
      <w:r w:rsidRPr="00AD6C9D">
        <w:rPr>
          <w:rFonts w:ascii="Verdana" w:hAnsi="Verdana" w:cs="Arial"/>
          <w:bCs/>
          <w:sz w:val="18"/>
          <w:szCs w:val="18"/>
        </w:rPr>
        <w:t xml:space="preserve">Przyjmujący zamówienie </w:t>
      </w:r>
      <w:r w:rsidRPr="00AD6C9D">
        <w:rPr>
          <w:rFonts w:ascii="Verdana" w:hAnsi="Verdana" w:cs="Arial"/>
          <w:sz w:val="18"/>
          <w:szCs w:val="18"/>
        </w:rPr>
        <w:t xml:space="preserve">zobowiązuje się do udzielania całości świadczeń zdrowotnych w zakresie </w:t>
      </w:r>
      <w:r w:rsidRPr="00AD6C9D">
        <w:rPr>
          <w:rFonts w:ascii="Verdana" w:hAnsi="Verdana" w:cs="Arial"/>
          <w:b/>
          <w:sz w:val="18"/>
          <w:szCs w:val="18"/>
        </w:rPr>
        <w:t xml:space="preserve">radiologii </w:t>
      </w:r>
      <w:r w:rsidRPr="00AD6C9D">
        <w:rPr>
          <w:rFonts w:ascii="Verdana" w:hAnsi="Verdana" w:cs="Arial"/>
          <w:sz w:val="18"/>
          <w:szCs w:val="18"/>
        </w:rPr>
        <w:t>dla pacjentów objętych statutową działalnością Udzielającego zamówienia w Wielkopolskim Centrum Pulmonologii i Torakochirurgii (WCPiT, zwanym też dalej Centrum).</w:t>
      </w:r>
    </w:p>
    <w:p w:rsidR="00090F39" w:rsidRPr="00AD6C9D" w:rsidRDefault="00090F39" w:rsidP="00AD6C9D">
      <w:pPr>
        <w:numPr>
          <w:ilvl w:val="0"/>
          <w:numId w:val="1"/>
        </w:numPr>
        <w:spacing w:line="276" w:lineRule="auto"/>
        <w:jc w:val="both"/>
        <w:rPr>
          <w:rFonts w:ascii="Verdana" w:hAnsi="Verdana" w:cs="Arial"/>
          <w:sz w:val="18"/>
          <w:szCs w:val="18"/>
        </w:rPr>
      </w:pPr>
      <w:r w:rsidRPr="00AD6C9D">
        <w:rPr>
          <w:rFonts w:ascii="Verdana" w:hAnsi="Verdana" w:cs="Arial"/>
          <w:color w:val="000000"/>
          <w:sz w:val="18"/>
          <w:szCs w:val="18"/>
        </w:rPr>
        <w:t xml:space="preserve">Miejscem udzielania świadczeń zdrowotnych, o których mowa powyżej, jest WCPiT szpital w Ludwikowie,  </w:t>
      </w:r>
      <w:r w:rsidRPr="00AD6C9D">
        <w:rPr>
          <w:rFonts w:ascii="Verdana" w:hAnsi="Verdana" w:cs="Arial"/>
          <w:sz w:val="18"/>
          <w:szCs w:val="18"/>
        </w:rPr>
        <w:t>a w szczególności Zakład Diagnostyki Obrazowej.</w:t>
      </w:r>
    </w:p>
    <w:p w:rsidR="00090F39" w:rsidRPr="00AD6C9D" w:rsidRDefault="00090F39" w:rsidP="00AD6C9D">
      <w:pPr>
        <w:numPr>
          <w:ilvl w:val="0"/>
          <w:numId w:val="1"/>
        </w:numPr>
        <w:spacing w:line="276" w:lineRule="auto"/>
        <w:jc w:val="both"/>
        <w:rPr>
          <w:rFonts w:ascii="Verdana" w:hAnsi="Verdana" w:cs="Arial"/>
          <w:sz w:val="18"/>
          <w:szCs w:val="18"/>
        </w:rPr>
      </w:pPr>
      <w:r w:rsidRPr="00AD6C9D">
        <w:rPr>
          <w:rFonts w:ascii="Verdana" w:hAnsi="Verdana" w:cs="Arial"/>
          <w:sz w:val="18"/>
          <w:szCs w:val="18"/>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Pełnomocnika Dyrektora ds. szpitala w Ludwikowie, który będzie reprezentował w tym zakresie Udzielającego zamówienia. </w:t>
      </w:r>
    </w:p>
    <w:p w:rsidR="00090F39" w:rsidRPr="00AD6C9D" w:rsidRDefault="00090F39" w:rsidP="00AD6C9D">
      <w:pPr>
        <w:pStyle w:val="Tekstpodstawowywcity"/>
        <w:numPr>
          <w:ilvl w:val="0"/>
          <w:numId w:val="1"/>
        </w:numPr>
        <w:spacing w:line="276" w:lineRule="auto"/>
        <w:jc w:val="both"/>
        <w:rPr>
          <w:rFonts w:ascii="Verdana" w:hAnsi="Verdana" w:cs="Arial"/>
          <w:sz w:val="18"/>
          <w:szCs w:val="18"/>
        </w:rPr>
      </w:pPr>
      <w:r w:rsidRPr="00AD6C9D">
        <w:rPr>
          <w:rFonts w:ascii="Verdana" w:hAnsi="Verdana" w:cs="Arial"/>
          <w:sz w:val="18"/>
          <w:szCs w:val="18"/>
        </w:rPr>
        <w:t>Przyjmujący zamówienie zobowiązuje się do opracowywania pod względem diagnostyki radiologicznej badań pacjentów z przydzielonych oddziałów WCPiT, Izby Przyjęć.</w:t>
      </w:r>
    </w:p>
    <w:p w:rsidR="00090F39" w:rsidRPr="00AD6C9D" w:rsidRDefault="00090F39" w:rsidP="00AD6C9D">
      <w:pPr>
        <w:pStyle w:val="Tekstpodstawowywcity"/>
        <w:numPr>
          <w:ilvl w:val="0"/>
          <w:numId w:val="1"/>
        </w:numPr>
        <w:spacing w:line="276" w:lineRule="auto"/>
        <w:jc w:val="both"/>
        <w:rPr>
          <w:rFonts w:ascii="Verdana" w:hAnsi="Verdana" w:cs="Arial"/>
          <w:sz w:val="18"/>
          <w:szCs w:val="18"/>
        </w:rPr>
      </w:pPr>
      <w:r w:rsidRPr="00AD6C9D">
        <w:rPr>
          <w:rFonts w:ascii="Verdana" w:hAnsi="Verdana" w:cs="Arial"/>
          <w:sz w:val="18"/>
          <w:szCs w:val="18"/>
        </w:rPr>
        <w:t>Do szczegółowego zakresu udzielanych świadczeń zdrowotnych przez Przyjmującego zamówienie należy:</w:t>
      </w:r>
    </w:p>
    <w:p w:rsidR="00090F39" w:rsidRPr="00AD6C9D" w:rsidRDefault="00090F39" w:rsidP="00AD6C9D">
      <w:pPr>
        <w:pStyle w:val="Tekstpodstawowywcity"/>
        <w:numPr>
          <w:ilvl w:val="0"/>
          <w:numId w:val="22"/>
        </w:numPr>
        <w:tabs>
          <w:tab w:val="clear" w:pos="360"/>
          <w:tab w:val="num" w:pos="709"/>
        </w:tabs>
        <w:spacing w:line="276" w:lineRule="auto"/>
        <w:ind w:firstLine="66"/>
        <w:jc w:val="both"/>
        <w:rPr>
          <w:rFonts w:ascii="Verdana" w:hAnsi="Verdana" w:cs="Arial"/>
          <w:sz w:val="18"/>
          <w:szCs w:val="18"/>
        </w:rPr>
      </w:pPr>
      <w:r w:rsidRPr="00AD6C9D">
        <w:rPr>
          <w:rFonts w:ascii="Verdana" w:hAnsi="Verdana" w:cs="Arial"/>
          <w:sz w:val="18"/>
          <w:szCs w:val="18"/>
        </w:rPr>
        <w:t xml:space="preserve">interpretacja i opisy zdjęć </w:t>
      </w:r>
      <w:proofErr w:type="spellStart"/>
      <w:r w:rsidRPr="00AD6C9D">
        <w:rPr>
          <w:rFonts w:ascii="Verdana" w:hAnsi="Verdana" w:cs="Arial"/>
          <w:sz w:val="18"/>
          <w:szCs w:val="18"/>
        </w:rPr>
        <w:t>rtg</w:t>
      </w:r>
      <w:proofErr w:type="spellEnd"/>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wykonywanie badań kontrastowych, prześwietleń</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 xml:space="preserve">współudział lub samodzielne wykonywanie w Zakładzie Diagnostyki Obrazowej (kwalifikacja i wykonanie) biopsji </w:t>
      </w:r>
      <w:proofErr w:type="spellStart"/>
      <w:r w:rsidRPr="00AD6C9D">
        <w:rPr>
          <w:rFonts w:ascii="Verdana" w:hAnsi="Verdana" w:cs="Arial"/>
          <w:sz w:val="18"/>
          <w:szCs w:val="18"/>
        </w:rPr>
        <w:t>gruboigłowej</w:t>
      </w:r>
      <w:proofErr w:type="spellEnd"/>
      <w:r w:rsidRPr="00AD6C9D">
        <w:rPr>
          <w:rFonts w:ascii="Verdana" w:hAnsi="Verdana" w:cs="Arial"/>
          <w:sz w:val="18"/>
          <w:szCs w:val="18"/>
        </w:rPr>
        <w:t xml:space="preserve"> pod kontrolą KT i </w:t>
      </w:r>
      <w:proofErr w:type="spellStart"/>
      <w:r w:rsidRPr="00AD6C9D">
        <w:rPr>
          <w:rFonts w:ascii="Verdana" w:hAnsi="Verdana" w:cs="Arial"/>
          <w:sz w:val="18"/>
          <w:szCs w:val="18"/>
        </w:rPr>
        <w:t>przezoskrzelowych</w:t>
      </w:r>
      <w:proofErr w:type="spellEnd"/>
      <w:r w:rsidRPr="00AD6C9D">
        <w:rPr>
          <w:rFonts w:ascii="Verdana" w:hAnsi="Verdana" w:cs="Arial"/>
          <w:sz w:val="18"/>
          <w:szCs w:val="18"/>
        </w:rPr>
        <w:t xml:space="preserve"> zmian płucnych i opłucnowych</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 xml:space="preserve">udział w innych specjalistycznych badaniach </w:t>
      </w:r>
      <w:proofErr w:type="spellStart"/>
      <w:r w:rsidRPr="00AD6C9D">
        <w:rPr>
          <w:rFonts w:ascii="Verdana" w:hAnsi="Verdana" w:cs="Arial"/>
          <w:sz w:val="18"/>
          <w:szCs w:val="18"/>
        </w:rPr>
        <w:t>rtg</w:t>
      </w:r>
      <w:proofErr w:type="spellEnd"/>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wykonywanie badań ultrasonograficznych ( USG ) wraz z ich opisem oraz USG przyłóżkowego wraz z opisem</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lastRenderedPageBreak/>
        <w:t>wykonywanie opisu badań tomografii komputerowej (KT) (w przypadkach onkologicznych wg aktualnych kryteriów RECIST)</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udzielanie konsultacji radiologicznych</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wykonywanie i interpretacja badań RTG, USG zleconych przez Zleceniodawcę w odniesieniu do chorych niebędących bezpośrednio pacjentami WCPiT (badania płatne)</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wykonywanie innych czynności zleconych przez Pełnomocnika Dyrektora ds. szpitala w Ludwikowie lub wynikających z zasad udzielania świadczeń zdrowotnych,</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uczestniczenie w zebraniach szkoleniowych i czynny udział w szkoleniu fachowym</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sz w:val="18"/>
          <w:szCs w:val="18"/>
        </w:rPr>
        <w:t xml:space="preserve">świadczenie usług-1-raz w tygodniu, zgodnie z podpisaną umową i ustalonym harmonogramem pracy zakładu, który uwzględnia konsultacje i opisy </w:t>
      </w:r>
      <w:proofErr w:type="spellStart"/>
      <w:r w:rsidRPr="00AD6C9D">
        <w:rPr>
          <w:rFonts w:ascii="Verdana" w:hAnsi="Verdana"/>
          <w:sz w:val="18"/>
          <w:szCs w:val="18"/>
        </w:rPr>
        <w:t>rtg</w:t>
      </w:r>
      <w:proofErr w:type="spellEnd"/>
      <w:r w:rsidRPr="00AD6C9D">
        <w:rPr>
          <w:rFonts w:ascii="Verdana" w:hAnsi="Verdana"/>
          <w:sz w:val="18"/>
          <w:szCs w:val="18"/>
        </w:rPr>
        <w:t xml:space="preserve">, nadzór i opisy KT i </w:t>
      </w:r>
      <w:proofErr w:type="spellStart"/>
      <w:r w:rsidRPr="00AD6C9D">
        <w:rPr>
          <w:rFonts w:ascii="Verdana" w:hAnsi="Verdana"/>
          <w:sz w:val="18"/>
          <w:szCs w:val="18"/>
        </w:rPr>
        <w:t>usg</w:t>
      </w:r>
      <w:proofErr w:type="spellEnd"/>
      <w:r w:rsidRPr="00AD6C9D">
        <w:rPr>
          <w:rFonts w:ascii="Verdana" w:hAnsi="Verdana"/>
          <w:sz w:val="18"/>
          <w:szCs w:val="18"/>
        </w:rPr>
        <w:t>.</w:t>
      </w:r>
      <w:r w:rsidRPr="00AD6C9D">
        <w:rPr>
          <w:rFonts w:ascii="Verdana" w:hAnsi="Verdana"/>
          <w:sz w:val="18"/>
          <w:szCs w:val="18"/>
        </w:rPr>
        <w:br/>
        <w:t xml:space="preserve">Godziny pracy ZDO szpitala w Ludwikowie: codziennie PN-PT od 8:00-16:00; </w:t>
      </w:r>
    </w:p>
    <w:p w:rsidR="00090F39" w:rsidRPr="00AD6C9D" w:rsidRDefault="00090F39" w:rsidP="00AD6C9D">
      <w:pPr>
        <w:pStyle w:val="Tekstpodstawowywcity"/>
        <w:numPr>
          <w:ilvl w:val="0"/>
          <w:numId w:val="22"/>
        </w:numPr>
        <w:tabs>
          <w:tab w:val="clear" w:pos="360"/>
          <w:tab w:val="num" w:pos="709"/>
        </w:tabs>
        <w:spacing w:line="276" w:lineRule="auto"/>
        <w:ind w:left="709" w:hanging="283"/>
        <w:jc w:val="both"/>
        <w:rPr>
          <w:rFonts w:ascii="Verdana" w:hAnsi="Verdana" w:cs="Arial"/>
          <w:sz w:val="18"/>
          <w:szCs w:val="18"/>
        </w:rPr>
      </w:pPr>
      <w:r w:rsidRPr="00AD6C9D">
        <w:rPr>
          <w:rFonts w:ascii="Verdana" w:hAnsi="Verdana"/>
          <w:sz w:val="18"/>
          <w:szCs w:val="18"/>
        </w:rPr>
        <w:t xml:space="preserve"> W szczególnych przypadkach zagrażających utrzymaniu ciągłości pracy ZDO,  </w:t>
      </w:r>
      <w:r w:rsidRPr="00AD6C9D">
        <w:rPr>
          <w:rFonts w:ascii="Verdana" w:hAnsi="Verdana" w:cs="Arial"/>
          <w:sz w:val="18"/>
          <w:szCs w:val="18"/>
        </w:rPr>
        <w:t>Pełnomocnik Dyrektora ds. szpitala w Ludwikowie</w:t>
      </w:r>
      <w:r w:rsidRPr="00AD6C9D">
        <w:rPr>
          <w:rFonts w:ascii="Verdana" w:hAnsi="Verdana"/>
          <w:sz w:val="18"/>
          <w:szCs w:val="18"/>
        </w:rPr>
        <w:t xml:space="preserve"> może udzielić zgodę na pracę w dodatkowym dniu /dniach danego tygodnia powyżej deklarowanego tygodniowego limitu dni pracy, nie dotyczy zastępstw za innych Przyjmujących zamówienie korzystających z przerwy w realizacji umowy, o której mowa w § 3 umowy.</w:t>
      </w:r>
    </w:p>
    <w:p w:rsidR="00090F39" w:rsidRPr="00AD6C9D" w:rsidRDefault="00090F39" w:rsidP="00AD6C9D">
      <w:pPr>
        <w:pStyle w:val="Nagwek2"/>
        <w:spacing w:line="276" w:lineRule="auto"/>
        <w:jc w:val="both"/>
        <w:rPr>
          <w:rFonts w:ascii="Verdana" w:hAnsi="Verdana" w:cs="Arial"/>
          <w:sz w:val="18"/>
          <w:szCs w:val="18"/>
        </w:rPr>
      </w:pPr>
      <w:r w:rsidRPr="00AD6C9D">
        <w:rPr>
          <w:rFonts w:ascii="Verdana" w:hAnsi="Verdana" w:cs="Arial"/>
          <w:sz w:val="18"/>
          <w:szCs w:val="18"/>
        </w:rPr>
        <w:t>7.  Do obowiązków ogólnych Przyjmującego zamówienie należy ponadto:</w:t>
      </w:r>
    </w:p>
    <w:p w:rsidR="00090F39" w:rsidRPr="00AD6C9D" w:rsidRDefault="00090F39" w:rsidP="00AD6C9D">
      <w:pPr>
        <w:numPr>
          <w:ilvl w:val="0"/>
          <w:numId w:val="8"/>
        </w:numPr>
        <w:spacing w:line="276" w:lineRule="auto"/>
        <w:jc w:val="both"/>
        <w:rPr>
          <w:rFonts w:ascii="Verdana" w:hAnsi="Verdana" w:cs="Arial"/>
          <w:sz w:val="18"/>
          <w:szCs w:val="18"/>
        </w:rPr>
      </w:pPr>
      <w:r w:rsidRPr="00AD6C9D">
        <w:rPr>
          <w:rFonts w:ascii="Verdana" w:hAnsi="Verdana" w:cs="Arial"/>
          <w:sz w:val="18"/>
          <w:szCs w:val="18"/>
        </w:rPr>
        <w:t>Przestrzeganie Kodeksu Etyki Lekarskiej, a w szczególności:</w:t>
      </w:r>
    </w:p>
    <w:p w:rsidR="00090F39" w:rsidRPr="00AD6C9D" w:rsidRDefault="00090F39" w:rsidP="00AD6C9D">
      <w:pPr>
        <w:numPr>
          <w:ilvl w:val="0"/>
          <w:numId w:val="10"/>
        </w:numPr>
        <w:spacing w:line="276" w:lineRule="auto"/>
        <w:jc w:val="both"/>
        <w:rPr>
          <w:rFonts w:ascii="Verdana" w:hAnsi="Verdana" w:cs="Arial"/>
          <w:sz w:val="18"/>
          <w:szCs w:val="18"/>
        </w:rPr>
      </w:pPr>
      <w:r w:rsidRPr="00AD6C9D">
        <w:rPr>
          <w:rFonts w:ascii="Verdana" w:hAnsi="Verdana" w:cs="Arial"/>
          <w:sz w:val="18"/>
          <w:szCs w:val="18"/>
        </w:rPr>
        <w:t xml:space="preserve">zachowanie życzliwego stosunku do pacjentów </w:t>
      </w:r>
    </w:p>
    <w:p w:rsidR="00090F39" w:rsidRPr="00AD6C9D" w:rsidRDefault="00090F39" w:rsidP="00AD6C9D">
      <w:pPr>
        <w:numPr>
          <w:ilvl w:val="0"/>
          <w:numId w:val="10"/>
        </w:numPr>
        <w:spacing w:line="276" w:lineRule="auto"/>
        <w:jc w:val="both"/>
        <w:rPr>
          <w:rFonts w:ascii="Verdana" w:hAnsi="Verdana" w:cs="Arial"/>
          <w:sz w:val="18"/>
          <w:szCs w:val="18"/>
        </w:rPr>
      </w:pPr>
      <w:r w:rsidRPr="00AD6C9D">
        <w:rPr>
          <w:rFonts w:ascii="Verdana" w:hAnsi="Verdana" w:cs="Arial"/>
          <w:sz w:val="18"/>
          <w:szCs w:val="18"/>
        </w:rPr>
        <w:t xml:space="preserve">zachowanie życzliwego stosunku do współpracującego personelu </w:t>
      </w:r>
    </w:p>
    <w:p w:rsidR="00090F39" w:rsidRPr="00AD6C9D" w:rsidRDefault="00090F39" w:rsidP="00AD6C9D">
      <w:pPr>
        <w:numPr>
          <w:ilvl w:val="0"/>
          <w:numId w:val="10"/>
        </w:numPr>
        <w:spacing w:line="276" w:lineRule="auto"/>
        <w:jc w:val="both"/>
        <w:rPr>
          <w:rFonts w:ascii="Verdana" w:hAnsi="Verdana" w:cs="Arial"/>
          <w:sz w:val="18"/>
          <w:szCs w:val="18"/>
        </w:rPr>
      </w:pPr>
      <w:r w:rsidRPr="00AD6C9D">
        <w:rPr>
          <w:rFonts w:ascii="Verdana" w:hAnsi="Verdana" w:cs="Arial"/>
          <w:sz w:val="18"/>
          <w:szCs w:val="18"/>
        </w:rPr>
        <w:t>zachowanie tajemnicy lekarskiej</w:t>
      </w:r>
    </w:p>
    <w:p w:rsidR="00090F39" w:rsidRPr="00AD6C9D" w:rsidRDefault="00090F39" w:rsidP="00AD6C9D">
      <w:pPr>
        <w:numPr>
          <w:ilvl w:val="0"/>
          <w:numId w:val="8"/>
        </w:numPr>
        <w:spacing w:line="276" w:lineRule="auto"/>
        <w:jc w:val="both"/>
        <w:rPr>
          <w:rFonts w:ascii="Verdana" w:hAnsi="Verdana" w:cs="Arial"/>
          <w:sz w:val="18"/>
          <w:szCs w:val="18"/>
        </w:rPr>
      </w:pPr>
      <w:r w:rsidRPr="00AD6C9D">
        <w:rPr>
          <w:rFonts w:ascii="Verdana" w:hAnsi="Verdana" w:cs="Arial"/>
          <w:sz w:val="18"/>
          <w:szCs w:val="18"/>
        </w:rPr>
        <w:t>dbanie o udostępnione przez Udzielającego zamówienie pomieszczenia, sprzęt i aparaturę medyczną oraz podejmowanie działań mających na celu zabezpieczenie ich przed zniszczeniem, uszkodzeniem lub kradzieżą</w:t>
      </w:r>
    </w:p>
    <w:p w:rsidR="00090F39" w:rsidRPr="00AD6C9D" w:rsidRDefault="00090F39" w:rsidP="00AD6C9D">
      <w:pPr>
        <w:numPr>
          <w:ilvl w:val="0"/>
          <w:numId w:val="8"/>
        </w:numPr>
        <w:spacing w:line="276" w:lineRule="auto"/>
        <w:jc w:val="both"/>
        <w:rPr>
          <w:rFonts w:ascii="Verdana" w:hAnsi="Verdana" w:cs="Arial"/>
          <w:sz w:val="18"/>
          <w:szCs w:val="18"/>
        </w:rPr>
      </w:pPr>
      <w:r w:rsidRPr="00AD6C9D">
        <w:rPr>
          <w:rFonts w:ascii="Verdana" w:hAnsi="Verdana" w:cs="Arial"/>
          <w:sz w:val="18"/>
          <w:szCs w:val="18"/>
        </w:rPr>
        <w:t>przestrzeganie regulaminów i zarządzeń Udzielającego zamówienia</w:t>
      </w:r>
    </w:p>
    <w:p w:rsidR="00090F39" w:rsidRPr="00AD6C9D" w:rsidRDefault="00090F39" w:rsidP="00AD6C9D">
      <w:pPr>
        <w:numPr>
          <w:ilvl w:val="0"/>
          <w:numId w:val="8"/>
        </w:numPr>
        <w:spacing w:line="276" w:lineRule="auto"/>
        <w:jc w:val="both"/>
        <w:rPr>
          <w:rFonts w:ascii="Verdana" w:hAnsi="Verdana" w:cs="Arial"/>
          <w:sz w:val="18"/>
          <w:szCs w:val="18"/>
        </w:rPr>
      </w:pPr>
      <w:r w:rsidRPr="00AD6C9D">
        <w:rPr>
          <w:rFonts w:ascii="Verdana" w:hAnsi="Verdana" w:cs="Arial"/>
          <w:sz w:val="18"/>
          <w:szCs w:val="18"/>
        </w:rPr>
        <w:t>przestrzeganie przepisów ochrony radiologicznej, BHP i ppoż.</w:t>
      </w:r>
    </w:p>
    <w:p w:rsidR="00090F39" w:rsidRPr="00AD6C9D" w:rsidRDefault="00090F39" w:rsidP="00AD6C9D">
      <w:pPr>
        <w:numPr>
          <w:ilvl w:val="0"/>
          <w:numId w:val="8"/>
        </w:numPr>
        <w:spacing w:line="276" w:lineRule="auto"/>
        <w:jc w:val="both"/>
        <w:rPr>
          <w:rFonts w:ascii="Verdana" w:hAnsi="Verdana" w:cs="Arial"/>
          <w:sz w:val="18"/>
          <w:szCs w:val="18"/>
        </w:rPr>
      </w:pPr>
      <w:r w:rsidRPr="00AD6C9D">
        <w:rPr>
          <w:rFonts w:ascii="Verdana" w:hAnsi="Verdana" w:cs="Arial"/>
          <w:sz w:val="18"/>
          <w:szCs w:val="18"/>
        </w:rPr>
        <w:t>przestrzeganie zasad wynikających z wdrożonego i obowiązującego w Centrum Zintegrowanego Systemu Zarządzania</w:t>
      </w:r>
    </w:p>
    <w:p w:rsidR="00090F39" w:rsidRPr="00AD6C9D" w:rsidRDefault="00090F39" w:rsidP="00AD6C9D">
      <w:pPr>
        <w:numPr>
          <w:ilvl w:val="0"/>
          <w:numId w:val="8"/>
        </w:numPr>
        <w:spacing w:line="276" w:lineRule="auto"/>
        <w:jc w:val="both"/>
        <w:rPr>
          <w:rFonts w:ascii="Verdana" w:hAnsi="Verdana" w:cs="Arial"/>
          <w:sz w:val="18"/>
          <w:szCs w:val="18"/>
        </w:rPr>
      </w:pPr>
      <w:r w:rsidRPr="00AD6C9D">
        <w:rPr>
          <w:rFonts w:ascii="Verdana" w:hAnsi="Verdana" w:cs="Arial"/>
          <w:sz w:val="18"/>
          <w:szCs w:val="18"/>
        </w:rPr>
        <w:t>podnoszenie kwalifikacji zawodowych.</w:t>
      </w:r>
    </w:p>
    <w:p w:rsidR="00090F39" w:rsidRPr="00AD6C9D" w:rsidRDefault="00090F39" w:rsidP="00AD6C9D">
      <w:pPr>
        <w:spacing w:line="276" w:lineRule="auto"/>
        <w:jc w:val="center"/>
        <w:rPr>
          <w:rFonts w:ascii="Verdana" w:hAnsi="Verdana" w:cs="Arial"/>
          <w:b/>
          <w:sz w:val="18"/>
          <w:szCs w:val="18"/>
        </w:rPr>
      </w:pPr>
      <w:r w:rsidRPr="00AD6C9D">
        <w:rPr>
          <w:rFonts w:ascii="Verdana" w:hAnsi="Verdana" w:cs="Arial"/>
          <w:b/>
          <w:sz w:val="18"/>
          <w:szCs w:val="18"/>
        </w:rPr>
        <w:t>§ 2</w:t>
      </w:r>
    </w:p>
    <w:p w:rsidR="00090F39" w:rsidRPr="00AD6C9D" w:rsidRDefault="00090F39" w:rsidP="00AD6C9D">
      <w:pPr>
        <w:pStyle w:val="Nagwek1"/>
        <w:spacing w:line="276" w:lineRule="auto"/>
        <w:rPr>
          <w:rFonts w:ascii="Verdana" w:hAnsi="Verdana"/>
          <w:sz w:val="18"/>
          <w:szCs w:val="18"/>
        </w:rPr>
      </w:pPr>
      <w:r w:rsidRPr="00AD6C9D">
        <w:rPr>
          <w:rFonts w:ascii="Verdana" w:hAnsi="Verdana"/>
          <w:sz w:val="18"/>
          <w:szCs w:val="18"/>
        </w:rPr>
        <w:t>Zasady udzielania świadczeń zdrowotnych</w:t>
      </w:r>
    </w:p>
    <w:p w:rsidR="00090F39" w:rsidRPr="00AD6C9D" w:rsidRDefault="00090F39" w:rsidP="00AD6C9D">
      <w:pPr>
        <w:spacing w:line="276" w:lineRule="auto"/>
        <w:rPr>
          <w:rFonts w:ascii="Verdana" w:hAnsi="Verdana"/>
          <w:sz w:val="18"/>
          <w:szCs w:val="18"/>
        </w:rPr>
      </w:pP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Przyjmujący zamówienie zobowiązuje się do świadczenia usług medycznych zgodnie z aktualnym stanem wiedzy medycznej i ogólnie przyjętymi zasadami etyki zawodowej, a także z należytą starannością.</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Przyjmujący zamówienie zobowiązuje się do udzielania świadczeń zdrowotnych wg harmonogramu Zakładu. Miesięczny rozkład usług określa dni i godziny ich wykonywania przez Przyjmującego zamówienie.</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Terminy świadczenia usług ustalane są, co miesiąc między stronami do dnia 20 każdego miesiąca poprzedzającego miesiąc świadczenia usług.</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Rozkład świadczenia usług może ulec zmianie za zgodą obu stron.</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Strony zgodnie ustalają, że okres rozliczeniowy wynosi jeden miesiąc.</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Przyjmujący Zamówienie oświadcza, że nie ciąży na nim wyrok sądu powszechnego, który mógłby mieć wpływ na prawidłową realizację niniejszej umowy, ani zawodowych sądów lekarskich, a nadto nie posiada wiedzy, aby w chwili zawierania umowy toczyło się przeciwko niemu postępowanie przygotowawcze w zakresie odpowiedzialności zawodowej.</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Inne umowy zawarte przez Przyjmującego zamówienie nie mogą ograniczyć dostępności i jakości udzielanych na podstawie niniejszej umowy świadczeń zdrowotnych</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Przyjmujący zamówienie zobowiązuje się do przestrzegania przepisów określających prawa i obowiązki pacjenta.</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lastRenderedPageBreak/>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Minimalna liczba osób udzielających świadczeń zdrowotnych tego samego rodzaju, co świadczenia udzielane przez Przyjmującego zamówienie wynosi u Udzielającego zamówienia - 1osoba.</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300zł za jedno naruszenie. Udzielający Zamówienia ma prawo do potrącenia należnej kary z wynagrodzenia Przyjmującego Zamówienie.</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Przyjmujący zamówienie ma obowiązek przedstawienia dokumentów potwierdzających kwalifikacje zawodowe zgodnie z wymogami NFZ oraz obowiązującymi przepisami.</w:t>
      </w:r>
    </w:p>
    <w:p w:rsidR="00090F39" w:rsidRPr="00AD6C9D" w:rsidRDefault="00090F39" w:rsidP="00AD6C9D">
      <w:pPr>
        <w:numPr>
          <w:ilvl w:val="0"/>
          <w:numId w:val="14"/>
        </w:numPr>
        <w:suppressAutoHyphens/>
        <w:spacing w:line="276" w:lineRule="auto"/>
        <w:jc w:val="both"/>
        <w:rPr>
          <w:rFonts w:ascii="Verdana" w:hAnsi="Verdana" w:cs="Arial"/>
          <w:bCs/>
          <w:color w:val="000000"/>
          <w:sz w:val="18"/>
          <w:szCs w:val="18"/>
        </w:rPr>
      </w:pPr>
      <w:r w:rsidRPr="00AD6C9D">
        <w:rPr>
          <w:rFonts w:ascii="Verdana" w:hAnsi="Verdana" w:cs="Arial"/>
          <w:bCs/>
          <w:color w:val="000000"/>
          <w:sz w:val="18"/>
          <w:szCs w:val="18"/>
        </w:rPr>
        <w:t xml:space="preserve">Przyjmujący zamówienie </w:t>
      </w:r>
      <w:r w:rsidRPr="00AD6C9D">
        <w:rPr>
          <w:rFonts w:ascii="Verdana" w:hAnsi="Verdana" w:cs="Arial"/>
          <w:color w:val="000000"/>
          <w:sz w:val="18"/>
          <w:szCs w:val="18"/>
        </w:rPr>
        <w:t>zobowiązuje się do noszenia identyfikatora zawierającego imię i nazwisko oraz stanowisko.</w:t>
      </w:r>
    </w:p>
    <w:p w:rsidR="00090F39" w:rsidRPr="00AD6C9D" w:rsidRDefault="00090F39" w:rsidP="00AD6C9D">
      <w:pPr>
        <w:numPr>
          <w:ilvl w:val="0"/>
          <w:numId w:val="14"/>
        </w:numPr>
        <w:spacing w:line="276" w:lineRule="auto"/>
        <w:jc w:val="both"/>
        <w:rPr>
          <w:rFonts w:ascii="Verdana" w:hAnsi="Verdana" w:cs="Arial"/>
          <w:sz w:val="18"/>
          <w:szCs w:val="18"/>
        </w:rPr>
      </w:pPr>
      <w:r w:rsidRPr="00AD6C9D">
        <w:rPr>
          <w:rFonts w:ascii="Verdana" w:hAnsi="Verdana" w:cs="Arial"/>
          <w:sz w:val="18"/>
          <w:szCs w:val="18"/>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090F39" w:rsidRPr="00AD6C9D" w:rsidRDefault="00090F39" w:rsidP="00AD6C9D">
      <w:pPr>
        <w:spacing w:line="276" w:lineRule="auto"/>
        <w:jc w:val="center"/>
        <w:rPr>
          <w:rFonts w:ascii="Verdana" w:hAnsi="Verdana" w:cs="Arial"/>
          <w:b/>
          <w:sz w:val="18"/>
          <w:szCs w:val="18"/>
        </w:rPr>
      </w:pPr>
    </w:p>
    <w:p w:rsidR="00090F39" w:rsidRPr="00AD6C9D" w:rsidRDefault="00090F39" w:rsidP="00AD6C9D">
      <w:pPr>
        <w:spacing w:line="276" w:lineRule="auto"/>
        <w:jc w:val="center"/>
        <w:rPr>
          <w:rFonts w:ascii="Verdana" w:hAnsi="Verdana" w:cs="Arial"/>
          <w:b/>
          <w:sz w:val="18"/>
          <w:szCs w:val="18"/>
        </w:rPr>
      </w:pPr>
      <w:r w:rsidRPr="00AD6C9D">
        <w:rPr>
          <w:rFonts w:ascii="Verdana" w:hAnsi="Verdana" w:cs="Arial"/>
          <w:b/>
          <w:sz w:val="18"/>
          <w:szCs w:val="18"/>
        </w:rPr>
        <w:t>§ 3</w:t>
      </w:r>
    </w:p>
    <w:p w:rsidR="00090F39" w:rsidRPr="00AD6C9D" w:rsidRDefault="00090F39" w:rsidP="00AD6C9D">
      <w:pPr>
        <w:spacing w:line="276" w:lineRule="auto"/>
        <w:jc w:val="center"/>
        <w:rPr>
          <w:rFonts w:ascii="Verdana" w:hAnsi="Verdana" w:cs="Arial"/>
          <w:b/>
          <w:bCs/>
          <w:sz w:val="18"/>
          <w:szCs w:val="18"/>
        </w:rPr>
      </w:pPr>
      <w:r w:rsidRPr="00AD6C9D">
        <w:rPr>
          <w:rFonts w:ascii="Verdana" w:hAnsi="Verdana" w:cs="Arial"/>
          <w:b/>
          <w:bCs/>
          <w:sz w:val="18"/>
          <w:szCs w:val="18"/>
        </w:rPr>
        <w:t>Przerwa w wykonywaniu umowy</w:t>
      </w:r>
    </w:p>
    <w:p w:rsidR="00090F39" w:rsidRPr="00AD6C9D" w:rsidRDefault="00090F39" w:rsidP="00AD6C9D">
      <w:pPr>
        <w:spacing w:line="276" w:lineRule="auto"/>
        <w:jc w:val="center"/>
        <w:rPr>
          <w:rFonts w:ascii="Verdana" w:hAnsi="Verdana" w:cs="Arial"/>
          <w:b/>
          <w:bCs/>
          <w:sz w:val="18"/>
          <w:szCs w:val="18"/>
        </w:rPr>
      </w:pPr>
    </w:p>
    <w:p w:rsidR="00090F39" w:rsidRPr="00AD6C9D" w:rsidRDefault="00090F39" w:rsidP="00AD6C9D">
      <w:pPr>
        <w:pStyle w:val="Tekstpodstawowywcity2"/>
        <w:numPr>
          <w:ilvl w:val="0"/>
          <w:numId w:val="2"/>
        </w:numPr>
        <w:spacing w:line="276" w:lineRule="auto"/>
        <w:jc w:val="both"/>
        <w:rPr>
          <w:rFonts w:ascii="Verdana" w:hAnsi="Verdana" w:cs="Arial"/>
          <w:sz w:val="18"/>
          <w:szCs w:val="18"/>
        </w:rPr>
      </w:pPr>
      <w:r w:rsidRPr="00AD6C9D">
        <w:rPr>
          <w:rFonts w:ascii="Verdana" w:hAnsi="Verdana" w:cs="Arial"/>
          <w:sz w:val="18"/>
          <w:szCs w:val="18"/>
        </w:rPr>
        <w:t>Przerwy w wykonywaniu czynności medycznych planowane przez Przyjmującego zamówienie muszą być z odpowiednim wyprzedzeniem uzgadniane z Udzielającym zamówienia i Pełnomocnikiem Dyrektora ds. szpitala w Ludwikowie.</w:t>
      </w:r>
    </w:p>
    <w:p w:rsidR="00090F39" w:rsidRPr="00AD6C9D" w:rsidRDefault="00090F39" w:rsidP="00AD6C9D">
      <w:pPr>
        <w:numPr>
          <w:ilvl w:val="0"/>
          <w:numId w:val="2"/>
        </w:numPr>
        <w:spacing w:line="276" w:lineRule="auto"/>
        <w:jc w:val="both"/>
        <w:rPr>
          <w:rFonts w:ascii="Verdana" w:hAnsi="Verdana" w:cs="Arial"/>
          <w:sz w:val="18"/>
          <w:szCs w:val="18"/>
        </w:rPr>
      </w:pPr>
      <w:r w:rsidRPr="00AD6C9D">
        <w:rPr>
          <w:rFonts w:ascii="Verdana" w:hAnsi="Verdana" w:cs="Arial"/>
          <w:sz w:val="18"/>
          <w:szCs w:val="18"/>
        </w:rPr>
        <w:t xml:space="preserve">Przyjmujący zamówienie w razie niemożności wykonywania zaplanowanych świadczeń zdrowotnych, niezwłocznie zawiadamia o tym Udzielającego zamówienia. </w:t>
      </w:r>
    </w:p>
    <w:p w:rsidR="00090F39" w:rsidRPr="00AD6C9D" w:rsidRDefault="00090F39" w:rsidP="00AD6C9D">
      <w:pPr>
        <w:pStyle w:val="Tekstpodstawowywcity2"/>
        <w:numPr>
          <w:ilvl w:val="0"/>
          <w:numId w:val="2"/>
        </w:numPr>
        <w:spacing w:line="276" w:lineRule="auto"/>
        <w:jc w:val="both"/>
        <w:rPr>
          <w:rFonts w:ascii="Verdana" w:hAnsi="Verdana" w:cs="Arial"/>
          <w:sz w:val="18"/>
          <w:szCs w:val="18"/>
        </w:rPr>
      </w:pPr>
      <w:r w:rsidRPr="00AD6C9D">
        <w:rPr>
          <w:rFonts w:ascii="Verdana" w:hAnsi="Verdana" w:cs="Arial"/>
          <w:sz w:val="18"/>
          <w:szCs w:val="18"/>
        </w:rPr>
        <w:t>Strony ustalają,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 Dla celów rozliczeniowych przyjmuje się, że 4 dniom świadczenia usług odpowiadają 24 dni przerwy w udzielaniu świadczeń, 3 dniom – 18 dni, 2 dniom – 12 dni, natomiast 1 dniowi – 6 dni przerwy. Dni przerwy w świadczeniu usług mogą przypadać tylko w dni, w których zgodnie z ustalonym harmonogramem Przyjmujący zamówienie powinien udzielać świadczeń. W przypadku nieświadczenia usług przez okres przekraczający wymiar, o którym mowa powyżej, z zastrzeżeniem postanowień § 3 ust. 7, Przyjmujący zamówienie nie zachowuje w tym okresie prawa do wynagrodzenia</w:t>
      </w:r>
    </w:p>
    <w:p w:rsidR="00090F39" w:rsidRPr="00AD6C9D" w:rsidRDefault="00090F39" w:rsidP="00AD6C9D">
      <w:pPr>
        <w:pStyle w:val="Tekstpodstawowywcity2"/>
        <w:numPr>
          <w:ilvl w:val="0"/>
          <w:numId w:val="2"/>
        </w:numPr>
        <w:spacing w:line="276" w:lineRule="auto"/>
        <w:jc w:val="both"/>
        <w:rPr>
          <w:rFonts w:ascii="Verdana" w:hAnsi="Verdana" w:cs="Arial"/>
          <w:sz w:val="18"/>
          <w:szCs w:val="18"/>
        </w:rPr>
      </w:pPr>
      <w:r w:rsidRPr="00AD6C9D">
        <w:rPr>
          <w:rFonts w:ascii="Verdana" w:hAnsi="Verdana" w:cs="Arial"/>
          <w:sz w:val="18"/>
          <w:szCs w:val="18"/>
        </w:rPr>
        <w:t>Do 15 stycznia każdego roku Przyjmujący zamówienie złoży oświadczenie Udzielającemu zamówienia, w jakich terminach będzie korzystał z przewidzianej przerwy w realizacji zamówienia.</w:t>
      </w:r>
    </w:p>
    <w:p w:rsidR="00090F39" w:rsidRPr="00AD6C9D" w:rsidRDefault="00090F39" w:rsidP="00AD6C9D">
      <w:pPr>
        <w:pStyle w:val="Tekstpodstawowywcity2"/>
        <w:numPr>
          <w:ilvl w:val="0"/>
          <w:numId w:val="2"/>
        </w:numPr>
        <w:spacing w:line="276" w:lineRule="auto"/>
        <w:jc w:val="both"/>
        <w:rPr>
          <w:rFonts w:ascii="Verdana" w:hAnsi="Verdana" w:cs="Arial"/>
          <w:sz w:val="18"/>
          <w:szCs w:val="18"/>
        </w:rPr>
      </w:pPr>
      <w:r w:rsidRPr="00AD6C9D">
        <w:rPr>
          <w:rFonts w:ascii="Verdana" w:hAnsi="Verdana" w:cs="Arial"/>
          <w:sz w:val="18"/>
          <w:szCs w:val="18"/>
        </w:rPr>
        <w:t>Terminy przerw powinny być uzgodnione z Pełnomocnikiem Dyrektora ds. szpitala w Ludwikowie, a informacje złożone u Menagera Działu Zasobów Ludzkich WCPiT.</w:t>
      </w:r>
    </w:p>
    <w:p w:rsidR="00090F39" w:rsidRPr="00AD6C9D" w:rsidRDefault="00090F39" w:rsidP="00AD6C9D">
      <w:pPr>
        <w:pStyle w:val="Tekstpodstawowywcity2"/>
        <w:numPr>
          <w:ilvl w:val="0"/>
          <w:numId w:val="2"/>
        </w:numPr>
        <w:spacing w:line="276" w:lineRule="auto"/>
        <w:jc w:val="both"/>
        <w:rPr>
          <w:rFonts w:ascii="Verdana" w:hAnsi="Verdana" w:cs="Arial"/>
          <w:sz w:val="18"/>
          <w:szCs w:val="18"/>
        </w:rPr>
      </w:pPr>
      <w:r w:rsidRPr="00AD6C9D">
        <w:rPr>
          <w:rFonts w:ascii="Verdana" w:hAnsi="Verdana" w:cs="Arial"/>
          <w:sz w:val="18"/>
          <w:szCs w:val="18"/>
        </w:rPr>
        <w:t>Każda zmiana terminu przerwy w realizacji umowy powinna być niezwłocznie zgłoszona u Menager Działu Zasobów Ludzkich WCPiT.</w:t>
      </w:r>
    </w:p>
    <w:p w:rsidR="00090F39" w:rsidRPr="00AD6C9D" w:rsidRDefault="00090F39" w:rsidP="00AD6C9D">
      <w:pPr>
        <w:pStyle w:val="ustpy"/>
        <w:numPr>
          <w:ilvl w:val="0"/>
          <w:numId w:val="0"/>
        </w:numPr>
        <w:rPr>
          <w:rFonts w:ascii="Verdana" w:hAnsi="Verdana"/>
          <w:sz w:val="18"/>
          <w:szCs w:val="18"/>
        </w:rPr>
      </w:pPr>
      <w:r w:rsidRPr="00AD6C9D">
        <w:rPr>
          <w:rFonts w:ascii="Verdana" w:hAnsi="Verdana"/>
          <w:sz w:val="18"/>
          <w:szCs w:val="18"/>
        </w:rPr>
        <w:t>7. Przyjmującemu zamówienie przysługuje prawo do przerwy szkoleniowej w wykonywaniu umowy.    Przerwa szkoleniowa nie wlicza się do przerwy w wykonywaniu umowy, o której mowa w ust. 1 powyżej, i może być przeznaczona na odbycie:</w:t>
      </w:r>
    </w:p>
    <w:p w:rsidR="00090F39" w:rsidRPr="00AD6C9D" w:rsidRDefault="00090F39" w:rsidP="00AD6C9D">
      <w:pPr>
        <w:pStyle w:val="ustpy"/>
        <w:numPr>
          <w:ilvl w:val="1"/>
          <w:numId w:val="27"/>
        </w:numPr>
        <w:tabs>
          <w:tab w:val="clear" w:pos="1134"/>
          <w:tab w:val="num" w:pos="284"/>
          <w:tab w:val="num" w:pos="709"/>
        </w:tabs>
        <w:ind w:left="284" w:firstLine="0"/>
        <w:rPr>
          <w:rFonts w:ascii="Verdana" w:hAnsi="Verdana"/>
          <w:sz w:val="18"/>
          <w:szCs w:val="18"/>
        </w:rPr>
      </w:pPr>
      <w:r w:rsidRPr="00AD6C9D">
        <w:rPr>
          <w:rFonts w:ascii="Verdana" w:hAnsi="Verdana"/>
          <w:sz w:val="18"/>
          <w:szCs w:val="18"/>
        </w:rPr>
        <w:t xml:space="preserve">w wymiarze 8 dni roboczych w roku kalendarzowym szkoleń związanych z udzielanymi świadczeniami zdrowotnymi, po uzyskaniu uprzedniej zgody lekarza kierującego Oddziałem i Dyrektora Udzielającego zamówienia. Za okres szkolenia, w którym nie będzie wykonywał świadczeń zdrowotnych, Przyjmujący zamówienie otrzyma wynagrodzenie jak za czas przerwy w wykonywaniu umowy a w uzasadnionych przypadkach zwrot kosztów podróży w granicach administracyjnych Polski. Skorzystanie przez Przyjmującego zamówienie z przerwy, o której jest mowa w </w:t>
      </w:r>
      <w:proofErr w:type="spellStart"/>
      <w:r w:rsidRPr="00AD6C9D">
        <w:rPr>
          <w:rFonts w:ascii="Verdana" w:hAnsi="Verdana"/>
          <w:sz w:val="18"/>
          <w:szCs w:val="18"/>
        </w:rPr>
        <w:t>ppkt</w:t>
      </w:r>
      <w:proofErr w:type="spellEnd"/>
      <w:r w:rsidRPr="00AD6C9D">
        <w:rPr>
          <w:rFonts w:ascii="Verdana" w:hAnsi="Verdana"/>
          <w:sz w:val="18"/>
          <w:szCs w:val="18"/>
        </w:rPr>
        <w:t xml:space="preserve"> a) nie może naruszyć ciągłości udzielania świadczeń oraz funkcjonowania oddziału.</w:t>
      </w:r>
    </w:p>
    <w:p w:rsidR="00090F39" w:rsidRPr="00AD6C9D" w:rsidRDefault="00090F39" w:rsidP="00AD6C9D">
      <w:pPr>
        <w:pStyle w:val="ustpy"/>
        <w:numPr>
          <w:ilvl w:val="0"/>
          <w:numId w:val="0"/>
        </w:numPr>
        <w:ind w:left="284"/>
        <w:rPr>
          <w:rFonts w:ascii="Verdana" w:hAnsi="Verdana"/>
          <w:sz w:val="18"/>
          <w:szCs w:val="18"/>
        </w:rPr>
      </w:pPr>
      <w:r w:rsidRPr="00AD6C9D">
        <w:rPr>
          <w:rFonts w:ascii="Verdana" w:hAnsi="Verdana"/>
          <w:sz w:val="18"/>
          <w:szCs w:val="18"/>
        </w:rPr>
        <w:t xml:space="preserve">b) 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 </w:t>
      </w:r>
    </w:p>
    <w:p w:rsidR="00090F39" w:rsidRPr="00AD6C9D" w:rsidRDefault="00090F39" w:rsidP="00AD6C9D">
      <w:pPr>
        <w:pStyle w:val="ustpy"/>
        <w:numPr>
          <w:ilvl w:val="0"/>
          <w:numId w:val="0"/>
        </w:numPr>
        <w:ind w:left="284"/>
        <w:rPr>
          <w:rFonts w:ascii="Verdana" w:hAnsi="Verdana"/>
          <w:sz w:val="18"/>
          <w:szCs w:val="18"/>
        </w:rPr>
      </w:pPr>
      <w:r w:rsidRPr="00AD6C9D">
        <w:rPr>
          <w:rFonts w:ascii="Verdana" w:hAnsi="Verdana"/>
          <w:sz w:val="18"/>
          <w:szCs w:val="18"/>
        </w:rPr>
        <w:lastRenderedPageBreak/>
        <w:t>8. W przypadku opisanym w ust. 7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090F39" w:rsidRPr="00AD6C9D" w:rsidRDefault="00090F39" w:rsidP="00AD6C9D">
      <w:pPr>
        <w:spacing w:line="276" w:lineRule="auto"/>
        <w:jc w:val="center"/>
        <w:rPr>
          <w:rFonts w:ascii="Verdana" w:hAnsi="Verdana" w:cs="Arial"/>
          <w:sz w:val="18"/>
          <w:szCs w:val="18"/>
        </w:rPr>
      </w:pPr>
    </w:p>
    <w:p w:rsidR="00090F39" w:rsidRPr="00AD6C9D" w:rsidRDefault="00090F39" w:rsidP="00AD6C9D">
      <w:pPr>
        <w:spacing w:line="276" w:lineRule="auto"/>
        <w:jc w:val="center"/>
        <w:rPr>
          <w:rFonts w:ascii="Verdana" w:hAnsi="Verdana" w:cs="Arial"/>
          <w:b/>
          <w:sz w:val="18"/>
          <w:szCs w:val="18"/>
        </w:rPr>
      </w:pPr>
      <w:r w:rsidRPr="00AD6C9D">
        <w:rPr>
          <w:rFonts w:ascii="Verdana" w:hAnsi="Verdana" w:cs="Arial"/>
          <w:b/>
          <w:sz w:val="18"/>
          <w:szCs w:val="18"/>
        </w:rPr>
        <w:t>§ 4</w:t>
      </w:r>
    </w:p>
    <w:p w:rsidR="00090F39" w:rsidRPr="00AD6C9D" w:rsidRDefault="00090F39" w:rsidP="00AD6C9D">
      <w:pPr>
        <w:spacing w:line="276" w:lineRule="auto"/>
        <w:jc w:val="center"/>
        <w:rPr>
          <w:rFonts w:ascii="Verdana" w:hAnsi="Verdana" w:cs="Arial"/>
          <w:b/>
          <w:bCs/>
          <w:sz w:val="18"/>
          <w:szCs w:val="18"/>
        </w:rPr>
      </w:pPr>
      <w:r w:rsidRPr="00AD6C9D">
        <w:rPr>
          <w:rFonts w:ascii="Verdana" w:hAnsi="Verdana" w:cs="Arial"/>
          <w:b/>
          <w:bCs/>
          <w:sz w:val="18"/>
          <w:szCs w:val="18"/>
        </w:rPr>
        <w:t>Prowadzenie dokumentacji medycznej</w:t>
      </w:r>
    </w:p>
    <w:p w:rsidR="00090F39" w:rsidRPr="00AD6C9D" w:rsidRDefault="00090F39" w:rsidP="00AD6C9D">
      <w:pPr>
        <w:spacing w:line="276" w:lineRule="auto"/>
        <w:jc w:val="center"/>
        <w:rPr>
          <w:rFonts w:ascii="Verdana" w:hAnsi="Verdana" w:cs="Arial"/>
          <w:b/>
          <w:sz w:val="18"/>
          <w:szCs w:val="18"/>
        </w:rPr>
      </w:pPr>
    </w:p>
    <w:p w:rsidR="00090F39" w:rsidRPr="00AD6C9D" w:rsidRDefault="00090F39" w:rsidP="00AD6C9D">
      <w:pPr>
        <w:numPr>
          <w:ilvl w:val="0"/>
          <w:numId w:val="28"/>
        </w:numPr>
        <w:spacing w:line="276" w:lineRule="auto"/>
        <w:jc w:val="both"/>
        <w:rPr>
          <w:rFonts w:ascii="Verdana" w:hAnsi="Verdana" w:cs="Arial"/>
          <w:sz w:val="18"/>
          <w:szCs w:val="18"/>
        </w:rPr>
      </w:pPr>
      <w:r w:rsidRPr="00AD6C9D">
        <w:rPr>
          <w:rFonts w:ascii="Verdana" w:hAnsi="Verdana" w:cs="Arial"/>
          <w:sz w:val="18"/>
          <w:szCs w:val="18"/>
        </w:rPr>
        <w:t>Udzielający zamówienia zobowiązuje się zapewnić Przyjmującemu zamówienie dostęp do pełnej dokumentacji medycznej dotyczącej pacjentów leczonych przez Przyjmującego zamówienie.</w:t>
      </w:r>
    </w:p>
    <w:p w:rsidR="00090F39" w:rsidRPr="00AD6C9D" w:rsidRDefault="00090F39" w:rsidP="00AD6C9D">
      <w:pPr>
        <w:pStyle w:val="Tekstpodstawowy"/>
        <w:numPr>
          <w:ilvl w:val="0"/>
          <w:numId w:val="28"/>
        </w:numPr>
        <w:spacing w:line="276" w:lineRule="auto"/>
        <w:ind w:right="-142"/>
        <w:jc w:val="both"/>
        <w:rPr>
          <w:rFonts w:ascii="Verdana" w:hAnsi="Verdana" w:cs="Arial"/>
          <w:sz w:val="18"/>
          <w:szCs w:val="18"/>
        </w:rPr>
      </w:pPr>
      <w:r w:rsidRPr="00AD6C9D">
        <w:rPr>
          <w:rFonts w:ascii="Verdana" w:hAnsi="Verdana" w:cs="Arial"/>
          <w:sz w:val="18"/>
          <w:szCs w:val="18"/>
        </w:rPr>
        <w:t xml:space="preserve">Przyjmujący zamówienie jest zobowiązany do prowadzenia dokumentacji medycznej pacjentów </w:t>
      </w:r>
      <w:r w:rsidRPr="00AD6C9D">
        <w:rPr>
          <w:rFonts w:ascii="Verdana" w:hAnsi="Verdana" w:cs="Arial"/>
          <w:iCs/>
          <w:sz w:val="18"/>
          <w:szCs w:val="18"/>
        </w:rPr>
        <w:t>Udzielającego Zamówienia</w:t>
      </w:r>
      <w:r w:rsidRPr="00AD6C9D">
        <w:rPr>
          <w:rFonts w:ascii="Verdana" w:hAnsi="Verdana" w:cs="Arial"/>
          <w:sz w:val="18"/>
          <w:szCs w:val="18"/>
        </w:rPr>
        <w:t xml:space="preserve"> zgodnie ze standardem dokumentacji obowiązującej u Udzielającego zamówienia (prowadzenie dokumentacji medycznej musi być dokonywane w sposób czytelny, z uwzględnieniem zużytych materiałów i sprzętu medycznego w czasie udzielania świadczeń); Przyjmujący zamówienie ponosi odpowiedzialność za szkody wyrządzone Udzielającemu zamówienia i osobom trzecim nierzetelnym, niedbałym lub niestarannym prowadzeniem dokumentacji.</w:t>
      </w:r>
    </w:p>
    <w:p w:rsidR="00090F39" w:rsidRPr="00AD6C9D" w:rsidRDefault="00090F39" w:rsidP="00AD6C9D">
      <w:pPr>
        <w:pStyle w:val="Tekstpodstawowy"/>
        <w:numPr>
          <w:ilvl w:val="0"/>
          <w:numId w:val="28"/>
        </w:numPr>
        <w:spacing w:line="276" w:lineRule="auto"/>
        <w:ind w:right="-142"/>
        <w:jc w:val="both"/>
        <w:rPr>
          <w:rFonts w:ascii="Verdana" w:hAnsi="Verdana" w:cs="Arial"/>
          <w:sz w:val="18"/>
          <w:szCs w:val="18"/>
        </w:rPr>
      </w:pPr>
      <w:r w:rsidRPr="00AD6C9D">
        <w:rPr>
          <w:rFonts w:ascii="Verdana" w:hAnsi="Verdana" w:cs="Arial"/>
          <w:sz w:val="18"/>
          <w:szCs w:val="18"/>
        </w:rPr>
        <w:t>Udostępnianie dokumentacji medycznej przez Przyjmującego Zamówienie osobom trzecim odbywa się zgodnie z przepisami ustawy o prawach pacjenta i Rzeczniku Praw Pacjenta oraz w trybie ustalonym przez Udzielającego zamówienia</w:t>
      </w:r>
    </w:p>
    <w:p w:rsidR="00090F39" w:rsidRPr="00AD6C9D" w:rsidRDefault="00090F39" w:rsidP="00AD6C9D">
      <w:pPr>
        <w:pStyle w:val="Akapitzlist"/>
        <w:numPr>
          <w:ilvl w:val="0"/>
          <w:numId w:val="28"/>
        </w:numPr>
        <w:spacing w:line="276" w:lineRule="auto"/>
        <w:contextualSpacing w:val="0"/>
        <w:jc w:val="both"/>
        <w:rPr>
          <w:rFonts w:ascii="Verdana" w:hAnsi="Verdana" w:cs="Arial"/>
          <w:sz w:val="18"/>
          <w:szCs w:val="18"/>
        </w:rPr>
      </w:pPr>
      <w:r w:rsidRPr="00AD6C9D">
        <w:rPr>
          <w:rFonts w:ascii="Verdana" w:hAnsi="Verdana" w:cs="Arial"/>
          <w:sz w:val="18"/>
          <w:szCs w:val="18"/>
        </w:rPr>
        <w:t>Przyjmujący zamówienie jest zobowiązany do 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090F39" w:rsidRPr="00AD6C9D" w:rsidRDefault="00090F39" w:rsidP="00AD6C9D">
      <w:pPr>
        <w:pStyle w:val="Akapitzlist"/>
        <w:numPr>
          <w:ilvl w:val="0"/>
          <w:numId w:val="28"/>
        </w:numPr>
        <w:spacing w:line="276" w:lineRule="auto"/>
        <w:contextualSpacing w:val="0"/>
        <w:jc w:val="both"/>
        <w:rPr>
          <w:rFonts w:ascii="Verdana" w:hAnsi="Verdana" w:cs="Arial"/>
          <w:sz w:val="18"/>
          <w:szCs w:val="18"/>
        </w:rPr>
      </w:pPr>
      <w:r w:rsidRPr="00AD6C9D">
        <w:rPr>
          <w:rFonts w:ascii="Verdana" w:hAnsi="Verdana" w:cs="Arial"/>
          <w:sz w:val="18"/>
          <w:szCs w:val="18"/>
        </w:rPr>
        <w:t>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medycznej.</w:t>
      </w:r>
    </w:p>
    <w:p w:rsidR="00090F39" w:rsidRPr="00AD6C9D" w:rsidRDefault="00090F39" w:rsidP="00AD6C9D">
      <w:pPr>
        <w:pStyle w:val="Tekstpodstawowy"/>
        <w:spacing w:line="276" w:lineRule="auto"/>
        <w:ind w:left="567" w:right="-142" w:hanging="567"/>
        <w:rPr>
          <w:rFonts w:ascii="Verdana" w:hAnsi="Verdana" w:cs="Arial"/>
          <w:color w:val="000000"/>
          <w:sz w:val="18"/>
          <w:szCs w:val="18"/>
          <w:shd w:val="clear" w:color="auto" w:fill="FFFFFF"/>
        </w:rPr>
      </w:pPr>
      <w:r w:rsidRPr="00AD6C9D">
        <w:rPr>
          <w:rFonts w:ascii="Verdana" w:hAnsi="Verdana" w:cs="Arial"/>
          <w:color w:val="000000"/>
          <w:sz w:val="18"/>
          <w:szCs w:val="18"/>
          <w:shd w:val="clear" w:color="auto" w:fill="FFFFFF"/>
        </w:rPr>
        <w:t xml:space="preserve">6. Przyjmujący zamówienie  jest zobowiązany do uczestniczenia w przygotowaniu </w:t>
      </w:r>
    </w:p>
    <w:p w:rsidR="00090F39" w:rsidRPr="00AD6C9D" w:rsidRDefault="00090F39" w:rsidP="00AD6C9D">
      <w:pPr>
        <w:pStyle w:val="Tekstpodstawowy"/>
        <w:spacing w:line="276" w:lineRule="auto"/>
        <w:ind w:left="567" w:right="-142" w:hanging="283"/>
        <w:rPr>
          <w:rFonts w:ascii="Verdana" w:hAnsi="Verdana"/>
          <w:sz w:val="18"/>
          <w:szCs w:val="18"/>
        </w:rPr>
      </w:pPr>
      <w:r w:rsidRPr="00AD6C9D">
        <w:rPr>
          <w:rFonts w:ascii="Verdana" w:hAnsi="Verdana" w:cs="Arial"/>
          <w:color w:val="000000"/>
          <w:sz w:val="18"/>
          <w:szCs w:val="18"/>
          <w:shd w:val="clear" w:color="auto" w:fill="FFFFFF"/>
        </w:rPr>
        <w:t xml:space="preserve">    i wdrożeniu standardów akredytacyjnych oraz autoryzacyjnych w Szpitalu, </w:t>
      </w:r>
      <w:proofErr w:type="spellStart"/>
      <w:r w:rsidRPr="00AD6C9D">
        <w:rPr>
          <w:rFonts w:ascii="Verdana" w:hAnsi="Verdana" w:cs="Arial"/>
          <w:color w:val="000000"/>
          <w:sz w:val="18"/>
          <w:szCs w:val="18"/>
          <w:shd w:val="clear" w:color="auto" w:fill="FFFFFF"/>
        </w:rPr>
        <w:t>tj</w:t>
      </w:r>
      <w:proofErr w:type="spellEnd"/>
      <w:r w:rsidRPr="00AD6C9D">
        <w:rPr>
          <w:rFonts w:ascii="Verdana" w:hAnsi="Verdana" w:cs="Arial"/>
          <w:color w:val="000000"/>
          <w:sz w:val="18"/>
          <w:szCs w:val="18"/>
          <w:shd w:val="clear" w:color="auto" w:fill="FFFFFF"/>
        </w:rPr>
        <w:t>: </w:t>
      </w:r>
    </w:p>
    <w:p w:rsidR="00090F39" w:rsidRPr="00AD6C9D" w:rsidRDefault="00090F39" w:rsidP="00AD6C9D">
      <w:pPr>
        <w:pStyle w:val="Akapitzlist"/>
        <w:numPr>
          <w:ilvl w:val="0"/>
          <w:numId w:val="32"/>
        </w:numPr>
        <w:spacing w:after="200" w:line="276" w:lineRule="auto"/>
        <w:ind w:left="567" w:hanging="283"/>
        <w:jc w:val="both"/>
        <w:rPr>
          <w:rFonts w:ascii="Verdana" w:hAnsi="Verdana"/>
          <w:sz w:val="18"/>
          <w:szCs w:val="18"/>
        </w:rPr>
      </w:pPr>
      <w:r w:rsidRPr="00AD6C9D">
        <w:rPr>
          <w:rFonts w:ascii="Verdana" w:hAnsi="Verdana"/>
          <w:sz w:val="18"/>
          <w:szCs w:val="18"/>
        </w:rPr>
        <w:t>Bieżącego aktualizowania treści medycznych, nie rzadziej niż co 2 lata, dokumentacji m.in. procedur, instrukcji,   informacji, formularzy funkcjonujących w WCPiT w oparciu o obowiązujące przepisy,</w:t>
      </w:r>
    </w:p>
    <w:p w:rsidR="00090F39" w:rsidRPr="00AD6C9D" w:rsidRDefault="00090F39" w:rsidP="00AD6C9D">
      <w:pPr>
        <w:pStyle w:val="Akapitzlist"/>
        <w:numPr>
          <w:ilvl w:val="0"/>
          <w:numId w:val="32"/>
        </w:numPr>
        <w:spacing w:after="200" w:line="276" w:lineRule="auto"/>
        <w:ind w:left="567" w:hanging="283"/>
        <w:jc w:val="both"/>
        <w:rPr>
          <w:rFonts w:ascii="Verdana" w:hAnsi="Verdana"/>
          <w:sz w:val="18"/>
          <w:szCs w:val="18"/>
        </w:rPr>
      </w:pPr>
      <w:r w:rsidRPr="00AD6C9D">
        <w:rPr>
          <w:rFonts w:ascii="Verdana" w:hAnsi="Verdana"/>
          <w:sz w:val="18"/>
          <w:szCs w:val="18"/>
        </w:rPr>
        <w:t>Terminowego i solidarnego wykonywania analiz zgodnie z przyjętą w WCPiT częstotliwością,</w:t>
      </w:r>
    </w:p>
    <w:p w:rsidR="00090F39" w:rsidRPr="00AD6C9D" w:rsidRDefault="00090F39" w:rsidP="00AD6C9D">
      <w:pPr>
        <w:pStyle w:val="Akapitzlist"/>
        <w:numPr>
          <w:ilvl w:val="0"/>
          <w:numId w:val="32"/>
        </w:numPr>
        <w:spacing w:line="276" w:lineRule="auto"/>
        <w:ind w:left="567" w:hanging="283"/>
        <w:jc w:val="both"/>
        <w:rPr>
          <w:rFonts w:ascii="Verdana" w:hAnsi="Verdana"/>
          <w:sz w:val="18"/>
          <w:szCs w:val="18"/>
        </w:rPr>
      </w:pPr>
      <w:r w:rsidRPr="00AD6C9D">
        <w:rPr>
          <w:rFonts w:ascii="Verdana" w:hAnsi="Verdana"/>
          <w:sz w:val="18"/>
          <w:szCs w:val="18"/>
        </w:rPr>
        <w:t>Czynnego udziału w pracach Zespołów lub Komitetów powołanych w WCPiT,</w:t>
      </w:r>
    </w:p>
    <w:p w:rsidR="00090F39" w:rsidRPr="00AD6C9D" w:rsidRDefault="00090F39" w:rsidP="00AD6C9D">
      <w:pPr>
        <w:pStyle w:val="Akapitzlist"/>
        <w:numPr>
          <w:ilvl w:val="0"/>
          <w:numId w:val="32"/>
        </w:numPr>
        <w:spacing w:line="276" w:lineRule="auto"/>
        <w:ind w:left="567" w:hanging="283"/>
        <w:jc w:val="both"/>
        <w:rPr>
          <w:rFonts w:ascii="Verdana" w:hAnsi="Verdana"/>
          <w:sz w:val="18"/>
          <w:szCs w:val="18"/>
        </w:rPr>
      </w:pPr>
      <w:r w:rsidRPr="00AD6C9D">
        <w:rPr>
          <w:rFonts w:ascii="Verdana" w:hAnsi="Verdana"/>
          <w:sz w:val="18"/>
          <w:szCs w:val="18"/>
        </w:rPr>
        <w:t xml:space="preserve">Uczestnictwa w szkoleniach wewnętrznych organizowanych przez WCPiT w szczególności dot. systemu zarządzania jakością, standardów akredytacyjnych, bezpieczeństwa pacjenta i procedur wewnętrznych.  </w:t>
      </w:r>
    </w:p>
    <w:p w:rsidR="00090F39" w:rsidRPr="00AD6C9D" w:rsidRDefault="00090F39" w:rsidP="00AD6C9D">
      <w:pPr>
        <w:numPr>
          <w:ilvl w:val="0"/>
          <w:numId w:val="32"/>
        </w:numPr>
        <w:spacing w:line="276" w:lineRule="auto"/>
        <w:ind w:left="567" w:hanging="283"/>
        <w:rPr>
          <w:rFonts w:ascii="Verdana" w:hAnsi="Verdana" w:cs="Calibri Light"/>
          <w:sz w:val="18"/>
          <w:szCs w:val="18"/>
        </w:rPr>
      </w:pPr>
      <w:r w:rsidRPr="00AD6C9D">
        <w:rPr>
          <w:rFonts w:ascii="Verdana" w:hAnsi="Verdana" w:cs="Calibri Light"/>
          <w:sz w:val="18"/>
          <w:szCs w:val="18"/>
        </w:rPr>
        <w:t>Wykonywanie badań diagnostycznych zgodnie z obowiązującymi procedurami oraz   przepisami prawa (w tym ochrony radiologicznej).</w:t>
      </w:r>
    </w:p>
    <w:p w:rsidR="00090F39" w:rsidRPr="00AD6C9D" w:rsidRDefault="00090F39" w:rsidP="00AD6C9D">
      <w:pPr>
        <w:numPr>
          <w:ilvl w:val="0"/>
          <w:numId w:val="32"/>
        </w:numPr>
        <w:spacing w:line="276" w:lineRule="auto"/>
        <w:ind w:left="567" w:hanging="283"/>
        <w:rPr>
          <w:rFonts w:ascii="Verdana" w:hAnsi="Verdana" w:cs="Calibri Light"/>
          <w:sz w:val="18"/>
          <w:szCs w:val="18"/>
        </w:rPr>
      </w:pPr>
      <w:r w:rsidRPr="00AD6C9D">
        <w:rPr>
          <w:rFonts w:ascii="Verdana" w:hAnsi="Verdana" w:cs="Calibri Light"/>
          <w:sz w:val="18"/>
          <w:szCs w:val="18"/>
        </w:rPr>
        <w:t xml:space="preserve">Zgłaszanie wszelkich </w:t>
      </w:r>
      <w:r w:rsidRPr="00AD6C9D">
        <w:rPr>
          <w:rFonts w:ascii="Verdana" w:hAnsi="Verdana" w:cs="Calibri Light"/>
          <w:bCs/>
          <w:sz w:val="18"/>
          <w:szCs w:val="18"/>
        </w:rPr>
        <w:t>zdarzeń niepożądanych</w:t>
      </w:r>
      <w:r w:rsidRPr="00AD6C9D">
        <w:rPr>
          <w:rFonts w:ascii="Verdana" w:hAnsi="Verdana" w:cs="Calibri Light"/>
          <w:sz w:val="18"/>
          <w:szCs w:val="18"/>
        </w:rPr>
        <w:t>, np. błędów identyfikacyjnych, nieprawidłowego skierowania, ekspozycji poza zakresem.</w:t>
      </w:r>
    </w:p>
    <w:p w:rsidR="00090F39" w:rsidRPr="00AD6C9D" w:rsidRDefault="00090F39" w:rsidP="00AD6C9D">
      <w:pPr>
        <w:numPr>
          <w:ilvl w:val="0"/>
          <w:numId w:val="32"/>
        </w:numPr>
        <w:spacing w:line="276" w:lineRule="auto"/>
        <w:ind w:left="567" w:hanging="283"/>
        <w:rPr>
          <w:rFonts w:ascii="Verdana" w:hAnsi="Verdana" w:cs="Calibri Light"/>
          <w:sz w:val="18"/>
          <w:szCs w:val="18"/>
        </w:rPr>
      </w:pPr>
      <w:r w:rsidRPr="00AD6C9D">
        <w:rPr>
          <w:rFonts w:ascii="Verdana" w:hAnsi="Verdana" w:cs="Calibri Light"/>
          <w:sz w:val="18"/>
          <w:szCs w:val="18"/>
        </w:rPr>
        <w:t xml:space="preserve">Współpraca z zespołem ds. jakości i bezpieczeństwa w zakresie </w:t>
      </w:r>
      <w:r w:rsidRPr="00AD6C9D">
        <w:rPr>
          <w:rFonts w:ascii="Verdana" w:hAnsi="Verdana" w:cs="Calibri Light"/>
          <w:bCs/>
          <w:sz w:val="18"/>
          <w:szCs w:val="18"/>
        </w:rPr>
        <w:t>analizy i wyjaśniania zdarzeń</w:t>
      </w:r>
      <w:r w:rsidRPr="00AD6C9D">
        <w:rPr>
          <w:rFonts w:ascii="Verdana" w:hAnsi="Verdana" w:cs="Calibri Light"/>
          <w:sz w:val="18"/>
          <w:szCs w:val="18"/>
        </w:rPr>
        <w:t>.</w:t>
      </w:r>
    </w:p>
    <w:p w:rsidR="00090F39" w:rsidRPr="00AD6C9D" w:rsidRDefault="00090F39" w:rsidP="00AD6C9D">
      <w:pPr>
        <w:numPr>
          <w:ilvl w:val="0"/>
          <w:numId w:val="32"/>
        </w:numPr>
        <w:spacing w:line="276" w:lineRule="auto"/>
        <w:ind w:left="567" w:hanging="283"/>
        <w:rPr>
          <w:rFonts w:ascii="Verdana" w:hAnsi="Verdana" w:cs="Calibri Light"/>
          <w:sz w:val="18"/>
          <w:szCs w:val="18"/>
        </w:rPr>
      </w:pPr>
      <w:r w:rsidRPr="00AD6C9D">
        <w:rPr>
          <w:rFonts w:ascii="Verdana" w:hAnsi="Verdana" w:cs="Calibri Light"/>
          <w:sz w:val="18"/>
          <w:szCs w:val="18"/>
        </w:rPr>
        <w:t xml:space="preserve">Przestrzeganie </w:t>
      </w:r>
      <w:r w:rsidRPr="00AD6C9D">
        <w:rPr>
          <w:rFonts w:ascii="Verdana" w:hAnsi="Verdana" w:cs="Calibri Light"/>
          <w:bCs/>
          <w:sz w:val="18"/>
          <w:szCs w:val="18"/>
        </w:rPr>
        <w:t>polityki jakości i bezpieczeństwa</w:t>
      </w:r>
      <w:r w:rsidRPr="00AD6C9D">
        <w:rPr>
          <w:rFonts w:ascii="Verdana" w:hAnsi="Verdana" w:cs="Calibri Light"/>
          <w:sz w:val="18"/>
          <w:szCs w:val="18"/>
        </w:rPr>
        <w:t xml:space="preserve"> obowiązującej w szpitalu, w tym zasad ochrony danych i dokumentacji medycznej.</w:t>
      </w:r>
    </w:p>
    <w:p w:rsidR="00090F39" w:rsidRPr="00AD6C9D" w:rsidRDefault="00090F39" w:rsidP="00AD6C9D">
      <w:pPr>
        <w:numPr>
          <w:ilvl w:val="0"/>
          <w:numId w:val="32"/>
        </w:numPr>
        <w:spacing w:line="276" w:lineRule="auto"/>
        <w:ind w:left="567" w:hanging="283"/>
        <w:rPr>
          <w:rFonts w:ascii="Verdana" w:hAnsi="Verdana" w:cs="Calibri Light"/>
          <w:sz w:val="18"/>
          <w:szCs w:val="18"/>
        </w:rPr>
      </w:pPr>
      <w:r w:rsidRPr="00AD6C9D">
        <w:rPr>
          <w:rFonts w:ascii="Verdana" w:hAnsi="Verdana" w:cs="Calibri Light"/>
          <w:sz w:val="18"/>
          <w:szCs w:val="18"/>
        </w:rPr>
        <w:t>Dbałość o prawidłową identyfikację pacjenta przed badaniem oraz zachowanie zasad komunikacji klinicznej.</w:t>
      </w:r>
    </w:p>
    <w:p w:rsidR="00090F39" w:rsidRPr="00AD6C9D" w:rsidRDefault="00090F39" w:rsidP="00AD6C9D">
      <w:pPr>
        <w:numPr>
          <w:ilvl w:val="0"/>
          <w:numId w:val="32"/>
        </w:numPr>
        <w:spacing w:line="276" w:lineRule="auto"/>
        <w:ind w:left="567" w:hanging="283"/>
        <w:rPr>
          <w:rFonts w:ascii="Verdana" w:hAnsi="Verdana" w:cs="Calibri Light"/>
          <w:sz w:val="18"/>
          <w:szCs w:val="18"/>
        </w:rPr>
      </w:pPr>
      <w:r w:rsidRPr="00AD6C9D">
        <w:rPr>
          <w:rFonts w:ascii="Verdana" w:hAnsi="Verdana" w:cs="Calibri Light"/>
          <w:sz w:val="18"/>
          <w:szCs w:val="18"/>
        </w:rPr>
        <w:t>Uczestnictwo w szkoleniach i działaniach podnoszących jakość świadczeń w zakresie diagnostyki obrazowej.</w:t>
      </w:r>
    </w:p>
    <w:p w:rsidR="00090F39" w:rsidRPr="00AD6C9D" w:rsidRDefault="00090F39" w:rsidP="00AD6C9D">
      <w:pPr>
        <w:pStyle w:val="Tekstpodstawowy"/>
        <w:spacing w:line="276" w:lineRule="auto"/>
        <w:ind w:right="-142"/>
        <w:jc w:val="center"/>
        <w:rPr>
          <w:rFonts w:ascii="Verdana" w:hAnsi="Verdana" w:cs="Arial"/>
          <w:b/>
          <w:sz w:val="18"/>
          <w:szCs w:val="18"/>
        </w:rPr>
      </w:pPr>
      <w:r w:rsidRPr="00AD6C9D">
        <w:rPr>
          <w:rFonts w:ascii="Verdana" w:hAnsi="Verdana" w:cs="Arial"/>
          <w:b/>
          <w:sz w:val="18"/>
          <w:szCs w:val="18"/>
        </w:rPr>
        <w:t>§ 5</w:t>
      </w:r>
    </w:p>
    <w:p w:rsidR="00090F39" w:rsidRPr="00AD6C9D" w:rsidRDefault="00090F39" w:rsidP="00AD6C9D">
      <w:pPr>
        <w:spacing w:line="276" w:lineRule="auto"/>
        <w:jc w:val="center"/>
        <w:rPr>
          <w:rFonts w:ascii="Verdana" w:hAnsi="Verdana" w:cs="Arial"/>
          <w:b/>
          <w:bCs/>
          <w:sz w:val="18"/>
          <w:szCs w:val="18"/>
        </w:rPr>
      </w:pPr>
      <w:r w:rsidRPr="00AD6C9D">
        <w:rPr>
          <w:rFonts w:ascii="Verdana" w:hAnsi="Verdana" w:cs="Arial"/>
          <w:b/>
          <w:bCs/>
          <w:sz w:val="18"/>
          <w:szCs w:val="18"/>
        </w:rPr>
        <w:t>Obowiązki Udzielającego Zamówienia</w:t>
      </w:r>
    </w:p>
    <w:p w:rsidR="00090F39" w:rsidRPr="00AD6C9D" w:rsidRDefault="00090F39" w:rsidP="00AD6C9D">
      <w:pPr>
        <w:spacing w:line="276" w:lineRule="auto"/>
        <w:jc w:val="center"/>
        <w:rPr>
          <w:rFonts w:ascii="Verdana" w:hAnsi="Verdana" w:cs="Arial"/>
          <w:b/>
          <w:bCs/>
          <w:sz w:val="18"/>
          <w:szCs w:val="18"/>
        </w:rPr>
      </w:pPr>
    </w:p>
    <w:p w:rsidR="00090F39" w:rsidRPr="00AD6C9D" w:rsidRDefault="00090F39" w:rsidP="00AD6C9D">
      <w:pPr>
        <w:pStyle w:val="Tekstpodstawowy"/>
        <w:numPr>
          <w:ilvl w:val="0"/>
          <w:numId w:val="29"/>
        </w:numPr>
        <w:tabs>
          <w:tab w:val="clear" w:pos="720"/>
          <w:tab w:val="num" w:pos="284"/>
          <w:tab w:val="num" w:pos="360"/>
        </w:tabs>
        <w:spacing w:line="276" w:lineRule="auto"/>
        <w:ind w:left="284" w:hanging="284"/>
        <w:jc w:val="both"/>
        <w:rPr>
          <w:rFonts w:ascii="Verdana" w:hAnsi="Verdana" w:cs="Arial"/>
          <w:sz w:val="18"/>
          <w:szCs w:val="18"/>
        </w:rPr>
      </w:pPr>
      <w:r w:rsidRPr="00AD6C9D">
        <w:rPr>
          <w:rFonts w:ascii="Verdana" w:hAnsi="Verdana" w:cs="Arial"/>
          <w:sz w:val="18"/>
          <w:szCs w:val="18"/>
        </w:rPr>
        <w:t xml:space="preserve">W celu prawidłowej realizacji świadczeń objętych niniejszą umową Udzielający zamówienia zobowiązuje się zapewnić Przyjmującemu zamówienie dostęp do środków znajdujących się w dyspozycji </w:t>
      </w:r>
      <w:r w:rsidRPr="00AD6C9D">
        <w:rPr>
          <w:rFonts w:ascii="Verdana" w:hAnsi="Verdana" w:cs="Arial"/>
          <w:sz w:val="18"/>
          <w:szCs w:val="18"/>
        </w:rPr>
        <w:lastRenderedPageBreak/>
        <w:t>Udzielającego zamówienia, które są niezbędne do niezakłóconego udzielania świadczeń zdrowotnych, a w szczególności:</w:t>
      </w:r>
    </w:p>
    <w:p w:rsidR="00090F39" w:rsidRPr="00AD6C9D" w:rsidRDefault="00090F39" w:rsidP="00AD6C9D">
      <w:pPr>
        <w:pStyle w:val="Tekstpodstawowy"/>
        <w:numPr>
          <w:ilvl w:val="1"/>
          <w:numId w:val="29"/>
        </w:numPr>
        <w:tabs>
          <w:tab w:val="clear" w:pos="1440"/>
          <w:tab w:val="num" w:pos="851"/>
          <w:tab w:val="num" w:pos="1080"/>
        </w:tabs>
        <w:spacing w:line="276" w:lineRule="auto"/>
        <w:ind w:left="851" w:hanging="425"/>
        <w:jc w:val="both"/>
        <w:rPr>
          <w:rFonts w:ascii="Verdana" w:hAnsi="Verdana" w:cs="Arial"/>
          <w:sz w:val="18"/>
          <w:szCs w:val="18"/>
        </w:rPr>
      </w:pPr>
      <w:r w:rsidRPr="00AD6C9D">
        <w:rPr>
          <w:rFonts w:ascii="Verdana" w:hAnsi="Verdana" w:cs="Arial"/>
          <w:sz w:val="18"/>
          <w:szCs w:val="18"/>
        </w:rPr>
        <w:t>pomieszczeń, sprzętu i aparatury medycznej bezpośrednio lub pośrednio wykorzystywanych do udzielania świadczeń zdrowotnych z uwzględnieniem wymagań, jakimi powinny te pomieszczenia i aparatura odpowiadać, określonych w odpowiednich przepisach,</w:t>
      </w:r>
    </w:p>
    <w:p w:rsidR="00090F39" w:rsidRPr="00AD6C9D" w:rsidRDefault="00090F39" w:rsidP="00AD6C9D">
      <w:pPr>
        <w:pStyle w:val="Tekstpodstawowy3"/>
        <w:numPr>
          <w:ilvl w:val="1"/>
          <w:numId w:val="29"/>
        </w:numPr>
        <w:tabs>
          <w:tab w:val="clear" w:pos="1440"/>
          <w:tab w:val="num" w:pos="851"/>
          <w:tab w:val="num" w:pos="1080"/>
        </w:tabs>
        <w:spacing w:line="276" w:lineRule="auto"/>
        <w:ind w:left="851" w:hanging="425"/>
        <w:rPr>
          <w:rFonts w:ascii="Verdana" w:hAnsi="Verdana" w:cs="Arial"/>
          <w:sz w:val="18"/>
          <w:szCs w:val="18"/>
        </w:rPr>
      </w:pPr>
      <w:r w:rsidRPr="00AD6C9D">
        <w:rPr>
          <w:rFonts w:ascii="Verdana" w:hAnsi="Verdana" w:cs="Arial"/>
          <w:sz w:val="18"/>
          <w:szCs w:val="18"/>
        </w:rPr>
        <w:t xml:space="preserve">zaopatrzenia w leki, w tym krew, środki krwiopochodne, środki opatrunkowe, sprzęt jednorazowy, materiały medyczne i inne materiały konieczne do prawidłowego udzielania świadczeń jak środki dezynfekcyjne, druki itp. </w:t>
      </w:r>
    </w:p>
    <w:p w:rsidR="00090F39" w:rsidRPr="00AD6C9D" w:rsidRDefault="00090F39" w:rsidP="00AD6C9D">
      <w:pPr>
        <w:pStyle w:val="Tekstpodstawowy3"/>
        <w:numPr>
          <w:ilvl w:val="1"/>
          <w:numId w:val="29"/>
        </w:numPr>
        <w:tabs>
          <w:tab w:val="clear" w:pos="1440"/>
          <w:tab w:val="num" w:pos="851"/>
          <w:tab w:val="num" w:pos="1080"/>
        </w:tabs>
        <w:spacing w:line="276" w:lineRule="auto"/>
        <w:ind w:left="851" w:hanging="425"/>
        <w:rPr>
          <w:rFonts w:ascii="Verdana" w:hAnsi="Verdana" w:cs="Arial"/>
          <w:sz w:val="18"/>
          <w:szCs w:val="18"/>
        </w:rPr>
      </w:pPr>
      <w:r w:rsidRPr="00AD6C9D">
        <w:rPr>
          <w:rFonts w:ascii="Verdana" w:hAnsi="Verdana" w:cs="Arial"/>
          <w:sz w:val="18"/>
          <w:szCs w:val="18"/>
        </w:rPr>
        <w:t>udzielający zamówienia zastrzega sobie prawo wglądu do ewidencji zużytych leków, sprzętu jednorazowego użytku i materiałów pomocniczych.</w:t>
      </w:r>
    </w:p>
    <w:p w:rsidR="00090F39" w:rsidRPr="00AD6C9D" w:rsidRDefault="00090F39" w:rsidP="00AD6C9D">
      <w:pPr>
        <w:pStyle w:val="Tekstpodstawowy"/>
        <w:numPr>
          <w:ilvl w:val="1"/>
          <w:numId w:val="29"/>
        </w:numPr>
        <w:tabs>
          <w:tab w:val="clear" w:pos="1440"/>
          <w:tab w:val="num" w:pos="851"/>
          <w:tab w:val="num" w:pos="1080"/>
        </w:tabs>
        <w:spacing w:line="276" w:lineRule="auto"/>
        <w:ind w:left="851" w:hanging="425"/>
        <w:jc w:val="both"/>
        <w:rPr>
          <w:rFonts w:ascii="Verdana" w:hAnsi="Verdana" w:cs="Arial"/>
          <w:sz w:val="18"/>
          <w:szCs w:val="18"/>
        </w:rPr>
      </w:pPr>
      <w:r w:rsidRPr="00AD6C9D">
        <w:rPr>
          <w:rFonts w:ascii="Verdana" w:hAnsi="Verdana" w:cs="Arial"/>
          <w:sz w:val="18"/>
          <w:szCs w:val="18"/>
        </w:rPr>
        <w:t xml:space="preserve">wykonywania badań diagnostycznych niezbędnych do prawidłowego leczenia pacjentów. </w:t>
      </w:r>
    </w:p>
    <w:p w:rsidR="00090F39" w:rsidRPr="00AD6C9D" w:rsidRDefault="00090F39" w:rsidP="00AD6C9D">
      <w:pPr>
        <w:pStyle w:val="Tekstpodstawowy"/>
        <w:numPr>
          <w:ilvl w:val="0"/>
          <w:numId w:val="30"/>
        </w:numPr>
        <w:spacing w:line="276" w:lineRule="auto"/>
        <w:jc w:val="both"/>
        <w:rPr>
          <w:rFonts w:ascii="Verdana" w:hAnsi="Verdana" w:cs="Arial"/>
          <w:sz w:val="18"/>
          <w:szCs w:val="18"/>
        </w:rPr>
      </w:pPr>
      <w:r w:rsidRPr="00AD6C9D">
        <w:rPr>
          <w:rFonts w:ascii="Verdana" w:hAnsi="Verdana" w:cs="Arial"/>
          <w:sz w:val="18"/>
          <w:szCs w:val="18"/>
        </w:rPr>
        <w:t>Udzielający zamówienia zobowiązuje się do zapewnienia:</w:t>
      </w:r>
    </w:p>
    <w:p w:rsidR="00090F39" w:rsidRPr="00AD6C9D" w:rsidRDefault="00090F39" w:rsidP="00AD6C9D">
      <w:pPr>
        <w:pStyle w:val="Tekstpodstawowy"/>
        <w:numPr>
          <w:ilvl w:val="0"/>
          <w:numId w:val="31"/>
        </w:numPr>
        <w:tabs>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090F39" w:rsidRPr="00AD6C9D" w:rsidRDefault="00090F39" w:rsidP="00AD6C9D">
      <w:pPr>
        <w:pStyle w:val="Tekstpodstawowy"/>
        <w:numPr>
          <w:ilvl w:val="0"/>
          <w:numId w:val="31"/>
        </w:numPr>
        <w:tabs>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 xml:space="preserve">pełnej sprawności urządzeń wskazanych w ust. 1, </w:t>
      </w:r>
    </w:p>
    <w:p w:rsidR="00090F39" w:rsidRPr="00AD6C9D" w:rsidRDefault="00090F39" w:rsidP="00AD6C9D">
      <w:pPr>
        <w:pStyle w:val="Tekstpodstawowy"/>
        <w:numPr>
          <w:ilvl w:val="0"/>
          <w:numId w:val="31"/>
        </w:numPr>
        <w:tabs>
          <w:tab w:val="num" w:pos="709"/>
        </w:tabs>
        <w:spacing w:line="276" w:lineRule="auto"/>
        <w:ind w:left="709" w:hanging="283"/>
        <w:jc w:val="both"/>
        <w:rPr>
          <w:rFonts w:ascii="Verdana" w:hAnsi="Verdana" w:cs="Arial"/>
          <w:sz w:val="18"/>
          <w:szCs w:val="18"/>
        </w:rPr>
      </w:pPr>
      <w:r w:rsidRPr="00AD6C9D">
        <w:rPr>
          <w:rFonts w:ascii="Verdana" w:hAnsi="Verdana" w:cs="Arial"/>
          <w:sz w:val="18"/>
          <w:szCs w:val="18"/>
        </w:rPr>
        <w:t>odpowiednich warunków sanitarnych.</w:t>
      </w:r>
    </w:p>
    <w:p w:rsidR="00090F39" w:rsidRPr="00AD6C9D" w:rsidRDefault="00090F39" w:rsidP="00AD6C9D">
      <w:pPr>
        <w:pStyle w:val="Tekstpodstawowy"/>
        <w:numPr>
          <w:ilvl w:val="0"/>
          <w:numId w:val="30"/>
        </w:numPr>
        <w:spacing w:line="276" w:lineRule="auto"/>
        <w:jc w:val="both"/>
        <w:rPr>
          <w:rFonts w:ascii="Verdana" w:hAnsi="Verdana" w:cs="Arial"/>
          <w:sz w:val="18"/>
          <w:szCs w:val="18"/>
        </w:rPr>
      </w:pPr>
      <w:r w:rsidRPr="00AD6C9D">
        <w:rPr>
          <w:rFonts w:ascii="Verdana" w:hAnsi="Verdana" w:cs="Arial"/>
          <w:sz w:val="18"/>
          <w:szCs w:val="18"/>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090F39" w:rsidRPr="00AD6C9D" w:rsidRDefault="00090F39" w:rsidP="00AD6C9D">
      <w:pPr>
        <w:pStyle w:val="Tekstpodstawowy"/>
        <w:numPr>
          <w:ilvl w:val="0"/>
          <w:numId w:val="30"/>
        </w:numPr>
        <w:spacing w:line="276" w:lineRule="auto"/>
        <w:jc w:val="both"/>
        <w:rPr>
          <w:rFonts w:ascii="Verdana" w:hAnsi="Verdana" w:cs="Arial"/>
          <w:sz w:val="18"/>
          <w:szCs w:val="18"/>
        </w:rPr>
      </w:pPr>
      <w:r w:rsidRPr="00AD6C9D">
        <w:rPr>
          <w:rFonts w:ascii="Verdana" w:hAnsi="Verdana" w:cs="Arial"/>
          <w:sz w:val="18"/>
          <w:szCs w:val="18"/>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AD6C9D" w:rsidRDefault="00AD6C9D" w:rsidP="00AD6C9D">
      <w:pPr>
        <w:pStyle w:val="Tekstpodstawowy"/>
        <w:spacing w:line="276" w:lineRule="auto"/>
        <w:jc w:val="center"/>
        <w:rPr>
          <w:rFonts w:ascii="Verdana" w:hAnsi="Verdana" w:cs="Arial"/>
          <w:b/>
          <w:color w:val="000000"/>
          <w:sz w:val="18"/>
          <w:szCs w:val="18"/>
        </w:rPr>
      </w:pPr>
    </w:p>
    <w:p w:rsidR="00090F39" w:rsidRPr="00AD6C9D" w:rsidRDefault="00090F39" w:rsidP="00AD6C9D">
      <w:pPr>
        <w:pStyle w:val="Tekstpodstawowy"/>
        <w:spacing w:line="276" w:lineRule="auto"/>
        <w:jc w:val="center"/>
        <w:rPr>
          <w:rFonts w:ascii="Verdana" w:hAnsi="Verdana" w:cs="Arial"/>
          <w:b/>
          <w:color w:val="000000"/>
          <w:sz w:val="18"/>
          <w:szCs w:val="18"/>
        </w:rPr>
      </w:pPr>
      <w:r w:rsidRPr="00AD6C9D">
        <w:rPr>
          <w:rFonts w:ascii="Verdana" w:hAnsi="Verdana" w:cs="Arial"/>
          <w:b/>
          <w:color w:val="000000"/>
          <w:sz w:val="18"/>
          <w:szCs w:val="18"/>
        </w:rPr>
        <w:t>§ 6</w:t>
      </w:r>
    </w:p>
    <w:p w:rsidR="00090F39" w:rsidRPr="00AD6C9D" w:rsidRDefault="00090F39" w:rsidP="00AD6C9D">
      <w:pPr>
        <w:spacing w:line="276" w:lineRule="auto"/>
        <w:jc w:val="center"/>
        <w:rPr>
          <w:rFonts w:ascii="Verdana" w:hAnsi="Verdana" w:cs="Arial"/>
          <w:b/>
          <w:bCs/>
          <w:sz w:val="18"/>
          <w:szCs w:val="18"/>
        </w:rPr>
      </w:pPr>
      <w:r w:rsidRPr="00AD6C9D">
        <w:rPr>
          <w:rFonts w:ascii="Verdana" w:hAnsi="Verdana" w:cs="Arial"/>
          <w:b/>
          <w:bCs/>
          <w:sz w:val="18"/>
          <w:szCs w:val="18"/>
        </w:rPr>
        <w:t>Prawo kontroli</w:t>
      </w:r>
    </w:p>
    <w:p w:rsidR="00090F39" w:rsidRPr="00AD6C9D" w:rsidRDefault="00090F39" w:rsidP="00AD6C9D">
      <w:pPr>
        <w:spacing w:line="276" w:lineRule="auto"/>
        <w:jc w:val="center"/>
        <w:rPr>
          <w:rFonts w:ascii="Verdana" w:hAnsi="Verdana" w:cs="Arial"/>
          <w:b/>
          <w:bCs/>
          <w:sz w:val="18"/>
          <w:szCs w:val="18"/>
        </w:rPr>
      </w:pPr>
    </w:p>
    <w:p w:rsidR="00090F39" w:rsidRPr="00AD6C9D" w:rsidRDefault="00090F39" w:rsidP="00AD6C9D">
      <w:pPr>
        <w:pStyle w:val="Tekstpodstawowy"/>
        <w:numPr>
          <w:ilvl w:val="0"/>
          <w:numId w:val="6"/>
        </w:numPr>
        <w:spacing w:line="276" w:lineRule="auto"/>
        <w:jc w:val="both"/>
        <w:rPr>
          <w:rFonts w:ascii="Verdana" w:hAnsi="Verdana" w:cs="Arial"/>
          <w:sz w:val="18"/>
          <w:szCs w:val="18"/>
        </w:rPr>
      </w:pPr>
      <w:r w:rsidRPr="00AD6C9D">
        <w:rPr>
          <w:rFonts w:ascii="Verdana" w:hAnsi="Verdana" w:cs="Arial"/>
          <w:color w:val="000000"/>
          <w:sz w:val="18"/>
          <w:szCs w:val="18"/>
        </w:rPr>
        <w:t>Bezpośrednią kontrolę i nadzór merytoryczny i organizacyjny nad udzielaniem świadczeń zd</w:t>
      </w:r>
      <w:r w:rsidRPr="00AD6C9D">
        <w:rPr>
          <w:rFonts w:ascii="Verdana" w:hAnsi="Verdana" w:cs="Arial"/>
          <w:sz w:val="18"/>
          <w:szCs w:val="18"/>
        </w:rPr>
        <w:t>rowotnych w imieniu udzielającego zamówienia sprawuje Pełnomocnik Dyrektora ds. szpitala w Ludwikowie.</w:t>
      </w:r>
    </w:p>
    <w:p w:rsidR="00090F39" w:rsidRPr="00AD6C9D" w:rsidRDefault="00090F39" w:rsidP="00AD6C9D">
      <w:pPr>
        <w:pStyle w:val="Tekstpodstawowy"/>
        <w:numPr>
          <w:ilvl w:val="0"/>
          <w:numId w:val="6"/>
        </w:numPr>
        <w:spacing w:line="276" w:lineRule="auto"/>
        <w:jc w:val="both"/>
        <w:rPr>
          <w:rFonts w:ascii="Verdana" w:hAnsi="Verdana" w:cs="Arial"/>
          <w:sz w:val="18"/>
          <w:szCs w:val="18"/>
        </w:rPr>
      </w:pPr>
      <w:r w:rsidRPr="00AD6C9D">
        <w:rPr>
          <w:rFonts w:ascii="Verdana" w:hAnsi="Verdana" w:cs="Arial"/>
          <w:sz w:val="18"/>
          <w:szCs w:val="18"/>
        </w:rPr>
        <w:t>Przyjmujący zamówienie przyjmuje obowiązek poddania się kontroli przeprowadzanej przez Udzielającego zamówienia lub osoby przez niego upoważnione w zakresie realizacji przedmiotu umowy, w szczególności, co do:</w:t>
      </w:r>
    </w:p>
    <w:p w:rsidR="00090F39" w:rsidRPr="00AD6C9D" w:rsidRDefault="00090F39" w:rsidP="00AD6C9D">
      <w:pPr>
        <w:pStyle w:val="Tekstpodstawowy"/>
        <w:numPr>
          <w:ilvl w:val="0"/>
          <w:numId w:val="11"/>
        </w:numPr>
        <w:tabs>
          <w:tab w:val="clear" w:pos="1440"/>
          <w:tab w:val="num" w:pos="709"/>
        </w:tabs>
        <w:spacing w:line="276" w:lineRule="auto"/>
        <w:ind w:left="709" w:hanging="425"/>
        <w:jc w:val="both"/>
        <w:rPr>
          <w:rFonts w:ascii="Verdana" w:hAnsi="Verdana" w:cs="Arial"/>
          <w:sz w:val="18"/>
          <w:szCs w:val="18"/>
        </w:rPr>
      </w:pPr>
      <w:r w:rsidRPr="00AD6C9D">
        <w:rPr>
          <w:rFonts w:ascii="Verdana" w:hAnsi="Verdana" w:cs="Arial"/>
          <w:sz w:val="18"/>
          <w:szCs w:val="18"/>
        </w:rPr>
        <w:t>sposobu udzielania świadczeń zdrowotnych i ich jakości</w:t>
      </w:r>
    </w:p>
    <w:p w:rsidR="00090F39" w:rsidRPr="00AD6C9D" w:rsidRDefault="00090F39" w:rsidP="00AD6C9D">
      <w:pPr>
        <w:pStyle w:val="Tekstpodstawowy"/>
        <w:numPr>
          <w:ilvl w:val="0"/>
          <w:numId w:val="11"/>
        </w:numPr>
        <w:tabs>
          <w:tab w:val="clear" w:pos="1440"/>
          <w:tab w:val="num" w:pos="709"/>
        </w:tabs>
        <w:spacing w:line="276" w:lineRule="auto"/>
        <w:ind w:left="709" w:hanging="425"/>
        <w:jc w:val="both"/>
        <w:rPr>
          <w:rFonts w:ascii="Verdana" w:hAnsi="Verdana" w:cs="Arial"/>
          <w:sz w:val="18"/>
          <w:szCs w:val="18"/>
        </w:rPr>
      </w:pPr>
      <w:r w:rsidRPr="00AD6C9D">
        <w:rPr>
          <w:rFonts w:ascii="Verdana" w:hAnsi="Verdana" w:cs="Arial"/>
          <w:sz w:val="18"/>
          <w:szCs w:val="18"/>
        </w:rPr>
        <w:t>gospodarowania użytkowanym sprzętem, aparaturą medyczną i innymi środkami niezbędnymi do wykonywania świadczeń zdrowotnych</w:t>
      </w:r>
    </w:p>
    <w:p w:rsidR="00090F39" w:rsidRPr="00AD6C9D" w:rsidRDefault="00090F39" w:rsidP="00AD6C9D">
      <w:pPr>
        <w:pStyle w:val="Tekstpodstawowy"/>
        <w:numPr>
          <w:ilvl w:val="0"/>
          <w:numId w:val="11"/>
        </w:numPr>
        <w:tabs>
          <w:tab w:val="clear" w:pos="1440"/>
          <w:tab w:val="num" w:pos="709"/>
        </w:tabs>
        <w:spacing w:line="276" w:lineRule="auto"/>
        <w:ind w:left="709" w:hanging="425"/>
        <w:jc w:val="both"/>
        <w:rPr>
          <w:rFonts w:ascii="Verdana" w:hAnsi="Verdana" w:cs="Arial"/>
          <w:sz w:val="18"/>
          <w:szCs w:val="18"/>
        </w:rPr>
      </w:pPr>
      <w:r w:rsidRPr="00AD6C9D">
        <w:rPr>
          <w:rFonts w:ascii="Verdana" w:hAnsi="Verdana" w:cs="Arial"/>
          <w:sz w:val="18"/>
          <w:szCs w:val="18"/>
        </w:rPr>
        <w:t>dokonywania rozliczeń ustalających koszty udzielanych świadczeń i należności za udzielane świadczeni,</w:t>
      </w:r>
    </w:p>
    <w:p w:rsidR="00090F39" w:rsidRPr="00AD6C9D" w:rsidRDefault="00090F39" w:rsidP="00AD6C9D">
      <w:pPr>
        <w:pStyle w:val="Tekstpodstawowy"/>
        <w:numPr>
          <w:ilvl w:val="0"/>
          <w:numId w:val="11"/>
        </w:numPr>
        <w:tabs>
          <w:tab w:val="clear" w:pos="1440"/>
          <w:tab w:val="num" w:pos="709"/>
        </w:tabs>
        <w:spacing w:line="276" w:lineRule="auto"/>
        <w:ind w:left="709" w:hanging="425"/>
        <w:jc w:val="both"/>
        <w:rPr>
          <w:rFonts w:ascii="Verdana" w:hAnsi="Verdana" w:cs="Arial"/>
          <w:sz w:val="18"/>
          <w:szCs w:val="18"/>
        </w:rPr>
      </w:pPr>
      <w:r w:rsidRPr="00AD6C9D">
        <w:rPr>
          <w:rFonts w:ascii="Verdana" w:hAnsi="Verdana" w:cs="Arial"/>
          <w:sz w:val="18"/>
          <w:szCs w:val="18"/>
        </w:rPr>
        <w:t xml:space="preserve"> prowadzonej dokumentacji medycznej i sprawozdawczości statystycznej.</w:t>
      </w:r>
    </w:p>
    <w:p w:rsidR="00090F39" w:rsidRPr="00AD6C9D" w:rsidRDefault="00090F39" w:rsidP="00AD6C9D">
      <w:pPr>
        <w:pStyle w:val="Tekstpodstawowy"/>
        <w:numPr>
          <w:ilvl w:val="0"/>
          <w:numId w:val="6"/>
        </w:numPr>
        <w:spacing w:line="276" w:lineRule="auto"/>
        <w:ind w:left="357" w:hanging="357"/>
        <w:jc w:val="both"/>
        <w:rPr>
          <w:rFonts w:ascii="Verdana" w:hAnsi="Verdana" w:cs="Arial"/>
          <w:sz w:val="18"/>
          <w:szCs w:val="18"/>
        </w:rPr>
      </w:pPr>
      <w:r w:rsidRPr="00AD6C9D">
        <w:rPr>
          <w:rFonts w:ascii="Verdana" w:hAnsi="Verdana" w:cs="Arial"/>
          <w:sz w:val="18"/>
          <w:szCs w:val="18"/>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090F39" w:rsidRPr="00AD6C9D" w:rsidRDefault="00090F39" w:rsidP="00AD6C9D">
      <w:pPr>
        <w:numPr>
          <w:ilvl w:val="0"/>
          <w:numId w:val="6"/>
        </w:numPr>
        <w:spacing w:line="276" w:lineRule="auto"/>
        <w:jc w:val="both"/>
        <w:rPr>
          <w:rFonts w:ascii="Verdana" w:hAnsi="Verdana" w:cs="Arial"/>
          <w:sz w:val="18"/>
          <w:szCs w:val="18"/>
        </w:rPr>
      </w:pPr>
      <w:r w:rsidRPr="00AD6C9D">
        <w:rPr>
          <w:rFonts w:ascii="Verdana" w:hAnsi="Verdana" w:cs="Arial"/>
          <w:sz w:val="18"/>
          <w:szCs w:val="18"/>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090F39" w:rsidRPr="00AD6C9D" w:rsidRDefault="00090F39" w:rsidP="00AD6C9D">
      <w:pPr>
        <w:numPr>
          <w:ilvl w:val="0"/>
          <w:numId w:val="6"/>
        </w:numPr>
        <w:tabs>
          <w:tab w:val="left" w:pos="10660"/>
        </w:tabs>
        <w:suppressAutoHyphens/>
        <w:spacing w:line="276" w:lineRule="auto"/>
        <w:jc w:val="both"/>
        <w:rPr>
          <w:rFonts w:ascii="Verdana" w:hAnsi="Verdana" w:cs="Arial"/>
          <w:sz w:val="18"/>
          <w:szCs w:val="18"/>
        </w:rPr>
      </w:pPr>
      <w:r w:rsidRPr="00AD6C9D">
        <w:rPr>
          <w:rFonts w:ascii="Verdana" w:hAnsi="Verdana" w:cs="Arial"/>
          <w:bCs/>
          <w:sz w:val="18"/>
          <w:szCs w:val="18"/>
        </w:rPr>
        <w:t>Udzielający zamówienia</w:t>
      </w:r>
      <w:r w:rsidRPr="00AD6C9D">
        <w:rPr>
          <w:rFonts w:ascii="Verdana" w:hAnsi="Verdana" w:cs="Arial"/>
          <w:sz w:val="18"/>
          <w:szCs w:val="18"/>
        </w:rPr>
        <w:t xml:space="preserve"> zobowiązuje się do niezwłocznego poinformowania </w:t>
      </w:r>
      <w:r w:rsidRPr="00AD6C9D">
        <w:rPr>
          <w:rFonts w:ascii="Verdana" w:hAnsi="Verdana" w:cs="Arial"/>
          <w:bCs/>
          <w:sz w:val="18"/>
          <w:szCs w:val="18"/>
        </w:rPr>
        <w:t>Przyjmującego zamówienie</w:t>
      </w:r>
      <w:r w:rsidRPr="00AD6C9D">
        <w:rPr>
          <w:rFonts w:ascii="Verdana" w:hAnsi="Verdana" w:cs="Arial"/>
          <w:sz w:val="18"/>
          <w:szCs w:val="18"/>
        </w:rPr>
        <w:t xml:space="preserve"> o planowanej bądź rozpoczętej kontrol</w:t>
      </w:r>
      <w:r w:rsidRPr="00AD6C9D">
        <w:rPr>
          <w:rFonts w:ascii="Verdana" w:hAnsi="Verdana" w:cs="Arial"/>
          <w:bCs/>
          <w:sz w:val="18"/>
          <w:szCs w:val="18"/>
        </w:rPr>
        <w:t xml:space="preserve">i </w:t>
      </w:r>
      <w:r w:rsidRPr="00AD6C9D">
        <w:rPr>
          <w:rFonts w:ascii="Verdana" w:hAnsi="Verdana" w:cs="Arial"/>
          <w:sz w:val="18"/>
          <w:szCs w:val="18"/>
        </w:rPr>
        <w:t>dotyczącej zakresu przedmiotowej umowy. Przyjmujący zamówienie ma prawo aktywnego uczestnictwa w tej kontroli.</w:t>
      </w:r>
    </w:p>
    <w:p w:rsidR="00090F39" w:rsidRPr="00AD6C9D" w:rsidRDefault="00090F39" w:rsidP="00AD6C9D">
      <w:pPr>
        <w:pStyle w:val="Tekstpodstawowywcity"/>
        <w:numPr>
          <w:ilvl w:val="0"/>
          <w:numId w:val="6"/>
        </w:numPr>
        <w:spacing w:line="276" w:lineRule="auto"/>
        <w:jc w:val="both"/>
        <w:rPr>
          <w:rFonts w:ascii="Verdana" w:hAnsi="Verdana" w:cs="Arial"/>
          <w:sz w:val="18"/>
          <w:szCs w:val="18"/>
        </w:rPr>
      </w:pPr>
      <w:r w:rsidRPr="00AD6C9D">
        <w:rPr>
          <w:rFonts w:ascii="Verdana" w:hAnsi="Verdana" w:cs="Arial"/>
          <w:color w:val="000000"/>
          <w:sz w:val="18"/>
          <w:szCs w:val="18"/>
        </w:rPr>
        <w:t xml:space="preserve">W przypadku nałożonej kary przez </w:t>
      </w:r>
      <w:r w:rsidRPr="00AD6C9D">
        <w:rPr>
          <w:rFonts w:ascii="Verdana" w:hAnsi="Verdana" w:cs="Arial"/>
          <w:bCs/>
          <w:color w:val="000000"/>
          <w:sz w:val="18"/>
          <w:szCs w:val="18"/>
        </w:rPr>
        <w:t>NFZ</w:t>
      </w:r>
      <w:r w:rsidRPr="00AD6C9D">
        <w:rPr>
          <w:rFonts w:ascii="Verdana" w:hAnsi="Verdana" w:cs="Arial"/>
          <w:color w:val="000000"/>
          <w:sz w:val="18"/>
          <w:szCs w:val="18"/>
        </w:rPr>
        <w:t xml:space="preserve"> dotyczącej nieprawidłowości w zakresie prowadzenia dokumentacji medycznej oraz realizacji przez Przyjmującego Zamówienie usług, lub zobowiązania </w:t>
      </w:r>
      <w:r w:rsidRPr="00AD6C9D">
        <w:rPr>
          <w:rFonts w:ascii="Verdana" w:hAnsi="Verdana" w:cs="Arial"/>
          <w:color w:val="000000"/>
          <w:sz w:val="18"/>
          <w:szCs w:val="18"/>
        </w:rPr>
        <w:lastRenderedPageBreak/>
        <w:t xml:space="preserve">Udzielającego Zamówienia do zwrotu nienależnie przekazanych środków, </w:t>
      </w:r>
      <w:r w:rsidRPr="00AD6C9D">
        <w:rPr>
          <w:rFonts w:ascii="Verdana" w:hAnsi="Verdana" w:cs="Arial"/>
          <w:bCs/>
          <w:color w:val="000000"/>
          <w:sz w:val="18"/>
          <w:szCs w:val="18"/>
        </w:rPr>
        <w:t xml:space="preserve">Udzielającemu Zamówienie przysługuje prawo </w:t>
      </w:r>
      <w:r w:rsidRPr="00AD6C9D">
        <w:rPr>
          <w:rFonts w:ascii="Verdana" w:hAnsi="Verdana" w:cs="Arial"/>
          <w:color w:val="000000"/>
          <w:sz w:val="18"/>
          <w:szCs w:val="18"/>
        </w:rPr>
        <w:t xml:space="preserve">umniejszenia </w:t>
      </w:r>
      <w:smartTag w:uri="lexAThandschemas/lexAThand" w:element="lexATakty">
        <w:smartTagPr>
          <w:attr w:name="DocIDENT" w:val="Dz.U.2007.109.756/0"/>
          <w:attr w:name="DOCTYPE" w:val="akt"/>
        </w:smartTagPr>
        <w:r w:rsidRPr="00AD6C9D">
          <w:rPr>
            <w:rFonts w:ascii="Verdana" w:hAnsi="Verdana" w:cs="Arial"/>
            <w:color w:val="000000"/>
            <w:sz w:val="18"/>
            <w:szCs w:val="18"/>
          </w:rPr>
          <w:t>kw</w:t>
        </w:r>
      </w:smartTag>
      <w:r w:rsidRPr="00AD6C9D">
        <w:rPr>
          <w:rFonts w:ascii="Verdana" w:hAnsi="Verdana" w:cs="Arial"/>
          <w:color w:val="000000"/>
          <w:sz w:val="18"/>
          <w:szCs w:val="18"/>
        </w:rPr>
        <w:t xml:space="preserve">oty wynagrodzenia miesięcznego począwszy od wynagrodzenia za miesiąc, w którym kara/zobowiązanie zostały nałożone. </w:t>
      </w:r>
      <w:smartTag w:uri="lexAThandschemas/lexAThand" w:element="lexATorzeczenia">
        <w:smartTagPr>
          <w:attr w:name="WydIDENT" w:val="k"/>
          <w:attr w:name="DocIDENT" w:val="kara/zobowiązanie"/>
          <w:attr w:name="DOCTYPE" w:val="orzeczenie"/>
        </w:smartTagPr>
        <w:r w:rsidRPr="00AD6C9D">
          <w:rPr>
            <w:rFonts w:ascii="Verdana" w:hAnsi="Verdana" w:cs="Arial"/>
            <w:color w:val="000000"/>
            <w:sz w:val="18"/>
            <w:szCs w:val="18"/>
          </w:rPr>
          <w:t>Kara/zobowiązanie</w:t>
        </w:r>
      </w:smartTag>
      <w:r w:rsidRPr="00AD6C9D">
        <w:rPr>
          <w:rFonts w:ascii="Verdana" w:hAnsi="Verdana" w:cs="Arial"/>
          <w:color w:val="000000"/>
          <w:sz w:val="18"/>
          <w:szCs w:val="18"/>
        </w:rPr>
        <w:t xml:space="preserve"> będą potrącane z bieżącego wynagrodzenia w wysokości 25%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AD6C9D">
          <w:rPr>
            <w:rFonts w:ascii="Verdana" w:hAnsi="Verdana" w:cs="Arial"/>
            <w:color w:val="000000"/>
            <w:sz w:val="18"/>
            <w:szCs w:val="18"/>
          </w:rPr>
          <w:t>kary/zobowiązania</w:t>
        </w:r>
      </w:smartTag>
      <w:r w:rsidRPr="00AD6C9D">
        <w:rPr>
          <w:rFonts w:ascii="Verdana" w:hAnsi="Verdana" w:cs="Arial"/>
          <w:color w:val="000000"/>
          <w:sz w:val="18"/>
          <w:szCs w:val="18"/>
        </w:rPr>
        <w:t xml:space="preserve"> nałożonych na </w:t>
      </w:r>
      <w:r w:rsidRPr="00AD6C9D">
        <w:rPr>
          <w:rFonts w:ascii="Verdana" w:hAnsi="Verdana" w:cs="Arial"/>
          <w:bCs/>
          <w:color w:val="000000"/>
          <w:sz w:val="18"/>
          <w:szCs w:val="18"/>
        </w:rPr>
        <w:t>Udzielającego Zamówienie</w:t>
      </w:r>
      <w:r w:rsidRPr="00AD6C9D">
        <w:rPr>
          <w:rFonts w:ascii="Verdana" w:hAnsi="Verdana" w:cs="Arial"/>
          <w:color w:val="000000"/>
          <w:sz w:val="18"/>
          <w:szCs w:val="18"/>
        </w:rPr>
        <w:t xml:space="preserve"> przez NFZ po uprzednim pisemnym poinformowaniu </w:t>
      </w:r>
      <w:r w:rsidRPr="00AD6C9D">
        <w:rPr>
          <w:rFonts w:ascii="Verdana" w:hAnsi="Verdana" w:cs="Arial"/>
          <w:bCs/>
          <w:color w:val="000000"/>
          <w:sz w:val="18"/>
          <w:szCs w:val="18"/>
        </w:rPr>
        <w:t xml:space="preserve">Przyjmującego Zamówienie. </w:t>
      </w:r>
      <w:r w:rsidRPr="00AD6C9D">
        <w:rPr>
          <w:rFonts w:ascii="Verdana" w:hAnsi="Verdana" w:cs="Arial"/>
          <w:color w:val="000000"/>
          <w:sz w:val="18"/>
          <w:szCs w:val="18"/>
        </w:rPr>
        <w:t xml:space="preserve">Powyższe nie wyłącza możliwości dochodzenia pozostałej </w:t>
      </w:r>
      <w:smartTag w:uri="lexAThandschemas/lexAThand" w:element="lexATorzeczenia">
        <w:smartTagPr>
          <w:attr w:name="WydIDENT" w:val="k"/>
          <w:attr w:name="DocIDENT" w:val="kary/zobowiązania"/>
          <w:attr w:name="DOCTYPE" w:val="orzeczenie"/>
        </w:smartTagPr>
        <w:r w:rsidRPr="00AD6C9D">
          <w:rPr>
            <w:rFonts w:ascii="Verdana" w:hAnsi="Verdana" w:cs="Arial"/>
            <w:color w:val="000000"/>
            <w:sz w:val="18"/>
            <w:szCs w:val="18"/>
          </w:rPr>
          <w:t>kary/zobowiązania</w:t>
        </w:r>
      </w:smartTag>
      <w:r w:rsidRPr="00AD6C9D">
        <w:rPr>
          <w:rFonts w:ascii="Verdana" w:hAnsi="Verdana" w:cs="Arial"/>
          <w:color w:val="000000"/>
          <w:sz w:val="18"/>
          <w:szCs w:val="18"/>
        </w:rPr>
        <w:t>, nierozliczonych ze względu na rozwiązanie umowy przed jej umówionym terminem albo jej wygaśnięcie.</w:t>
      </w:r>
    </w:p>
    <w:p w:rsidR="00090F39" w:rsidRPr="00AD6C9D" w:rsidRDefault="00090F39" w:rsidP="00AD6C9D">
      <w:pPr>
        <w:spacing w:line="276" w:lineRule="auto"/>
        <w:ind w:left="301"/>
        <w:jc w:val="center"/>
        <w:rPr>
          <w:rFonts w:ascii="Verdana" w:hAnsi="Verdana" w:cs="Arial"/>
          <w:b/>
          <w:sz w:val="18"/>
          <w:szCs w:val="18"/>
        </w:rPr>
      </w:pPr>
      <w:r w:rsidRPr="00AD6C9D">
        <w:rPr>
          <w:rFonts w:ascii="Verdana" w:hAnsi="Verdana" w:cs="Arial"/>
          <w:b/>
          <w:sz w:val="18"/>
          <w:szCs w:val="18"/>
        </w:rPr>
        <w:t>§ 7</w:t>
      </w:r>
    </w:p>
    <w:p w:rsidR="00090F39" w:rsidRPr="00AD6C9D" w:rsidRDefault="00090F39" w:rsidP="00AD6C9D">
      <w:pPr>
        <w:spacing w:line="276" w:lineRule="auto"/>
        <w:ind w:left="284" w:hanging="284"/>
        <w:jc w:val="center"/>
        <w:rPr>
          <w:rFonts w:ascii="Verdana" w:hAnsi="Verdana" w:cs="Arial"/>
          <w:b/>
          <w:bCs/>
          <w:sz w:val="18"/>
          <w:szCs w:val="18"/>
        </w:rPr>
      </w:pPr>
      <w:r w:rsidRPr="00AD6C9D">
        <w:rPr>
          <w:rFonts w:ascii="Verdana" w:hAnsi="Verdana" w:cs="Arial"/>
          <w:b/>
          <w:bCs/>
          <w:sz w:val="18"/>
          <w:szCs w:val="18"/>
        </w:rPr>
        <w:t>Odpowiedzialność za szkodę wyrządzoną osobom trzecim.</w:t>
      </w:r>
    </w:p>
    <w:p w:rsidR="00090F39" w:rsidRPr="00AD6C9D" w:rsidRDefault="00090F39" w:rsidP="00AD6C9D">
      <w:pPr>
        <w:spacing w:line="276" w:lineRule="auto"/>
        <w:ind w:left="284" w:hanging="284"/>
        <w:jc w:val="center"/>
        <w:rPr>
          <w:rFonts w:ascii="Verdana" w:hAnsi="Verdana" w:cs="Arial"/>
          <w:b/>
          <w:bCs/>
          <w:sz w:val="18"/>
          <w:szCs w:val="18"/>
        </w:rPr>
      </w:pPr>
    </w:p>
    <w:p w:rsidR="00090F39" w:rsidRPr="00AD6C9D" w:rsidRDefault="00090F39" w:rsidP="00AD6C9D">
      <w:pPr>
        <w:pStyle w:val="Tekstpodstawowy"/>
        <w:numPr>
          <w:ilvl w:val="0"/>
          <w:numId w:val="18"/>
        </w:numPr>
        <w:spacing w:line="276" w:lineRule="auto"/>
        <w:jc w:val="both"/>
        <w:rPr>
          <w:rFonts w:ascii="Verdana" w:hAnsi="Verdana" w:cs="Arial"/>
          <w:i/>
          <w:sz w:val="18"/>
          <w:szCs w:val="18"/>
          <w:u w:val="single"/>
        </w:rPr>
      </w:pPr>
      <w:r w:rsidRPr="00AD6C9D">
        <w:rPr>
          <w:rFonts w:ascii="Verdana" w:hAnsi="Verdana" w:cs="Arial"/>
          <w:sz w:val="18"/>
          <w:szCs w:val="18"/>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AD6C9D">
          <w:rPr>
            <w:rFonts w:ascii="Verdana" w:hAnsi="Verdana" w:cs="Arial"/>
            <w:sz w:val="18"/>
            <w:szCs w:val="18"/>
          </w:rPr>
          <w:t>art. 441 k.c.</w:t>
        </w:r>
      </w:smartTag>
    </w:p>
    <w:p w:rsidR="00090F39" w:rsidRPr="00AD6C9D" w:rsidRDefault="00090F39" w:rsidP="00AD6C9D">
      <w:pPr>
        <w:pStyle w:val="Tekstpodstawowy"/>
        <w:numPr>
          <w:ilvl w:val="0"/>
          <w:numId w:val="18"/>
        </w:numPr>
        <w:spacing w:line="276" w:lineRule="auto"/>
        <w:jc w:val="both"/>
        <w:rPr>
          <w:rFonts w:ascii="Verdana" w:hAnsi="Verdana" w:cs="Arial"/>
          <w:sz w:val="18"/>
          <w:szCs w:val="18"/>
        </w:rPr>
      </w:pPr>
      <w:r w:rsidRPr="00AD6C9D">
        <w:rPr>
          <w:rFonts w:ascii="Verdana" w:hAnsi="Verdana" w:cs="Arial"/>
          <w:sz w:val="18"/>
          <w:szCs w:val="18"/>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090F39" w:rsidRPr="00AD6C9D" w:rsidRDefault="00090F39" w:rsidP="00AD6C9D">
      <w:pPr>
        <w:pStyle w:val="Tekstpodstawowy"/>
        <w:numPr>
          <w:ilvl w:val="0"/>
          <w:numId w:val="19"/>
        </w:numPr>
        <w:spacing w:line="276" w:lineRule="auto"/>
        <w:jc w:val="both"/>
        <w:rPr>
          <w:rFonts w:ascii="Verdana" w:hAnsi="Verdana" w:cs="Arial"/>
          <w:sz w:val="18"/>
          <w:szCs w:val="18"/>
        </w:rPr>
      </w:pPr>
      <w:r w:rsidRPr="00AD6C9D">
        <w:rPr>
          <w:rFonts w:ascii="Verdana" w:hAnsi="Verdana" w:cs="Arial"/>
          <w:sz w:val="18"/>
          <w:szCs w:val="18"/>
        </w:rPr>
        <w:t>10% wynagrodzenia miesięcznego w przypadku pierwszej skargi,</w:t>
      </w:r>
    </w:p>
    <w:p w:rsidR="00090F39" w:rsidRPr="00AD6C9D" w:rsidRDefault="00090F39" w:rsidP="00AD6C9D">
      <w:pPr>
        <w:pStyle w:val="Tekstpodstawowy"/>
        <w:numPr>
          <w:ilvl w:val="0"/>
          <w:numId w:val="19"/>
        </w:numPr>
        <w:spacing w:line="276" w:lineRule="auto"/>
        <w:jc w:val="both"/>
        <w:rPr>
          <w:rFonts w:ascii="Verdana" w:hAnsi="Verdana" w:cs="Arial"/>
          <w:sz w:val="18"/>
          <w:szCs w:val="18"/>
        </w:rPr>
      </w:pPr>
      <w:r w:rsidRPr="00AD6C9D">
        <w:rPr>
          <w:rFonts w:ascii="Verdana" w:hAnsi="Verdana" w:cs="Arial"/>
          <w:sz w:val="18"/>
          <w:szCs w:val="18"/>
        </w:rPr>
        <w:t>20% wynagrodzenia miesięcznego w przypadku drugiej skargi w danym roku kalendarzowym,</w:t>
      </w:r>
    </w:p>
    <w:p w:rsidR="00090F39" w:rsidRPr="00AD6C9D" w:rsidRDefault="00090F39" w:rsidP="00AD6C9D">
      <w:pPr>
        <w:pStyle w:val="Tekstpodstawowy"/>
        <w:numPr>
          <w:ilvl w:val="0"/>
          <w:numId w:val="19"/>
        </w:numPr>
        <w:spacing w:line="276" w:lineRule="auto"/>
        <w:jc w:val="both"/>
        <w:rPr>
          <w:rFonts w:ascii="Verdana" w:hAnsi="Verdana" w:cs="Arial"/>
          <w:sz w:val="18"/>
          <w:szCs w:val="18"/>
        </w:rPr>
      </w:pPr>
      <w:r w:rsidRPr="00AD6C9D">
        <w:rPr>
          <w:rFonts w:ascii="Verdana" w:hAnsi="Verdana" w:cs="Arial"/>
          <w:sz w:val="18"/>
          <w:szCs w:val="18"/>
        </w:rPr>
        <w:t>30% wynagrodzenia miesięcznego w przypadku trzeciej skargi w danym roku kalendarzowym.</w:t>
      </w:r>
    </w:p>
    <w:p w:rsidR="00090F39" w:rsidRPr="00AD6C9D" w:rsidRDefault="00090F39" w:rsidP="00AD6C9D">
      <w:pPr>
        <w:pStyle w:val="Tekstpodstawowy"/>
        <w:numPr>
          <w:ilvl w:val="0"/>
          <w:numId w:val="18"/>
        </w:numPr>
        <w:spacing w:line="276" w:lineRule="auto"/>
        <w:jc w:val="both"/>
        <w:rPr>
          <w:rFonts w:ascii="Verdana" w:hAnsi="Verdana" w:cs="Arial"/>
          <w:sz w:val="18"/>
          <w:szCs w:val="18"/>
        </w:rPr>
      </w:pPr>
      <w:r w:rsidRPr="00AD6C9D">
        <w:rPr>
          <w:rFonts w:ascii="Verdana" w:hAnsi="Verdana" w:cs="Arial"/>
          <w:sz w:val="18"/>
          <w:szCs w:val="18"/>
        </w:rPr>
        <w:t>Skarga pacjenta powinna być złożona na piśmie lub do protokołu i czytelnie podpisana.</w:t>
      </w:r>
    </w:p>
    <w:p w:rsidR="00090F39" w:rsidRPr="00AD6C9D" w:rsidRDefault="00090F39" w:rsidP="00AD6C9D">
      <w:pPr>
        <w:pStyle w:val="Tekstpodstawowy"/>
        <w:numPr>
          <w:ilvl w:val="0"/>
          <w:numId w:val="18"/>
        </w:numPr>
        <w:spacing w:line="276" w:lineRule="auto"/>
        <w:jc w:val="both"/>
        <w:rPr>
          <w:rFonts w:ascii="Verdana" w:hAnsi="Verdana" w:cs="Arial"/>
          <w:sz w:val="18"/>
          <w:szCs w:val="18"/>
        </w:rPr>
      </w:pPr>
      <w:r w:rsidRPr="00AD6C9D">
        <w:rPr>
          <w:rFonts w:ascii="Verdana" w:hAnsi="Verdana" w:cs="Arial"/>
          <w:sz w:val="18"/>
          <w:szCs w:val="18"/>
        </w:rPr>
        <w:t>Przed obciążeniem karą umowną Przyjmujący zamówienie udziela Udzielającemu zamówienia pisemnych wyjaśnień, co do treści skargi.</w:t>
      </w:r>
    </w:p>
    <w:p w:rsidR="00090F39" w:rsidRPr="00AD6C9D" w:rsidRDefault="00090F39" w:rsidP="00AD6C9D">
      <w:pPr>
        <w:pStyle w:val="Tekstpodstawowy"/>
        <w:numPr>
          <w:ilvl w:val="0"/>
          <w:numId w:val="18"/>
        </w:numPr>
        <w:spacing w:line="276" w:lineRule="auto"/>
        <w:jc w:val="both"/>
        <w:rPr>
          <w:rFonts w:ascii="Verdana" w:hAnsi="Verdana" w:cs="Arial"/>
          <w:i/>
          <w:iCs/>
          <w:sz w:val="18"/>
          <w:szCs w:val="18"/>
        </w:rPr>
      </w:pPr>
      <w:r w:rsidRPr="00AD6C9D">
        <w:rPr>
          <w:rFonts w:ascii="Verdana" w:hAnsi="Verdana" w:cs="Arial"/>
          <w:sz w:val="18"/>
          <w:szCs w:val="18"/>
        </w:rPr>
        <w:t>Obciążenie karą umowną może nastąpić w razie niezłożenia pisemnych wyjaśnień przez Przyjmującego zamówienie lub nieuwzględnienia wyjaśnień Przyjmującego zamówienie i wymaga uzasadnienia na piśmie przez Udzielającego zamówienia.</w:t>
      </w:r>
    </w:p>
    <w:p w:rsidR="00090F39" w:rsidRPr="00AD6C9D" w:rsidRDefault="00090F39" w:rsidP="00AD6C9D">
      <w:pPr>
        <w:spacing w:line="276" w:lineRule="auto"/>
        <w:jc w:val="center"/>
        <w:rPr>
          <w:rFonts w:ascii="Verdana" w:hAnsi="Verdana" w:cs="Arial"/>
          <w:sz w:val="18"/>
          <w:szCs w:val="18"/>
        </w:rPr>
      </w:pPr>
    </w:p>
    <w:p w:rsidR="00090F39" w:rsidRPr="00AD6C9D" w:rsidRDefault="00090F39" w:rsidP="00AD6C9D">
      <w:pPr>
        <w:spacing w:line="276" w:lineRule="auto"/>
        <w:jc w:val="center"/>
        <w:rPr>
          <w:rFonts w:ascii="Verdana" w:hAnsi="Verdana" w:cs="Arial"/>
          <w:b/>
          <w:sz w:val="18"/>
          <w:szCs w:val="18"/>
        </w:rPr>
      </w:pPr>
      <w:r w:rsidRPr="00AD6C9D">
        <w:rPr>
          <w:rFonts w:ascii="Verdana" w:hAnsi="Verdana" w:cs="Arial"/>
          <w:b/>
          <w:sz w:val="18"/>
          <w:szCs w:val="18"/>
        </w:rPr>
        <w:t>§ 8</w:t>
      </w:r>
    </w:p>
    <w:p w:rsidR="00090F39" w:rsidRPr="00AD6C9D" w:rsidRDefault="00090F39" w:rsidP="00AD6C9D">
      <w:pPr>
        <w:pStyle w:val="Akapitzlist"/>
        <w:spacing w:line="276" w:lineRule="auto"/>
        <w:jc w:val="center"/>
        <w:rPr>
          <w:rFonts w:ascii="Verdana" w:hAnsi="Verdana" w:cs="Arial"/>
          <w:b/>
          <w:bCs/>
          <w:sz w:val="18"/>
          <w:szCs w:val="18"/>
        </w:rPr>
      </w:pPr>
      <w:r w:rsidRPr="00AD6C9D">
        <w:rPr>
          <w:rFonts w:ascii="Verdana" w:hAnsi="Verdana" w:cs="Arial"/>
          <w:b/>
          <w:bCs/>
          <w:sz w:val="18"/>
          <w:szCs w:val="18"/>
        </w:rPr>
        <w:t>Tajemnica służbowa i zawodowa. Ochrona danych osobowych</w:t>
      </w:r>
    </w:p>
    <w:p w:rsidR="00090F39" w:rsidRPr="00AD6C9D" w:rsidRDefault="00090F39" w:rsidP="00AD6C9D">
      <w:pPr>
        <w:pStyle w:val="Akapitzlist"/>
        <w:spacing w:line="276" w:lineRule="auto"/>
        <w:jc w:val="center"/>
        <w:rPr>
          <w:rFonts w:ascii="Verdana" w:hAnsi="Verdana" w:cs="Arial"/>
          <w:b/>
          <w:bCs/>
          <w:sz w:val="18"/>
          <w:szCs w:val="18"/>
        </w:rPr>
      </w:pPr>
    </w:p>
    <w:p w:rsidR="00090F39" w:rsidRPr="00AD6C9D" w:rsidRDefault="00090F39" w:rsidP="00AD6C9D">
      <w:pPr>
        <w:numPr>
          <w:ilvl w:val="0"/>
          <w:numId w:val="25"/>
        </w:numPr>
        <w:spacing w:line="276" w:lineRule="auto"/>
        <w:ind w:left="426" w:hanging="426"/>
        <w:jc w:val="both"/>
        <w:rPr>
          <w:rFonts w:ascii="Verdana" w:hAnsi="Verdana"/>
          <w:sz w:val="18"/>
          <w:szCs w:val="18"/>
        </w:rPr>
      </w:pPr>
      <w:r w:rsidRPr="00AD6C9D">
        <w:rPr>
          <w:rFonts w:ascii="Verdana" w:hAnsi="Verdana"/>
          <w:sz w:val="18"/>
          <w:szCs w:val="18"/>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090F39" w:rsidRPr="00AD6C9D" w:rsidRDefault="00090F39" w:rsidP="00AD6C9D">
      <w:pPr>
        <w:numPr>
          <w:ilvl w:val="0"/>
          <w:numId w:val="25"/>
        </w:numPr>
        <w:spacing w:line="276" w:lineRule="auto"/>
        <w:ind w:left="426" w:hanging="426"/>
        <w:jc w:val="both"/>
        <w:rPr>
          <w:rFonts w:ascii="Verdana" w:hAnsi="Verdana"/>
          <w:sz w:val="18"/>
          <w:szCs w:val="18"/>
        </w:rPr>
      </w:pPr>
      <w:r w:rsidRPr="00AD6C9D">
        <w:rPr>
          <w:rFonts w:ascii="Verdana" w:hAnsi="Verdana"/>
          <w:sz w:val="18"/>
          <w:szCs w:val="18"/>
        </w:rPr>
        <w:t>Przyjmujący zamówienie zobowiązuje się do zachowania w tajemnicy informacji organizacyjnych oraz wszelkich innych ustaleń dotyczących Udzielającego zamówienia niepodanych do wiadomości publicznej.</w:t>
      </w:r>
    </w:p>
    <w:p w:rsidR="00090F39" w:rsidRPr="00AD6C9D" w:rsidRDefault="00090F39" w:rsidP="00AD6C9D">
      <w:pPr>
        <w:numPr>
          <w:ilvl w:val="0"/>
          <w:numId w:val="25"/>
        </w:numPr>
        <w:spacing w:line="276" w:lineRule="auto"/>
        <w:ind w:left="426" w:hanging="426"/>
        <w:jc w:val="both"/>
        <w:rPr>
          <w:rFonts w:ascii="Verdana" w:hAnsi="Verdana"/>
          <w:sz w:val="18"/>
          <w:szCs w:val="18"/>
        </w:rPr>
      </w:pPr>
      <w:r w:rsidRPr="00AD6C9D">
        <w:rPr>
          <w:rFonts w:ascii="Verdana" w:hAnsi="Verdana"/>
          <w:sz w:val="18"/>
          <w:szCs w:val="18"/>
        </w:rPr>
        <w:t>Przyjmujący zamówienie zobowiązuje się ponadto do:</w:t>
      </w:r>
    </w:p>
    <w:p w:rsidR="00090F39" w:rsidRPr="00AD6C9D" w:rsidRDefault="00090F39" w:rsidP="00AD6C9D">
      <w:pPr>
        <w:numPr>
          <w:ilvl w:val="1"/>
          <w:numId w:val="26"/>
        </w:numPr>
        <w:spacing w:line="276" w:lineRule="auto"/>
        <w:ind w:left="426" w:firstLine="0"/>
        <w:jc w:val="both"/>
        <w:rPr>
          <w:rFonts w:ascii="Verdana" w:hAnsi="Verdana"/>
          <w:sz w:val="18"/>
          <w:szCs w:val="18"/>
        </w:rPr>
      </w:pPr>
      <w:r w:rsidRPr="00AD6C9D">
        <w:rPr>
          <w:rFonts w:ascii="Verdana" w:hAnsi="Verdana"/>
          <w:sz w:val="18"/>
          <w:szCs w:val="18"/>
        </w:rPr>
        <w:t>uczestniczenia w zaznajomieniu przez Inspektora Ochrony Danych WCPiT z przepisami o ochronie danych osobowych oraz z zasadami środowiska informatycznego WCPiT</w:t>
      </w:r>
    </w:p>
    <w:p w:rsidR="00090F39" w:rsidRPr="00AD6C9D" w:rsidRDefault="00090F39" w:rsidP="00AD6C9D">
      <w:pPr>
        <w:numPr>
          <w:ilvl w:val="1"/>
          <w:numId w:val="26"/>
        </w:numPr>
        <w:spacing w:line="276" w:lineRule="auto"/>
        <w:ind w:left="426" w:firstLine="0"/>
        <w:jc w:val="both"/>
        <w:rPr>
          <w:rFonts w:ascii="Verdana" w:hAnsi="Verdana"/>
          <w:sz w:val="18"/>
          <w:szCs w:val="18"/>
        </w:rPr>
      </w:pPr>
      <w:r w:rsidRPr="00AD6C9D">
        <w:rPr>
          <w:rFonts w:ascii="Verdana" w:hAnsi="Verdana"/>
          <w:sz w:val="18"/>
          <w:szCs w:val="18"/>
        </w:rPr>
        <w:t>zachowania w tajemnicy wszelkich informacji i danych pozyskanych w związku z realizacją umowy, a w szczególności danych osobowych, w tym  dotyczących pacjenta</w:t>
      </w:r>
    </w:p>
    <w:p w:rsidR="00090F39" w:rsidRPr="00AD6C9D" w:rsidRDefault="00090F39" w:rsidP="00AD6C9D">
      <w:pPr>
        <w:numPr>
          <w:ilvl w:val="1"/>
          <w:numId w:val="26"/>
        </w:numPr>
        <w:spacing w:line="276" w:lineRule="auto"/>
        <w:ind w:left="426" w:firstLine="0"/>
        <w:jc w:val="both"/>
        <w:rPr>
          <w:rFonts w:ascii="Verdana" w:hAnsi="Verdana"/>
          <w:sz w:val="18"/>
          <w:szCs w:val="18"/>
        </w:rPr>
      </w:pPr>
      <w:r w:rsidRPr="00AD6C9D">
        <w:rPr>
          <w:rFonts w:ascii="Verdana" w:hAnsi="Verdana"/>
          <w:sz w:val="18"/>
          <w:szCs w:val="18"/>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90F39" w:rsidRPr="00AD6C9D" w:rsidRDefault="00090F39" w:rsidP="00AD6C9D">
      <w:pPr>
        <w:numPr>
          <w:ilvl w:val="1"/>
          <w:numId w:val="26"/>
        </w:numPr>
        <w:spacing w:line="276" w:lineRule="auto"/>
        <w:ind w:left="426" w:firstLine="0"/>
        <w:jc w:val="both"/>
        <w:rPr>
          <w:rFonts w:ascii="Verdana" w:hAnsi="Verdana"/>
          <w:sz w:val="18"/>
          <w:szCs w:val="18"/>
        </w:rPr>
      </w:pPr>
      <w:r w:rsidRPr="00AD6C9D">
        <w:rPr>
          <w:rFonts w:ascii="Verdana" w:hAnsi="Verdana"/>
          <w:sz w:val="18"/>
          <w:szCs w:val="18"/>
        </w:rPr>
        <w:t>przestrzegania ustanowionych w WCPiT zasad zapewnienia bezpieczeństwa danych i środowiska informatycznego WCPiT</w:t>
      </w:r>
    </w:p>
    <w:p w:rsidR="00090F39" w:rsidRPr="00AD6C9D" w:rsidRDefault="00090F39" w:rsidP="00AD6C9D">
      <w:pPr>
        <w:numPr>
          <w:ilvl w:val="1"/>
          <w:numId w:val="26"/>
        </w:numPr>
        <w:spacing w:line="276" w:lineRule="auto"/>
        <w:ind w:left="426" w:firstLine="0"/>
        <w:jc w:val="both"/>
        <w:rPr>
          <w:rFonts w:ascii="Verdana" w:hAnsi="Verdana"/>
          <w:sz w:val="18"/>
          <w:szCs w:val="18"/>
        </w:rPr>
      </w:pPr>
      <w:r w:rsidRPr="00AD6C9D">
        <w:rPr>
          <w:rFonts w:ascii="Verdana" w:hAnsi="Verdana"/>
          <w:sz w:val="18"/>
          <w:szCs w:val="18"/>
        </w:rPr>
        <w:t>przestrzegania standardów udzielania świadczeń zdrowotnych ustalonych przez Udzielającego zamówienie i procedur NFZ.</w:t>
      </w:r>
    </w:p>
    <w:p w:rsidR="00090F39" w:rsidRPr="00AD6C9D" w:rsidRDefault="00090F39" w:rsidP="00AD6C9D">
      <w:pPr>
        <w:numPr>
          <w:ilvl w:val="0"/>
          <w:numId w:val="25"/>
        </w:numPr>
        <w:spacing w:line="276" w:lineRule="auto"/>
        <w:ind w:left="426" w:hanging="426"/>
        <w:jc w:val="both"/>
        <w:rPr>
          <w:rFonts w:ascii="Verdana" w:hAnsi="Verdana"/>
          <w:sz w:val="18"/>
          <w:szCs w:val="18"/>
        </w:rPr>
      </w:pPr>
      <w:r w:rsidRPr="00AD6C9D">
        <w:rPr>
          <w:rFonts w:ascii="Verdana" w:hAnsi="Verdana"/>
          <w:sz w:val="18"/>
          <w:szCs w:val="18"/>
        </w:rPr>
        <w:t>Przyjmujący zamówienie przyjmuje do wiadomości, że zostaje upoważniony do przetwarzania danych osobowych w zakresie niezbędnym do realizacji umowy i wpisany do ewidencji osób upoważnionych do przetwarzania danych osobowych WCPiT.</w:t>
      </w:r>
    </w:p>
    <w:p w:rsidR="00090F39" w:rsidRPr="00AD6C9D" w:rsidRDefault="00090F39" w:rsidP="00AD6C9D">
      <w:pPr>
        <w:numPr>
          <w:ilvl w:val="0"/>
          <w:numId w:val="25"/>
        </w:numPr>
        <w:spacing w:line="276" w:lineRule="auto"/>
        <w:ind w:left="426" w:hanging="426"/>
        <w:jc w:val="both"/>
        <w:rPr>
          <w:rFonts w:ascii="Verdana" w:hAnsi="Verdana"/>
          <w:sz w:val="18"/>
          <w:szCs w:val="18"/>
        </w:rPr>
      </w:pPr>
      <w:r w:rsidRPr="00AD6C9D">
        <w:rPr>
          <w:rFonts w:ascii="Verdana" w:hAnsi="Verdana"/>
          <w:sz w:val="18"/>
          <w:szCs w:val="18"/>
        </w:rPr>
        <w:lastRenderedPageBreak/>
        <w:t>Obowiązek zachowania tajemnicy nie pozostaje w sprzeczności z przepisami ustawy z dnia 27 sierpnia 2004 r. o świadczeniach opieki zdrowotnej finansowanych ze środków publicznych.</w:t>
      </w: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ind w:left="300"/>
        <w:jc w:val="center"/>
        <w:rPr>
          <w:rFonts w:ascii="Verdana" w:hAnsi="Verdana" w:cs="Arial"/>
          <w:b/>
          <w:sz w:val="18"/>
          <w:szCs w:val="18"/>
        </w:rPr>
      </w:pPr>
      <w:r w:rsidRPr="00AD6C9D">
        <w:rPr>
          <w:rFonts w:ascii="Verdana" w:hAnsi="Verdana" w:cs="Arial"/>
          <w:b/>
          <w:sz w:val="18"/>
          <w:szCs w:val="18"/>
        </w:rPr>
        <w:t>§ 9</w:t>
      </w:r>
    </w:p>
    <w:p w:rsidR="00090F39" w:rsidRPr="00AD6C9D" w:rsidRDefault="00090F39" w:rsidP="00AD6C9D">
      <w:pPr>
        <w:spacing w:line="276" w:lineRule="auto"/>
        <w:ind w:left="301"/>
        <w:jc w:val="center"/>
        <w:rPr>
          <w:rFonts w:ascii="Verdana" w:hAnsi="Verdana"/>
          <w:b/>
          <w:sz w:val="18"/>
          <w:szCs w:val="18"/>
        </w:rPr>
      </w:pPr>
      <w:r w:rsidRPr="00AD6C9D">
        <w:rPr>
          <w:rFonts w:ascii="Verdana" w:hAnsi="Verdana"/>
          <w:b/>
          <w:sz w:val="18"/>
          <w:szCs w:val="18"/>
        </w:rPr>
        <w:t>Ubezpieczenie</w:t>
      </w:r>
    </w:p>
    <w:p w:rsidR="00090F39" w:rsidRPr="00AD6C9D" w:rsidRDefault="00090F39" w:rsidP="00AD6C9D">
      <w:pPr>
        <w:spacing w:line="276" w:lineRule="auto"/>
        <w:ind w:left="301"/>
        <w:jc w:val="center"/>
        <w:rPr>
          <w:rFonts w:ascii="Verdana" w:hAnsi="Verdana" w:cs="Arial"/>
          <w:b/>
          <w:sz w:val="18"/>
          <w:szCs w:val="18"/>
        </w:rPr>
      </w:pPr>
    </w:p>
    <w:p w:rsidR="00090F39" w:rsidRPr="00AD6C9D" w:rsidRDefault="00090F39" w:rsidP="00AD6C9D">
      <w:pPr>
        <w:pStyle w:val="ustpy"/>
        <w:rPr>
          <w:rFonts w:ascii="Verdana" w:hAnsi="Verdana"/>
          <w:sz w:val="18"/>
          <w:szCs w:val="18"/>
        </w:rPr>
      </w:pPr>
      <w:r w:rsidRPr="00AD6C9D">
        <w:rPr>
          <w:rFonts w:ascii="Verdana" w:hAnsi="Verdana"/>
          <w:sz w:val="18"/>
          <w:szCs w:val="18"/>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do niniejszej umowy. </w:t>
      </w:r>
    </w:p>
    <w:p w:rsidR="00090F39" w:rsidRPr="00AD6C9D" w:rsidRDefault="00090F39" w:rsidP="00AD6C9D">
      <w:pPr>
        <w:pStyle w:val="ustpy"/>
        <w:rPr>
          <w:rFonts w:ascii="Verdana" w:hAnsi="Verdana"/>
          <w:sz w:val="18"/>
          <w:szCs w:val="18"/>
        </w:rPr>
      </w:pPr>
      <w:r w:rsidRPr="00AD6C9D">
        <w:rPr>
          <w:rFonts w:ascii="Verdana" w:hAnsi="Verdana"/>
          <w:sz w:val="18"/>
          <w:szCs w:val="18"/>
        </w:rPr>
        <w:t>Niedopełnienie obowiązku, o którym mowa w ust. 1, nie zwalnia Przyjmującego zamówienie od odpowiedzialności za wykonywanie niniejszej umowy.</w:t>
      </w:r>
    </w:p>
    <w:p w:rsidR="00090F39" w:rsidRPr="00AD6C9D" w:rsidRDefault="00090F39" w:rsidP="00AD6C9D">
      <w:pPr>
        <w:pStyle w:val="ustpy"/>
        <w:rPr>
          <w:rFonts w:ascii="Verdana" w:hAnsi="Verdana"/>
          <w:sz w:val="18"/>
          <w:szCs w:val="18"/>
        </w:rPr>
      </w:pPr>
      <w:r w:rsidRPr="00AD6C9D">
        <w:rPr>
          <w:rFonts w:ascii="Verdana" w:hAnsi="Verdana"/>
          <w:sz w:val="18"/>
          <w:szCs w:val="18"/>
        </w:rPr>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090F39" w:rsidRPr="00AD6C9D" w:rsidRDefault="00090F39" w:rsidP="00AD6C9D">
      <w:pPr>
        <w:pStyle w:val="ustpy"/>
        <w:rPr>
          <w:rFonts w:ascii="Verdana" w:hAnsi="Verdana"/>
          <w:sz w:val="18"/>
          <w:szCs w:val="18"/>
        </w:rPr>
      </w:pPr>
      <w:r w:rsidRPr="00AD6C9D">
        <w:rPr>
          <w:rFonts w:ascii="Verdana" w:hAnsi="Verdana"/>
          <w:sz w:val="18"/>
          <w:szCs w:val="18"/>
        </w:rPr>
        <w:t xml:space="preserve">Przyjmujący zamówienie i Udzielający zamówienia solidarnie odpowiadają za szkody wyrządzone przy udzielaniu świadczeń zdrowotnych objętych niniejszą umową. W przypadku naprawienia szkody przez Udzielającego zmówienia zasady odpowiedzialności regresowej Przyjmującego zamówienie określa art. 441 Kodeksu cywilnego. </w:t>
      </w:r>
    </w:p>
    <w:p w:rsidR="00090F39" w:rsidRPr="00AD6C9D" w:rsidRDefault="00090F39" w:rsidP="00AD6C9D">
      <w:pPr>
        <w:pStyle w:val="ustpy"/>
        <w:rPr>
          <w:rFonts w:ascii="Verdana" w:hAnsi="Verdana"/>
          <w:sz w:val="18"/>
          <w:szCs w:val="18"/>
        </w:rPr>
      </w:pPr>
      <w:r w:rsidRPr="00AD6C9D">
        <w:rPr>
          <w:rFonts w:ascii="Verdana" w:hAnsi="Verdana"/>
          <w:sz w:val="18"/>
          <w:szCs w:val="18"/>
        </w:rPr>
        <w:t>Przyjmujący zamówienie ponosi pełną odpowiedzialność za szkody wyrządzone Udzielającemu zamówienia i osobom trzecim nierzetelnym, niedbałym lub niestarannym prowadzeniem dokumentacji.</w:t>
      </w:r>
    </w:p>
    <w:p w:rsidR="00090F39" w:rsidRPr="00AD6C9D" w:rsidRDefault="00090F39" w:rsidP="00AD6C9D">
      <w:pPr>
        <w:pStyle w:val="ustpy"/>
        <w:rPr>
          <w:rFonts w:ascii="Verdana" w:hAnsi="Verdana"/>
          <w:sz w:val="18"/>
          <w:szCs w:val="18"/>
        </w:rPr>
      </w:pPr>
      <w:r w:rsidRPr="00AD6C9D">
        <w:rPr>
          <w:rFonts w:ascii="Verdana" w:hAnsi="Verdana"/>
          <w:sz w:val="18"/>
          <w:szCs w:val="18"/>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090F39" w:rsidRPr="00AD6C9D" w:rsidRDefault="00090F39" w:rsidP="00AD6C9D">
      <w:pPr>
        <w:pStyle w:val="Nagwek3"/>
        <w:spacing w:line="276" w:lineRule="auto"/>
        <w:rPr>
          <w:rFonts w:ascii="Verdana" w:hAnsi="Verdana" w:cs="Arial"/>
          <w:sz w:val="18"/>
          <w:szCs w:val="18"/>
        </w:rPr>
      </w:pPr>
    </w:p>
    <w:p w:rsidR="00090F39" w:rsidRPr="00AD6C9D" w:rsidRDefault="00090F39" w:rsidP="00AD6C9D">
      <w:pPr>
        <w:pStyle w:val="Nagwek3"/>
        <w:spacing w:line="276" w:lineRule="auto"/>
        <w:rPr>
          <w:rFonts w:ascii="Verdana" w:hAnsi="Verdana" w:cs="Arial"/>
          <w:b/>
          <w:sz w:val="18"/>
          <w:szCs w:val="18"/>
        </w:rPr>
      </w:pPr>
      <w:r w:rsidRPr="00AD6C9D">
        <w:rPr>
          <w:rFonts w:ascii="Verdana" w:hAnsi="Verdana" w:cs="Arial"/>
          <w:b/>
          <w:sz w:val="18"/>
          <w:szCs w:val="18"/>
        </w:rPr>
        <w:t>Czas trwania umowy i warunki jej wypowiedzenia</w:t>
      </w: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jc w:val="center"/>
        <w:rPr>
          <w:rFonts w:ascii="Verdana" w:hAnsi="Verdana" w:cs="Arial"/>
          <w:b/>
          <w:sz w:val="18"/>
          <w:szCs w:val="18"/>
        </w:rPr>
      </w:pPr>
      <w:r w:rsidRPr="00AD6C9D">
        <w:rPr>
          <w:rFonts w:ascii="Verdana" w:hAnsi="Verdana" w:cs="Arial"/>
          <w:b/>
          <w:sz w:val="18"/>
          <w:szCs w:val="18"/>
        </w:rPr>
        <w:t>§ 10</w:t>
      </w:r>
    </w:p>
    <w:p w:rsidR="00090F39" w:rsidRPr="00AD6C9D" w:rsidRDefault="00090F39" w:rsidP="00AD6C9D">
      <w:pPr>
        <w:spacing w:line="276" w:lineRule="auto"/>
        <w:ind w:firstLine="708"/>
        <w:jc w:val="both"/>
        <w:rPr>
          <w:rFonts w:ascii="Verdana" w:hAnsi="Verdana" w:cs="Arial"/>
          <w:sz w:val="18"/>
          <w:szCs w:val="18"/>
        </w:rPr>
      </w:pPr>
      <w:r w:rsidRPr="00AD6C9D">
        <w:rPr>
          <w:rFonts w:ascii="Verdana" w:hAnsi="Verdana" w:cs="Arial"/>
          <w:sz w:val="18"/>
          <w:szCs w:val="18"/>
        </w:rPr>
        <w:t>Niniejsza Umowa zawarta zostaje na czas określony od 24.11.2025r.  do 31.05.2026r.</w:t>
      </w:r>
    </w:p>
    <w:p w:rsidR="00090F39" w:rsidRPr="00AD6C9D" w:rsidRDefault="00090F39" w:rsidP="00AD6C9D">
      <w:pPr>
        <w:pStyle w:val="Tekstpodstawowy"/>
        <w:spacing w:line="276" w:lineRule="auto"/>
        <w:ind w:right="-142"/>
        <w:jc w:val="center"/>
        <w:rPr>
          <w:rFonts w:ascii="Verdana" w:hAnsi="Verdana" w:cs="Arial"/>
          <w:sz w:val="18"/>
          <w:szCs w:val="18"/>
        </w:rPr>
      </w:pPr>
    </w:p>
    <w:p w:rsidR="00090F39" w:rsidRPr="00AD6C9D" w:rsidRDefault="00090F39" w:rsidP="00AD6C9D">
      <w:pPr>
        <w:pStyle w:val="Tekstpodstawowy"/>
        <w:spacing w:line="276" w:lineRule="auto"/>
        <w:ind w:right="-142"/>
        <w:jc w:val="center"/>
        <w:rPr>
          <w:rFonts w:ascii="Verdana" w:hAnsi="Verdana" w:cs="Arial"/>
          <w:b/>
          <w:sz w:val="18"/>
          <w:szCs w:val="18"/>
        </w:rPr>
      </w:pPr>
      <w:r w:rsidRPr="00AD6C9D">
        <w:rPr>
          <w:rFonts w:ascii="Verdana" w:hAnsi="Verdana" w:cs="Arial"/>
          <w:b/>
          <w:sz w:val="18"/>
          <w:szCs w:val="18"/>
        </w:rPr>
        <w:t>§ 11</w:t>
      </w:r>
    </w:p>
    <w:p w:rsidR="00090F39" w:rsidRPr="00AD6C9D" w:rsidRDefault="00090F39" w:rsidP="00AD6C9D">
      <w:pPr>
        <w:pStyle w:val="Tekstpodstawowy"/>
        <w:numPr>
          <w:ilvl w:val="0"/>
          <w:numId w:val="20"/>
        </w:numPr>
        <w:spacing w:line="276" w:lineRule="auto"/>
        <w:jc w:val="both"/>
        <w:rPr>
          <w:rFonts w:ascii="Verdana" w:hAnsi="Verdana" w:cs="Arial"/>
          <w:sz w:val="18"/>
          <w:szCs w:val="18"/>
        </w:rPr>
      </w:pPr>
      <w:r w:rsidRPr="00AD6C9D">
        <w:rPr>
          <w:rFonts w:ascii="Verdana" w:hAnsi="Verdana" w:cs="Arial"/>
          <w:bCs/>
          <w:color w:val="000000"/>
          <w:sz w:val="18"/>
          <w:szCs w:val="18"/>
        </w:rPr>
        <w:t xml:space="preserve">Każda ze stron </w:t>
      </w:r>
      <w:r w:rsidRPr="00AD6C9D">
        <w:rPr>
          <w:rFonts w:ascii="Verdana" w:hAnsi="Verdana" w:cs="Arial"/>
          <w:color w:val="000000"/>
          <w:sz w:val="18"/>
          <w:szCs w:val="18"/>
        </w:rPr>
        <w:t xml:space="preserve">może rozwiązać umowę, przed upływem terminu określonego w § 10, bez zachowania okresu wypowiedzenia w przypadku rażącego naruszenia przez drugą stronę istotnych postanowień umowy. </w:t>
      </w:r>
    </w:p>
    <w:p w:rsidR="00090F39" w:rsidRPr="00AD6C9D" w:rsidRDefault="00090F39" w:rsidP="00AD6C9D">
      <w:pPr>
        <w:pStyle w:val="Tekstpodstawowy"/>
        <w:numPr>
          <w:ilvl w:val="0"/>
          <w:numId w:val="20"/>
        </w:numPr>
        <w:spacing w:line="276" w:lineRule="auto"/>
        <w:jc w:val="both"/>
        <w:rPr>
          <w:rFonts w:ascii="Verdana" w:hAnsi="Verdana" w:cs="Arial"/>
          <w:sz w:val="18"/>
          <w:szCs w:val="18"/>
        </w:rPr>
      </w:pPr>
      <w:r w:rsidRPr="00AD6C9D">
        <w:rPr>
          <w:rFonts w:ascii="Verdana" w:hAnsi="Verdana" w:cs="Arial"/>
          <w:color w:val="000000"/>
          <w:sz w:val="18"/>
          <w:szCs w:val="18"/>
        </w:rPr>
        <w:t>Do naruszenia przez Przyjmującego zamówienie istotnych postanowień umowy zalicza się w szczególności następujące przypadki:</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color w:val="000000"/>
          <w:sz w:val="18"/>
          <w:szCs w:val="18"/>
        </w:rPr>
        <w:t xml:space="preserve">w wyniku dokonanej przez </w:t>
      </w:r>
      <w:r w:rsidRPr="00AD6C9D">
        <w:rPr>
          <w:rFonts w:ascii="Verdana" w:hAnsi="Verdana" w:cs="Arial"/>
          <w:bCs/>
          <w:color w:val="000000"/>
          <w:sz w:val="18"/>
          <w:szCs w:val="18"/>
        </w:rPr>
        <w:t>Udzielającego zamówienia</w:t>
      </w:r>
      <w:r w:rsidRPr="00AD6C9D">
        <w:rPr>
          <w:rFonts w:ascii="Verdana" w:hAnsi="Verdana" w:cs="Arial"/>
          <w:color w:val="000000"/>
          <w:sz w:val="18"/>
          <w:szCs w:val="18"/>
        </w:rPr>
        <w:t xml:space="preserve"> kontroli stwierdzono niewypełnienie przez </w:t>
      </w:r>
      <w:r w:rsidRPr="00AD6C9D">
        <w:rPr>
          <w:rFonts w:ascii="Verdana" w:hAnsi="Verdana" w:cs="Arial"/>
          <w:bCs/>
          <w:color w:val="000000"/>
          <w:sz w:val="18"/>
          <w:szCs w:val="18"/>
        </w:rPr>
        <w:t>Przyjmującego zamówienie</w:t>
      </w:r>
      <w:r w:rsidRPr="00AD6C9D">
        <w:rPr>
          <w:rFonts w:ascii="Verdana" w:hAnsi="Verdana" w:cs="Arial"/>
          <w:color w:val="000000"/>
          <w:sz w:val="18"/>
          <w:szCs w:val="18"/>
        </w:rPr>
        <w:t xml:space="preserve"> warunków umowy lub jej wadliwe wykonanie, a w szczególności ograniczenie dostępności świadczeń, zawężanie ich zakresu lub złą, jakość świadczeń</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bCs/>
          <w:color w:val="000000"/>
          <w:sz w:val="18"/>
          <w:szCs w:val="18"/>
        </w:rPr>
        <w:t>Przyjmujący zamówienie</w:t>
      </w:r>
      <w:r w:rsidRPr="00AD6C9D">
        <w:rPr>
          <w:rFonts w:ascii="Verdana" w:hAnsi="Verdana" w:cs="Arial"/>
          <w:color w:val="000000"/>
          <w:sz w:val="18"/>
          <w:szCs w:val="18"/>
        </w:rPr>
        <w:t xml:space="preserve"> swoje prawa i obowiązki wynikające z niniejszej umowy przeniósł na osoby trzecie bez akceptacji </w:t>
      </w:r>
      <w:r w:rsidRPr="00AD6C9D">
        <w:rPr>
          <w:rFonts w:ascii="Verdana" w:hAnsi="Verdana" w:cs="Arial"/>
          <w:bCs/>
          <w:color w:val="000000"/>
          <w:sz w:val="18"/>
          <w:szCs w:val="18"/>
        </w:rPr>
        <w:t>Udzielającego zamówienia</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color w:val="000000"/>
          <w:sz w:val="18"/>
          <w:szCs w:val="18"/>
        </w:rPr>
        <w:t xml:space="preserve">dane zawarte w ofercie </w:t>
      </w:r>
      <w:r w:rsidRPr="00AD6C9D">
        <w:rPr>
          <w:rFonts w:ascii="Verdana" w:hAnsi="Verdana" w:cs="Arial"/>
          <w:bCs/>
          <w:color w:val="000000"/>
          <w:sz w:val="18"/>
          <w:szCs w:val="18"/>
        </w:rPr>
        <w:t>Przyjmującego zamówienie</w:t>
      </w:r>
      <w:r w:rsidRPr="00AD6C9D">
        <w:rPr>
          <w:rFonts w:ascii="Verdana" w:hAnsi="Verdana" w:cs="Arial"/>
          <w:color w:val="000000"/>
          <w:sz w:val="18"/>
          <w:szCs w:val="18"/>
        </w:rPr>
        <w:t xml:space="preserve"> okażą się nieprawdziwe</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bCs/>
          <w:color w:val="000000"/>
          <w:sz w:val="18"/>
          <w:szCs w:val="18"/>
        </w:rPr>
        <w:t>Przyjmujący zamówienie</w:t>
      </w:r>
      <w:r w:rsidRPr="00AD6C9D">
        <w:rPr>
          <w:rFonts w:ascii="Verdana" w:hAnsi="Verdana" w:cs="Arial"/>
          <w:color w:val="000000"/>
          <w:sz w:val="18"/>
          <w:szCs w:val="18"/>
        </w:rPr>
        <w:t xml:space="preserve"> nie dopełni obowiązków, o których mowa w § 8</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bCs/>
          <w:color w:val="000000"/>
          <w:sz w:val="18"/>
          <w:szCs w:val="18"/>
        </w:rPr>
        <w:t>przyjmujący zamówienie</w:t>
      </w:r>
      <w:r w:rsidRPr="00AD6C9D">
        <w:rPr>
          <w:rFonts w:ascii="Verdana" w:hAnsi="Verdana" w:cs="Arial"/>
          <w:color w:val="000000"/>
          <w:sz w:val="18"/>
          <w:szCs w:val="18"/>
        </w:rPr>
        <w:t xml:space="preserve"> popełni przestępstwo, które uniemożliwia dalszą realizację umowy, jeżeli zostało ono stwierdzone prawomocnym wyrokiem lub okoliczności jego popełnienia nie budzą wątpliwości</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color w:val="000000"/>
          <w:sz w:val="18"/>
          <w:szCs w:val="18"/>
        </w:rPr>
        <w:t>Przyjmujący zamówienie dopuści się rażącego naruszenia zasad etyki lekarskiej</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bCs/>
          <w:color w:val="000000"/>
          <w:sz w:val="18"/>
          <w:szCs w:val="18"/>
        </w:rPr>
        <w:t>Przyjmujący zamówienie</w:t>
      </w:r>
      <w:r w:rsidRPr="00AD6C9D">
        <w:rPr>
          <w:rFonts w:ascii="Verdana" w:hAnsi="Verdana" w:cs="Arial"/>
          <w:color w:val="000000"/>
          <w:sz w:val="18"/>
          <w:szCs w:val="18"/>
        </w:rPr>
        <w:t xml:space="preserve"> utraci uprawnienia konieczne dla realizacji umowy, a także opuści bez uzgodnienia miejsce świadczenia usług lub nie przystąpi do realizacji umowy</w:t>
      </w:r>
    </w:p>
    <w:p w:rsidR="00090F39" w:rsidRPr="00AD6C9D" w:rsidRDefault="00090F39" w:rsidP="00AD6C9D">
      <w:pPr>
        <w:pStyle w:val="Tekstpodstawowy"/>
        <w:numPr>
          <w:ilvl w:val="0"/>
          <w:numId w:val="21"/>
        </w:numPr>
        <w:spacing w:line="276" w:lineRule="auto"/>
        <w:jc w:val="both"/>
        <w:rPr>
          <w:rFonts w:ascii="Verdana" w:hAnsi="Verdana" w:cs="Arial"/>
          <w:sz w:val="18"/>
          <w:szCs w:val="18"/>
        </w:rPr>
      </w:pPr>
      <w:r w:rsidRPr="00AD6C9D">
        <w:rPr>
          <w:rFonts w:ascii="Verdana" w:hAnsi="Verdana" w:cs="Arial"/>
          <w:sz w:val="18"/>
          <w:szCs w:val="18"/>
        </w:rPr>
        <w:lastRenderedPageBreak/>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090F39" w:rsidRPr="00AD6C9D" w:rsidRDefault="00090F39" w:rsidP="00AD6C9D">
      <w:pPr>
        <w:pStyle w:val="Tekstpodstawowy"/>
        <w:numPr>
          <w:ilvl w:val="0"/>
          <w:numId w:val="20"/>
        </w:numPr>
        <w:spacing w:line="276" w:lineRule="auto"/>
        <w:jc w:val="both"/>
        <w:rPr>
          <w:rFonts w:ascii="Verdana" w:hAnsi="Verdana" w:cs="Arial"/>
          <w:sz w:val="18"/>
          <w:szCs w:val="18"/>
        </w:rPr>
      </w:pPr>
      <w:r w:rsidRPr="00AD6C9D">
        <w:rPr>
          <w:rFonts w:ascii="Verdana" w:hAnsi="Verdana" w:cs="Arial"/>
          <w:color w:val="000000"/>
          <w:sz w:val="18"/>
          <w:szCs w:val="18"/>
        </w:rPr>
        <w:t xml:space="preserve">Umowa może zostać rozwiązana wskutek pisemnego oświadczenia jednej ze stron z zachowaniem 1-miesięcznego okresu wypowiedzenia ze skutkiem na koniec miesiąca kalendarzowego. </w:t>
      </w:r>
    </w:p>
    <w:p w:rsidR="00090F39" w:rsidRPr="00AD6C9D" w:rsidRDefault="00090F39" w:rsidP="00AD6C9D">
      <w:pPr>
        <w:pStyle w:val="Tekstpodstawowy"/>
        <w:numPr>
          <w:ilvl w:val="0"/>
          <w:numId w:val="20"/>
        </w:numPr>
        <w:spacing w:line="276" w:lineRule="auto"/>
        <w:jc w:val="both"/>
        <w:rPr>
          <w:rFonts w:ascii="Verdana" w:hAnsi="Verdana" w:cs="Arial"/>
          <w:sz w:val="18"/>
          <w:szCs w:val="18"/>
        </w:rPr>
      </w:pPr>
      <w:r w:rsidRPr="00AD6C9D">
        <w:rPr>
          <w:rFonts w:ascii="Verdana" w:hAnsi="Verdana" w:cs="Arial"/>
          <w:iCs/>
          <w:sz w:val="18"/>
          <w:szCs w:val="18"/>
        </w:rPr>
        <w:t>Umowa może być rozwiązana w każdym czasie na mocy porozumienia stron.</w:t>
      </w:r>
    </w:p>
    <w:p w:rsidR="00090F39" w:rsidRPr="00AD6C9D" w:rsidRDefault="00090F39" w:rsidP="00AD6C9D">
      <w:pPr>
        <w:pStyle w:val="Tekstpodstawowy"/>
        <w:numPr>
          <w:ilvl w:val="0"/>
          <w:numId w:val="20"/>
        </w:numPr>
        <w:spacing w:line="276" w:lineRule="auto"/>
        <w:jc w:val="both"/>
        <w:rPr>
          <w:rFonts w:ascii="Verdana" w:hAnsi="Verdana" w:cs="Arial"/>
          <w:sz w:val="18"/>
          <w:szCs w:val="18"/>
        </w:rPr>
      </w:pPr>
      <w:r w:rsidRPr="00AD6C9D">
        <w:rPr>
          <w:rFonts w:ascii="Verdana" w:hAnsi="Verdana" w:cs="Arial"/>
          <w:iCs/>
          <w:sz w:val="18"/>
          <w:szCs w:val="18"/>
        </w:rPr>
        <w:t xml:space="preserve">W razie rozwiązania lub wygaśnięcia niniejszej umowy </w:t>
      </w:r>
      <w:r w:rsidRPr="00AD6C9D">
        <w:rPr>
          <w:rFonts w:ascii="Verdana" w:hAnsi="Verdana" w:cs="Arial"/>
          <w:bCs/>
          <w:iCs/>
          <w:sz w:val="18"/>
          <w:szCs w:val="18"/>
        </w:rPr>
        <w:t xml:space="preserve">Przyjmujący zamówienie </w:t>
      </w:r>
      <w:r w:rsidRPr="00AD6C9D">
        <w:rPr>
          <w:rFonts w:ascii="Verdana" w:hAnsi="Verdana" w:cs="Arial"/>
          <w:iCs/>
          <w:sz w:val="18"/>
          <w:szCs w:val="18"/>
        </w:rPr>
        <w:t xml:space="preserve">zobowiązany jest niezwłocznie przekazać </w:t>
      </w:r>
      <w:r w:rsidRPr="00AD6C9D">
        <w:rPr>
          <w:rFonts w:ascii="Verdana" w:hAnsi="Verdana" w:cs="Arial"/>
          <w:bCs/>
          <w:iCs/>
          <w:sz w:val="18"/>
          <w:szCs w:val="18"/>
        </w:rPr>
        <w:t xml:space="preserve">Udzielającemu zamówienia </w:t>
      </w:r>
      <w:r w:rsidRPr="00AD6C9D">
        <w:rPr>
          <w:rFonts w:ascii="Verdana" w:hAnsi="Verdana" w:cs="Arial"/>
          <w:iCs/>
          <w:sz w:val="18"/>
          <w:szCs w:val="18"/>
        </w:rPr>
        <w:t xml:space="preserve">wszelkie dokumenty i inne materiały dotyczące zarówno tajemnicy służbowej, jak i zawodowej oraz inne dokumenty, jakie sporządził, zebrał, opracował lub otrzymał w trakcie trwania umowy w związku z jej wykonywaniem. </w:t>
      </w:r>
    </w:p>
    <w:p w:rsidR="00090F39" w:rsidRPr="00AD6C9D" w:rsidRDefault="00090F39" w:rsidP="00AD6C9D">
      <w:pPr>
        <w:pStyle w:val="Tekstpodstawowy"/>
        <w:spacing w:line="276" w:lineRule="auto"/>
        <w:ind w:left="644"/>
        <w:jc w:val="both"/>
        <w:rPr>
          <w:rFonts w:ascii="Verdana" w:hAnsi="Verdana" w:cs="Arial"/>
          <w:sz w:val="18"/>
          <w:szCs w:val="18"/>
        </w:rPr>
      </w:pPr>
    </w:p>
    <w:p w:rsidR="00090F39" w:rsidRPr="00AD6C9D" w:rsidRDefault="00090F39" w:rsidP="00AD6C9D">
      <w:pPr>
        <w:pStyle w:val="Tekstpodstawowy"/>
        <w:spacing w:line="276" w:lineRule="auto"/>
        <w:ind w:right="-144"/>
        <w:jc w:val="center"/>
        <w:rPr>
          <w:rFonts w:ascii="Verdana" w:hAnsi="Verdana" w:cs="Arial"/>
          <w:b/>
          <w:sz w:val="18"/>
          <w:szCs w:val="18"/>
        </w:rPr>
      </w:pPr>
      <w:r w:rsidRPr="00AD6C9D">
        <w:rPr>
          <w:rFonts w:ascii="Verdana" w:hAnsi="Verdana" w:cs="Arial"/>
          <w:b/>
          <w:sz w:val="18"/>
          <w:szCs w:val="18"/>
        </w:rPr>
        <w:t>§ 12</w:t>
      </w:r>
    </w:p>
    <w:p w:rsidR="00090F39" w:rsidRPr="00AD6C9D" w:rsidRDefault="00090F39" w:rsidP="00AD6C9D">
      <w:pPr>
        <w:pStyle w:val="Tekstpodstawowy"/>
        <w:spacing w:line="276" w:lineRule="auto"/>
        <w:jc w:val="center"/>
        <w:rPr>
          <w:rFonts w:ascii="Verdana" w:hAnsi="Verdana"/>
          <w:b/>
          <w:bCs/>
          <w:sz w:val="18"/>
          <w:szCs w:val="18"/>
        </w:rPr>
      </w:pPr>
      <w:r w:rsidRPr="00AD6C9D">
        <w:rPr>
          <w:rFonts w:ascii="Verdana" w:hAnsi="Verdana"/>
          <w:b/>
          <w:bCs/>
          <w:sz w:val="18"/>
          <w:szCs w:val="18"/>
        </w:rPr>
        <w:t>Warunki płatności</w:t>
      </w:r>
    </w:p>
    <w:p w:rsidR="00090F39" w:rsidRPr="00AD6C9D" w:rsidRDefault="00090F39" w:rsidP="00AD6C9D">
      <w:pPr>
        <w:pStyle w:val="Tekstpodstawowy"/>
        <w:spacing w:line="276" w:lineRule="auto"/>
        <w:jc w:val="center"/>
        <w:rPr>
          <w:rFonts w:ascii="Verdana" w:hAnsi="Verdana"/>
          <w:b/>
          <w:bCs/>
          <w:sz w:val="18"/>
          <w:szCs w:val="18"/>
        </w:rPr>
      </w:pPr>
    </w:p>
    <w:p w:rsidR="00090F39" w:rsidRPr="00AD6C9D" w:rsidRDefault="00090F39" w:rsidP="00AD6C9D">
      <w:pPr>
        <w:pStyle w:val="Tekstpodstawowy"/>
        <w:numPr>
          <w:ilvl w:val="0"/>
          <w:numId w:val="4"/>
        </w:numPr>
        <w:spacing w:line="276" w:lineRule="auto"/>
        <w:ind w:right="-142"/>
        <w:jc w:val="both"/>
        <w:rPr>
          <w:rFonts w:ascii="Verdana" w:hAnsi="Verdana" w:cs="Arial"/>
          <w:sz w:val="18"/>
          <w:szCs w:val="18"/>
        </w:rPr>
      </w:pPr>
      <w:r w:rsidRPr="00AD6C9D">
        <w:rPr>
          <w:rFonts w:ascii="Verdana" w:hAnsi="Verdana" w:cs="Arial"/>
          <w:sz w:val="18"/>
          <w:szCs w:val="18"/>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090F39" w:rsidRPr="00AD6C9D" w:rsidRDefault="00090F39" w:rsidP="00AD6C9D">
      <w:pPr>
        <w:pStyle w:val="Tekstpodstawowy"/>
        <w:numPr>
          <w:ilvl w:val="0"/>
          <w:numId w:val="4"/>
        </w:numPr>
        <w:spacing w:line="276" w:lineRule="auto"/>
        <w:ind w:right="-142"/>
        <w:jc w:val="both"/>
        <w:rPr>
          <w:rFonts w:ascii="Verdana" w:hAnsi="Verdana" w:cs="Arial"/>
          <w:sz w:val="18"/>
          <w:szCs w:val="18"/>
        </w:rPr>
      </w:pPr>
      <w:r w:rsidRPr="00AD6C9D">
        <w:rPr>
          <w:rFonts w:ascii="Verdana" w:hAnsi="Verdana" w:cs="Arial"/>
          <w:sz w:val="18"/>
          <w:szCs w:val="18"/>
        </w:rPr>
        <w:t xml:space="preserve">Rozlicznie należności za wykonane świadczenia zdrowotne następuje w okresach miesięcznych. </w:t>
      </w:r>
    </w:p>
    <w:p w:rsidR="00090F39" w:rsidRPr="00AD6C9D" w:rsidRDefault="00090F39" w:rsidP="00AD6C9D">
      <w:pPr>
        <w:pStyle w:val="Tekstpodstawowy"/>
        <w:numPr>
          <w:ilvl w:val="0"/>
          <w:numId w:val="4"/>
        </w:numPr>
        <w:spacing w:line="276" w:lineRule="auto"/>
        <w:ind w:right="-142"/>
        <w:jc w:val="both"/>
        <w:rPr>
          <w:rFonts w:ascii="Verdana" w:hAnsi="Verdana" w:cs="Arial"/>
          <w:sz w:val="18"/>
          <w:szCs w:val="18"/>
        </w:rPr>
      </w:pPr>
      <w:r w:rsidRPr="00AD6C9D">
        <w:rPr>
          <w:rFonts w:ascii="Verdana" w:hAnsi="Verdana" w:cs="Arial"/>
          <w:sz w:val="18"/>
          <w:szCs w:val="18"/>
        </w:rPr>
        <w:t>Podstawą wypłaty wynagrodzenia przez Udzielającego zamówienia jest faktura wystawiona przez Przyjmującego zamówienie.</w:t>
      </w:r>
    </w:p>
    <w:p w:rsidR="00090F39" w:rsidRPr="00AD6C9D" w:rsidRDefault="00090F39" w:rsidP="00AD6C9D">
      <w:pPr>
        <w:pStyle w:val="Tekstpodstawowy"/>
        <w:numPr>
          <w:ilvl w:val="0"/>
          <w:numId w:val="4"/>
        </w:numPr>
        <w:spacing w:line="276" w:lineRule="auto"/>
        <w:ind w:right="-142"/>
        <w:jc w:val="both"/>
        <w:rPr>
          <w:rFonts w:ascii="Verdana" w:hAnsi="Verdana" w:cs="Arial"/>
          <w:sz w:val="18"/>
          <w:szCs w:val="18"/>
        </w:rPr>
      </w:pPr>
      <w:r w:rsidRPr="00AD6C9D">
        <w:rPr>
          <w:rFonts w:ascii="Verdana" w:hAnsi="Verdana"/>
          <w:sz w:val="18"/>
          <w:szCs w:val="18"/>
        </w:rPr>
        <w:t>Faktury będą wystawiane i doręczane przy użyciu Krajowego Systemu e-Faktur (</w:t>
      </w:r>
      <w:proofErr w:type="spellStart"/>
      <w:r w:rsidRPr="00AD6C9D">
        <w:rPr>
          <w:rFonts w:ascii="Verdana" w:hAnsi="Verdana"/>
          <w:sz w:val="18"/>
          <w:szCs w:val="18"/>
        </w:rPr>
        <w:t>KSeF</w:t>
      </w:r>
      <w:proofErr w:type="spellEnd"/>
      <w:r w:rsidRPr="00AD6C9D">
        <w:rPr>
          <w:rFonts w:ascii="Verdana" w:hAnsi="Verdana"/>
          <w:sz w:val="18"/>
          <w:szCs w:val="18"/>
        </w:rPr>
        <w:t>) z uwzględnieniem postanowień niniejszego paragrafu.</w:t>
      </w:r>
    </w:p>
    <w:p w:rsidR="00090F39" w:rsidRPr="00AD6C9D" w:rsidRDefault="00090F39" w:rsidP="00AD6C9D">
      <w:pPr>
        <w:pStyle w:val="Tekstpodstawowy"/>
        <w:numPr>
          <w:ilvl w:val="0"/>
          <w:numId w:val="4"/>
        </w:numPr>
        <w:spacing w:line="276" w:lineRule="auto"/>
        <w:ind w:right="-142"/>
        <w:jc w:val="both"/>
        <w:rPr>
          <w:rFonts w:ascii="Verdana" w:hAnsi="Verdana" w:cs="Arial"/>
          <w:sz w:val="18"/>
          <w:szCs w:val="18"/>
        </w:rPr>
      </w:pPr>
      <w:r w:rsidRPr="00AD6C9D">
        <w:rPr>
          <w:rFonts w:ascii="Verdana" w:hAnsi="Verdana"/>
          <w:sz w:val="18"/>
          <w:szCs w:val="18"/>
        </w:rPr>
        <w:t>Zapłata wynagrodzenia przez Udzielającego zamówienia na rzecz Przyjmującego zamówienie będzie następować na podstawie prawidłowo wystawionej i doręczonej faktury ustrukturyzowanej Przyjmujący zamówienie przyjmuje do wiadomości i akceptuje, że wyłącznie faktury ustrukturyzowane wystawione w sposób uwzględniający postanowienia niniejszego paragrafu będą uznawane za doręczone Udzielającemu zamówienia i będą stanowić podstawę dokonania zapłaty wynagrodzenia przez WCPiT.</w:t>
      </w:r>
    </w:p>
    <w:p w:rsidR="00090F39" w:rsidRPr="00AD6C9D" w:rsidRDefault="00090F39" w:rsidP="00AD6C9D">
      <w:pPr>
        <w:pStyle w:val="Tekstpodstawowy"/>
        <w:numPr>
          <w:ilvl w:val="0"/>
          <w:numId w:val="4"/>
        </w:numPr>
        <w:spacing w:line="276" w:lineRule="auto"/>
        <w:ind w:right="-142"/>
        <w:jc w:val="both"/>
        <w:rPr>
          <w:rFonts w:ascii="Verdana" w:hAnsi="Verdana" w:cs="Arial"/>
          <w:sz w:val="18"/>
          <w:szCs w:val="18"/>
        </w:rPr>
      </w:pPr>
      <w:r w:rsidRPr="00AD6C9D">
        <w:rPr>
          <w:rFonts w:ascii="Verdana" w:hAnsi="Verdana"/>
          <w:sz w:val="18"/>
          <w:szCs w:val="18"/>
        </w:rPr>
        <w:t>Faktury ustrukturyzowane wystawiane przez Przyjmującego zamówienie będą zawierać następujące dane Udzielającego zamówienia (w ramach struktury logicznej faktury ustrukturyzowanej):</w:t>
      </w:r>
    </w:p>
    <w:p w:rsidR="00090F39" w:rsidRPr="00AD6C9D" w:rsidRDefault="00090F39" w:rsidP="00AD6C9D">
      <w:pPr>
        <w:pStyle w:val="Tekstpodstawowy"/>
        <w:spacing w:line="276" w:lineRule="auto"/>
        <w:ind w:left="360" w:right="-142"/>
        <w:jc w:val="both"/>
        <w:rPr>
          <w:rFonts w:ascii="Verdana" w:hAnsi="Verdana" w:cs="Arial"/>
          <w:sz w:val="18"/>
          <w:szCs w:val="18"/>
        </w:rPr>
      </w:pPr>
      <w:r w:rsidRPr="00AD6C9D">
        <w:rPr>
          <w:rFonts w:ascii="Verdana" w:hAnsi="Verdana"/>
          <w:b/>
          <w:bCs/>
          <w:sz w:val="18"/>
          <w:szCs w:val="18"/>
        </w:rPr>
        <w:t>w polu „Podmiot2”:</w:t>
      </w:r>
    </w:p>
    <w:p w:rsidR="00090F39" w:rsidRPr="00AD6C9D" w:rsidRDefault="00090F39" w:rsidP="00AD6C9D">
      <w:pPr>
        <w:pStyle w:val="NormalnyWeb"/>
        <w:spacing w:before="0" w:beforeAutospacing="0" w:after="0" w:afterAutospacing="0" w:line="276" w:lineRule="auto"/>
        <w:ind w:left="426"/>
        <w:jc w:val="both"/>
        <w:rPr>
          <w:rFonts w:ascii="Verdana" w:hAnsi="Verdana"/>
          <w:sz w:val="18"/>
          <w:szCs w:val="18"/>
        </w:rPr>
      </w:pPr>
      <w:r w:rsidRPr="00AD6C9D">
        <w:rPr>
          <w:rFonts w:ascii="Verdana" w:hAnsi="Verdana"/>
          <w:sz w:val="18"/>
          <w:szCs w:val="18"/>
        </w:rPr>
        <w:t>nazwa: Wielkopolskie Centrum Pulmonologii i Torakochirurgii im. Eugenii i Janusza Zeylandów</w:t>
      </w:r>
    </w:p>
    <w:p w:rsidR="00090F39" w:rsidRPr="00AD6C9D" w:rsidRDefault="00090F39" w:rsidP="00AD6C9D">
      <w:pPr>
        <w:pStyle w:val="NormalnyWeb"/>
        <w:spacing w:before="0" w:beforeAutospacing="0" w:after="0" w:afterAutospacing="0" w:line="276" w:lineRule="auto"/>
        <w:ind w:left="426"/>
        <w:jc w:val="both"/>
        <w:rPr>
          <w:rFonts w:ascii="Verdana" w:hAnsi="Verdana"/>
          <w:sz w:val="18"/>
          <w:szCs w:val="18"/>
        </w:rPr>
      </w:pPr>
      <w:r w:rsidRPr="00AD6C9D">
        <w:rPr>
          <w:rFonts w:ascii="Verdana" w:hAnsi="Verdana"/>
          <w:sz w:val="18"/>
          <w:szCs w:val="18"/>
        </w:rPr>
        <w:t>NIP nabywcy: 781-16-18-973</w:t>
      </w:r>
    </w:p>
    <w:p w:rsidR="00090F39" w:rsidRPr="00AD6C9D" w:rsidRDefault="00090F39" w:rsidP="00AD6C9D">
      <w:pPr>
        <w:pStyle w:val="NormalnyWeb"/>
        <w:spacing w:before="0" w:beforeAutospacing="0" w:after="0" w:afterAutospacing="0" w:line="276" w:lineRule="auto"/>
        <w:ind w:left="426"/>
        <w:jc w:val="both"/>
        <w:rPr>
          <w:rFonts w:ascii="Verdana" w:hAnsi="Verdana"/>
          <w:sz w:val="18"/>
          <w:szCs w:val="18"/>
        </w:rPr>
      </w:pPr>
      <w:r w:rsidRPr="00AD6C9D">
        <w:rPr>
          <w:rFonts w:ascii="Verdana" w:hAnsi="Verdana"/>
          <w:sz w:val="18"/>
          <w:szCs w:val="18"/>
        </w:rPr>
        <w:t>adres nabywcy: ul. Szamarzewskiego 62, 60-569 Poznań</w:t>
      </w:r>
    </w:p>
    <w:p w:rsidR="00090F39" w:rsidRPr="00AD6C9D" w:rsidRDefault="00090F39" w:rsidP="00AD6C9D">
      <w:pPr>
        <w:pStyle w:val="NormalnyWeb"/>
        <w:numPr>
          <w:ilvl w:val="0"/>
          <w:numId w:val="4"/>
        </w:numPr>
        <w:spacing w:line="276" w:lineRule="auto"/>
        <w:jc w:val="both"/>
        <w:rPr>
          <w:rFonts w:ascii="Verdana" w:hAnsi="Verdana"/>
          <w:sz w:val="18"/>
          <w:szCs w:val="18"/>
        </w:rPr>
      </w:pPr>
      <w:r w:rsidRPr="00AD6C9D">
        <w:rPr>
          <w:rFonts w:ascii="Verdana" w:hAnsi="Verdana"/>
          <w:sz w:val="18"/>
          <w:szCs w:val="18"/>
        </w:rPr>
        <w:t xml:space="preserve">Wymagane umową dokumenty (załączniki do faktury), potwierdzające realizację przez Przyjmującego zamówienie świadczeń w danym miesiącu, Przyjmujący zamówienie przesyła w postaci </w:t>
      </w:r>
      <w:proofErr w:type="spellStart"/>
      <w:r w:rsidRPr="00AD6C9D">
        <w:rPr>
          <w:rFonts w:ascii="Verdana" w:hAnsi="Verdana"/>
          <w:sz w:val="18"/>
          <w:szCs w:val="18"/>
        </w:rPr>
        <w:t>skanu</w:t>
      </w:r>
      <w:proofErr w:type="spellEnd"/>
      <w:r w:rsidRPr="00AD6C9D">
        <w:rPr>
          <w:rFonts w:ascii="Verdana" w:hAnsi="Verdana"/>
          <w:sz w:val="18"/>
          <w:szCs w:val="18"/>
        </w:rPr>
        <w:t xml:space="preserve"> na adres poczty elektronicznej: </w:t>
      </w:r>
      <w:r w:rsidRPr="00AD6C9D">
        <w:rPr>
          <w:rFonts w:ascii="Verdana" w:hAnsi="Verdana"/>
          <w:b/>
          <w:bCs/>
          <w:sz w:val="18"/>
          <w:szCs w:val="18"/>
        </w:rPr>
        <w:t>kontrakty@wcpit.org</w:t>
      </w:r>
      <w:r w:rsidRPr="00AD6C9D">
        <w:rPr>
          <w:rFonts w:ascii="Verdana" w:hAnsi="Verdana"/>
          <w:sz w:val="18"/>
          <w:szCs w:val="18"/>
        </w:rPr>
        <w:t>. Wykonanie usługi potwierdza każdorazowo Pełnomocnik Dyrektora ds. szpitala w Ludwikowie.</w:t>
      </w:r>
    </w:p>
    <w:p w:rsidR="00090F39" w:rsidRPr="00AD6C9D" w:rsidRDefault="00090F39" w:rsidP="00AD6C9D">
      <w:pPr>
        <w:pStyle w:val="NormalnyWeb"/>
        <w:numPr>
          <w:ilvl w:val="0"/>
          <w:numId w:val="4"/>
        </w:numPr>
        <w:spacing w:line="276" w:lineRule="auto"/>
        <w:jc w:val="both"/>
        <w:rPr>
          <w:rFonts w:ascii="Verdana" w:hAnsi="Verdana"/>
          <w:sz w:val="18"/>
          <w:szCs w:val="18"/>
        </w:rPr>
      </w:pPr>
      <w:r w:rsidRPr="00AD6C9D">
        <w:rPr>
          <w:rFonts w:ascii="Verdana" w:hAnsi="Verdana"/>
          <w:sz w:val="18"/>
          <w:szCs w:val="18"/>
        </w:rPr>
        <w:t>Udzielający zamówienia zobowiązany jest zapłacić wynagrodzenie na rzecz Przyjmującego zamówienie w terminie 7 dni od dnia doręczenia Udzielającemu zamówienia faktury ustrukturyzowanej oraz dokumentów wskazanych w ust. 7 powyżej.</w:t>
      </w:r>
    </w:p>
    <w:p w:rsidR="00090F39" w:rsidRPr="00AD6C9D" w:rsidRDefault="00090F39" w:rsidP="00AD6C9D">
      <w:pPr>
        <w:pStyle w:val="NormalnyWeb"/>
        <w:numPr>
          <w:ilvl w:val="0"/>
          <w:numId w:val="4"/>
        </w:numPr>
        <w:spacing w:line="276" w:lineRule="auto"/>
        <w:jc w:val="both"/>
        <w:rPr>
          <w:rFonts w:ascii="Verdana" w:hAnsi="Verdana"/>
          <w:sz w:val="18"/>
          <w:szCs w:val="18"/>
        </w:rPr>
      </w:pPr>
      <w:r w:rsidRPr="00AD6C9D">
        <w:rPr>
          <w:rFonts w:ascii="Verdana" w:hAnsi="Verdana"/>
          <w:sz w:val="18"/>
          <w:szCs w:val="18"/>
        </w:rPr>
        <w:t xml:space="preserve">Za dzień doręczenia faktury ustrukturyzowanej uznawać się będzie dzień przydzielenia w Krajowym Systemie e-Faktur numeru identyfikującego tę fakturę (tzw. numer </w:t>
      </w:r>
      <w:proofErr w:type="spellStart"/>
      <w:r w:rsidRPr="00AD6C9D">
        <w:rPr>
          <w:rFonts w:ascii="Verdana" w:hAnsi="Verdana"/>
          <w:sz w:val="18"/>
          <w:szCs w:val="18"/>
        </w:rPr>
        <w:t>KSeF</w:t>
      </w:r>
      <w:proofErr w:type="spellEnd"/>
      <w:r w:rsidRPr="00AD6C9D">
        <w:rPr>
          <w:rFonts w:ascii="Verdana" w:hAnsi="Verdana"/>
          <w:sz w:val="18"/>
          <w:szCs w:val="18"/>
        </w:rPr>
        <w:t>) pod warunkiem wystawienia faktury ustrukturyzowanej w sposób uwzględniający zasadę wskazaną w ust. 6.</w:t>
      </w:r>
    </w:p>
    <w:p w:rsidR="00090F39" w:rsidRPr="00AD6C9D" w:rsidRDefault="00090F39" w:rsidP="00AD6C9D">
      <w:pPr>
        <w:pStyle w:val="NormalnyWeb"/>
        <w:numPr>
          <w:ilvl w:val="0"/>
          <w:numId w:val="4"/>
        </w:numPr>
        <w:spacing w:line="276" w:lineRule="auto"/>
        <w:jc w:val="both"/>
        <w:rPr>
          <w:rFonts w:ascii="Verdana" w:hAnsi="Verdana"/>
          <w:sz w:val="18"/>
          <w:szCs w:val="18"/>
        </w:rPr>
      </w:pPr>
      <w:r w:rsidRPr="00AD6C9D">
        <w:rPr>
          <w:rFonts w:ascii="Verdana" w:hAnsi="Verdana"/>
          <w:sz w:val="18"/>
          <w:szCs w:val="18"/>
        </w:rPr>
        <w:t>Strony zgodnie postanawiają, że w przypadku wystawienia faktur ustrukturyzowanych w sposób nieuwzględniający zasady wskazanej w ust. 6, lub niedostarczenia prawidłowych dokumentów, o których mowa w ust. 7, przewidziane terminy płatności nie rozpoczynają się (nie zaczynają biec) do momentu dokonania przez Przyjmującego zamówienie korekty faktur i ich doręczenia oraz dostarczenia prawidłowych dokumentów.</w:t>
      </w:r>
    </w:p>
    <w:p w:rsidR="00090F39" w:rsidRPr="00AD6C9D" w:rsidRDefault="00090F39" w:rsidP="00AD6C9D">
      <w:pPr>
        <w:pStyle w:val="NormalnyWeb"/>
        <w:numPr>
          <w:ilvl w:val="0"/>
          <w:numId w:val="4"/>
        </w:numPr>
        <w:spacing w:line="276" w:lineRule="auto"/>
        <w:jc w:val="both"/>
        <w:rPr>
          <w:rFonts w:ascii="Verdana" w:hAnsi="Verdana"/>
          <w:sz w:val="18"/>
          <w:szCs w:val="18"/>
        </w:rPr>
      </w:pPr>
      <w:r w:rsidRPr="00AD6C9D">
        <w:rPr>
          <w:rFonts w:ascii="Verdana" w:hAnsi="Verdana"/>
          <w:sz w:val="18"/>
          <w:szCs w:val="18"/>
        </w:rPr>
        <w:t xml:space="preserve">W przypadku, gdy po wystawieniu faktury ustrukturyzowanej oraz przydzieleniu jej numeru </w:t>
      </w:r>
      <w:proofErr w:type="spellStart"/>
      <w:r w:rsidRPr="00AD6C9D">
        <w:rPr>
          <w:rFonts w:ascii="Verdana" w:hAnsi="Verdana"/>
          <w:sz w:val="18"/>
          <w:szCs w:val="18"/>
        </w:rPr>
        <w:t>KSeF</w:t>
      </w:r>
      <w:proofErr w:type="spellEnd"/>
      <w:r w:rsidRPr="00AD6C9D">
        <w:rPr>
          <w:rFonts w:ascii="Verdana" w:hAnsi="Verdana"/>
          <w:sz w:val="18"/>
          <w:szCs w:val="18"/>
        </w:rPr>
        <w:t xml:space="preserve"> wystąpi:</w:t>
      </w:r>
    </w:p>
    <w:p w:rsidR="00090F39" w:rsidRPr="00AD6C9D" w:rsidRDefault="00090F39" w:rsidP="00AD6C9D">
      <w:pPr>
        <w:pStyle w:val="NormalnyWeb"/>
        <w:spacing w:line="276" w:lineRule="auto"/>
        <w:ind w:left="360"/>
        <w:jc w:val="both"/>
        <w:rPr>
          <w:rFonts w:ascii="Verdana" w:hAnsi="Verdana"/>
          <w:sz w:val="18"/>
          <w:szCs w:val="18"/>
        </w:rPr>
      </w:pPr>
      <w:r w:rsidRPr="00AD6C9D">
        <w:rPr>
          <w:rFonts w:ascii="Verdana" w:hAnsi="Verdana"/>
          <w:sz w:val="18"/>
          <w:szCs w:val="18"/>
        </w:rPr>
        <w:t xml:space="preserve">(1) niedostępność </w:t>
      </w:r>
      <w:proofErr w:type="spellStart"/>
      <w:r w:rsidRPr="00AD6C9D">
        <w:rPr>
          <w:rFonts w:ascii="Verdana" w:hAnsi="Verdana"/>
          <w:sz w:val="18"/>
          <w:szCs w:val="18"/>
        </w:rPr>
        <w:t>KSeF</w:t>
      </w:r>
      <w:proofErr w:type="spellEnd"/>
      <w:r w:rsidRPr="00AD6C9D">
        <w:rPr>
          <w:rFonts w:ascii="Verdana" w:hAnsi="Verdana"/>
          <w:sz w:val="18"/>
          <w:szCs w:val="18"/>
        </w:rPr>
        <w:t xml:space="preserve"> zgodnie z art. 106nh ust. 1 oraz art. 106ne ust. 4 ustawy o VAT,</w:t>
      </w:r>
    </w:p>
    <w:p w:rsidR="00090F39" w:rsidRPr="00AD6C9D" w:rsidRDefault="00090F39" w:rsidP="00AD6C9D">
      <w:pPr>
        <w:pStyle w:val="NormalnyWeb"/>
        <w:spacing w:line="276" w:lineRule="auto"/>
        <w:ind w:left="360"/>
        <w:jc w:val="both"/>
        <w:rPr>
          <w:rFonts w:ascii="Verdana" w:hAnsi="Verdana"/>
          <w:sz w:val="18"/>
          <w:szCs w:val="18"/>
        </w:rPr>
      </w:pPr>
      <w:r w:rsidRPr="00AD6C9D">
        <w:rPr>
          <w:rFonts w:ascii="Verdana" w:hAnsi="Verdana"/>
          <w:sz w:val="18"/>
          <w:szCs w:val="18"/>
        </w:rPr>
        <w:lastRenderedPageBreak/>
        <w:t xml:space="preserve">(2) awaria </w:t>
      </w:r>
      <w:proofErr w:type="spellStart"/>
      <w:r w:rsidRPr="00AD6C9D">
        <w:rPr>
          <w:rFonts w:ascii="Verdana" w:hAnsi="Verdana"/>
          <w:sz w:val="18"/>
          <w:szCs w:val="18"/>
        </w:rPr>
        <w:t>KSeF</w:t>
      </w:r>
      <w:proofErr w:type="spellEnd"/>
      <w:r w:rsidRPr="00AD6C9D">
        <w:rPr>
          <w:rFonts w:ascii="Verdana" w:hAnsi="Verdana"/>
          <w:sz w:val="18"/>
          <w:szCs w:val="18"/>
        </w:rPr>
        <w:t xml:space="preserve"> zgodnie z art. 106nf ust. 1 oraz art. 106ne ust. 1 ustawy o VAT,</w:t>
      </w:r>
    </w:p>
    <w:p w:rsidR="00090F39" w:rsidRPr="00AD6C9D" w:rsidRDefault="00090F39" w:rsidP="00AD6C9D">
      <w:pPr>
        <w:pStyle w:val="NormalnyWeb"/>
        <w:spacing w:line="276" w:lineRule="auto"/>
        <w:ind w:left="360"/>
        <w:jc w:val="both"/>
        <w:rPr>
          <w:rFonts w:ascii="Verdana" w:hAnsi="Verdana"/>
          <w:sz w:val="18"/>
          <w:szCs w:val="18"/>
        </w:rPr>
      </w:pPr>
      <w:r w:rsidRPr="00AD6C9D">
        <w:rPr>
          <w:rFonts w:ascii="Verdana" w:hAnsi="Verdana"/>
          <w:sz w:val="18"/>
          <w:szCs w:val="18"/>
        </w:rPr>
        <w:t xml:space="preserve">(3) awaria całkowita </w:t>
      </w:r>
      <w:proofErr w:type="spellStart"/>
      <w:r w:rsidRPr="00AD6C9D">
        <w:rPr>
          <w:rFonts w:ascii="Verdana" w:hAnsi="Verdana"/>
          <w:sz w:val="18"/>
          <w:szCs w:val="18"/>
        </w:rPr>
        <w:t>KSeF</w:t>
      </w:r>
      <w:proofErr w:type="spellEnd"/>
      <w:r w:rsidRPr="00AD6C9D">
        <w:rPr>
          <w:rFonts w:ascii="Verdana" w:hAnsi="Verdana"/>
          <w:sz w:val="18"/>
          <w:szCs w:val="18"/>
        </w:rPr>
        <w:t xml:space="preserve"> zgodnie z art. 106ng oraz art. 106ne ust. 3 ustawy o VAT, termin płatności ulega wydłużeniu o czas trwania tych zdarzeń (zaokrąglony wzwyż do pełnego dnia kalendarzowego).</w:t>
      </w:r>
    </w:p>
    <w:p w:rsidR="00090F39" w:rsidRPr="00AD6C9D" w:rsidRDefault="00090F39" w:rsidP="00AD6C9D">
      <w:pPr>
        <w:pStyle w:val="Tekstpodstawowy"/>
        <w:spacing w:line="276" w:lineRule="auto"/>
        <w:ind w:left="348"/>
        <w:rPr>
          <w:rFonts w:ascii="Verdana" w:hAnsi="Verdana"/>
          <w:sz w:val="18"/>
          <w:szCs w:val="18"/>
        </w:rPr>
      </w:pPr>
      <w:r w:rsidRPr="00AD6C9D">
        <w:rPr>
          <w:rFonts w:ascii="Verdana" w:hAnsi="Verdana"/>
          <w:sz w:val="18"/>
          <w:szCs w:val="18"/>
        </w:rPr>
        <w:t xml:space="preserve">termin płatności wynagrodzenia przez Udzielającego zamówienia ulega wydłużeniu o czas (okres) niedostępności </w:t>
      </w:r>
      <w:proofErr w:type="spellStart"/>
      <w:r w:rsidRPr="00AD6C9D">
        <w:rPr>
          <w:rFonts w:ascii="Verdana" w:hAnsi="Verdana"/>
          <w:sz w:val="18"/>
          <w:szCs w:val="18"/>
        </w:rPr>
        <w:t>KSeF</w:t>
      </w:r>
      <w:proofErr w:type="spellEnd"/>
      <w:r w:rsidRPr="00AD6C9D">
        <w:rPr>
          <w:rFonts w:ascii="Verdana" w:hAnsi="Verdana"/>
          <w:sz w:val="18"/>
          <w:szCs w:val="18"/>
        </w:rPr>
        <w:t xml:space="preserve">, awarii </w:t>
      </w:r>
      <w:proofErr w:type="spellStart"/>
      <w:r w:rsidRPr="00AD6C9D">
        <w:rPr>
          <w:rFonts w:ascii="Verdana" w:hAnsi="Verdana"/>
          <w:sz w:val="18"/>
          <w:szCs w:val="18"/>
        </w:rPr>
        <w:t>KSeF</w:t>
      </w:r>
      <w:proofErr w:type="spellEnd"/>
      <w:r w:rsidRPr="00AD6C9D">
        <w:rPr>
          <w:rFonts w:ascii="Verdana" w:hAnsi="Verdana"/>
          <w:sz w:val="18"/>
          <w:szCs w:val="18"/>
        </w:rPr>
        <w:t xml:space="preserve"> lub awarii całkowitej </w:t>
      </w:r>
      <w:proofErr w:type="spellStart"/>
      <w:r w:rsidRPr="00AD6C9D">
        <w:rPr>
          <w:rFonts w:ascii="Verdana" w:hAnsi="Verdana"/>
          <w:sz w:val="18"/>
          <w:szCs w:val="18"/>
        </w:rPr>
        <w:t>KSeF</w:t>
      </w:r>
      <w:proofErr w:type="spellEnd"/>
      <w:r w:rsidRPr="00AD6C9D">
        <w:rPr>
          <w:rFonts w:ascii="Verdana" w:hAnsi="Verdana"/>
          <w:sz w:val="18"/>
          <w:szCs w:val="18"/>
        </w:rPr>
        <w:t>. Okres ten zaokrągla się wzwyż do pełnego dnia kalendarzowego.</w:t>
      </w:r>
    </w:p>
    <w:p w:rsidR="00090F39" w:rsidRPr="00AD6C9D" w:rsidRDefault="00090F39" w:rsidP="00AD6C9D">
      <w:pPr>
        <w:pStyle w:val="Tekstpodstawowy"/>
        <w:numPr>
          <w:ilvl w:val="0"/>
          <w:numId w:val="4"/>
        </w:numPr>
        <w:spacing w:line="276" w:lineRule="auto"/>
        <w:jc w:val="both"/>
        <w:rPr>
          <w:rFonts w:ascii="Verdana" w:hAnsi="Verdana"/>
          <w:sz w:val="18"/>
          <w:szCs w:val="18"/>
        </w:rPr>
      </w:pPr>
      <w:r w:rsidRPr="00AD6C9D">
        <w:rPr>
          <w:rFonts w:ascii="Verdana" w:hAnsi="Verdana"/>
          <w:sz w:val="18"/>
          <w:szCs w:val="18"/>
        </w:rPr>
        <w:t xml:space="preserve">W przypadku, gdy ze względu na wystąpienie sytuacji, o których mowa w ust. 11 (niedostępność </w:t>
      </w:r>
      <w:proofErr w:type="spellStart"/>
      <w:r w:rsidRPr="00AD6C9D">
        <w:rPr>
          <w:rFonts w:ascii="Verdana" w:hAnsi="Verdana"/>
          <w:sz w:val="18"/>
          <w:szCs w:val="18"/>
        </w:rPr>
        <w:t>KSeF</w:t>
      </w:r>
      <w:proofErr w:type="spellEnd"/>
      <w:r w:rsidRPr="00AD6C9D">
        <w:rPr>
          <w:rFonts w:ascii="Verdana" w:hAnsi="Verdana"/>
          <w:sz w:val="18"/>
          <w:szCs w:val="18"/>
        </w:rPr>
        <w:t xml:space="preserve">, awaria </w:t>
      </w:r>
      <w:proofErr w:type="spellStart"/>
      <w:r w:rsidRPr="00AD6C9D">
        <w:rPr>
          <w:rFonts w:ascii="Verdana" w:hAnsi="Verdana"/>
          <w:sz w:val="18"/>
          <w:szCs w:val="18"/>
        </w:rPr>
        <w:t>KSeF</w:t>
      </w:r>
      <w:proofErr w:type="spellEnd"/>
      <w:r w:rsidRPr="00AD6C9D">
        <w:rPr>
          <w:rFonts w:ascii="Verdana" w:hAnsi="Verdana"/>
          <w:sz w:val="18"/>
          <w:szCs w:val="18"/>
        </w:rPr>
        <w:t xml:space="preserve">, awaria całkowita </w:t>
      </w:r>
      <w:proofErr w:type="spellStart"/>
      <w:r w:rsidRPr="00AD6C9D">
        <w:rPr>
          <w:rFonts w:ascii="Verdana" w:hAnsi="Verdana"/>
          <w:sz w:val="18"/>
          <w:szCs w:val="18"/>
        </w:rPr>
        <w:t>KSeF</w:t>
      </w:r>
      <w:proofErr w:type="spellEnd"/>
      <w:r w:rsidRPr="00AD6C9D">
        <w:rPr>
          <w:rFonts w:ascii="Verdana" w:hAnsi="Verdana"/>
          <w:sz w:val="18"/>
          <w:szCs w:val="18"/>
        </w:rPr>
        <w:t xml:space="preserve">) Przyjmujący zamówienie nie będzie miał możliwości wystawienia i doręczenia faktury przy użyciu </w:t>
      </w:r>
      <w:proofErr w:type="spellStart"/>
      <w:r w:rsidRPr="00AD6C9D">
        <w:rPr>
          <w:rFonts w:ascii="Verdana" w:hAnsi="Verdana"/>
          <w:sz w:val="18"/>
          <w:szCs w:val="18"/>
        </w:rPr>
        <w:t>KSeF</w:t>
      </w:r>
      <w:proofErr w:type="spellEnd"/>
      <w:r w:rsidRPr="00AD6C9D">
        <w:rPr>
          <w:rFonts w:ascii="Verdana" w:hAnsi="Verdana"/>
          <w:sz w:val="18"/>
          <w:szCs w:val="18"/>
        </w:rPr>
        <w:t xml:space="preserve">, faktury będą wystawiane zgodnie z obowiązującymi przepisami regulującymi skutki wystąpienia takich sytuacji. W takim przypadku faktury (wizualizacje faktur) będą doręczane na adres poczty elektronicznej (e-mail): </w:t>
      </w:r>
      <w:r w:rsidRPr="00AD6C9D">
        <w:rPr>
          <w:rFonts w:ascii="Verdana" w:hAnsi="Verdana"/>
          <w:b/>
          <w:bCs/>
          <w:sz w:val="18"/>
          <w:szCs w:val="18"/>
        </w:rPr>
        <w:t>kontrakty@wcpit.org</w:t>
      </w:r>
      <w:r w:rsidRPr="00AD6C9D">
        <w:rPr>
          <w:rFonts w:ascii="Verdana" w:hAnsi="Verdana"/>
          <w:sz w:val="18"/>
          <w:szCs w:val="18"/>
        </w:rPr>
        <w:t>. Termin płatności w odniesieniu do takich faktur liczony jest od dnia otrzymania faktury (wizualizacji faktury) przez Udzielającego zamówienia przy wykorzystaniu adresu poczty elektronicznej pod warunkiem, że faktura zawiera dane Udzielającego zamówienia o których mowa w ust. 6. W przeciwnym wypadku termin płatności nie rozpoczyna się (nie zaczyna biec) do momentu dokonania przez Przyjmującego zamówienia korekty wystawionej faktury, która to korekta będzie uwzględniać dane Udzielającego zamówienia wskazane w ust. 6.</w:t>
      </w:r>
    </w:p>
    <w:p w:rsidR="00090F39" w:rsidRPr="00AD6C9D" w:rsidRDefault="00090F39" w:rsidP="00AD6C9D">
      <w:pPr>
        <w:pStyle w:val="NormalnyWeb"/>
        <w:numPr>
          <w:ilvl w:val="0"/>
          <w:numId w:val="4"/>
        </w:numPr>
        <w:spacing w:line="276" w:lineRule="auto"/>
        <w:jc w:val="both"/>
        <w:rPr>
          <w:rFonts w:ascii="Verdana" w:hAnsi="Verdana"/>
          <w:sz w:val="18"/>
          <w:szCs w:val="18"/>
        </w:rPr>
      </w:pPr>
      <w:r w:rsidRPr="00AD6C9D">
        <w:rPr>
          <w:rFonts w:ascii="Verdana" w:hAnsi="Verdana"/>
          <w:sz w:val="18"/>
          <w:szCs w:val="18"/>
        </w:rPr>
        <w:t>Wypłata należności następuje na rachunek bankowy wskazany na fakturze</w:t>
      </w:r>
    </w:p>
    <w:p w:rsidR="00090F39" w:rsidRPr="00AD6C9D" w:rsidRDefault="00090F39" w:rsidP="00AD6C9D">
      <w:pPr>
        <w:pStyle w:val="ustpy"/>
        <w:numPr>
          <w:ilvl w:val="0"/>
          <w:numId w:val="4"/>
        </w:numPr>
        <w:shd w:val="clear" w:color="auto" w:fill="FFFFFF"/>
        <w:rPr>
          <w:rFonts w:ascii="Verdana" w:hAnsi="Verdana" w:cs="Tahoma"/>
          <w:sz w:val="18"/>
          <w:szCs w:val="18"/>
        </w:rPr>
      </w:pPr>
      <w:r w:rsidRPr="00AD6C9D">
        <w:rPr>
          <w:rFonts w:ascii="Verdana" w:hAnsi="Verdana" w:cs="Tahoma"/>
          <w:sz w:val="18"/>
          <w:szCs w:val="18"/>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090F39" w:rsidRPr="00AD6C9D" w:rsidRDefault="00090F39" w:rsidP="00AD6C9D">
      <w:pPr>
        <w:pStyle w:val="ustpy"/>
        <w:numPr>
          <w:ilvl w:val="0"/>
          <w:numId w:val="4"/>
        </w:numPr>
        <w:shd w:val="clear" w:color="auto" w:fill="FFFFFF"/>
        <w:rPr>
          <w:rFonts w:ascii="Verdana" w:hAnsi="Verdana" w:cs="Tahoma"/>
          <w:sz w:val="18"/>
          <w:szCs w:val="18"/>
        </w:rPr>
      </w:pPr>
      <w:r w:rsidRPr="00AD6C9D">
        <w:rPr>
          <w:rFonts w:ascii="Verdana" w:hAnsi="Verdana" w:cs="Tahoma"/>
          <w:sz w:val="18"/>
          <w:szCs w:val="18"/>
        </w:rPr>
        <w:t>W przypadku niedojścia do porozumienia w przedmiocie zawarcia aneksu, o którym mowa w ust. 14 powyżej, Udzielający zamówienia jest uprawniony do rozwiązania niniejszej umowy bez zachowania okresu wypowiedzenia.</w:t>
      </w:r>
    </w:p>
    <w:p w:rsidR="00090F39" w:rsidRPr="00AD6C9D" w:rsidRDefault="00090F39" w:rsidP="00AD6C9D">
      <w:pPr>
        <w:pStyle w:val="ustpy"/>
        <w:numPr>
          <w:ilvl w:val="0"/>
          <w:numId w:val="4"/>
        </w:numPr>
        <w:shd w:val="clear" w:color="auto" w:fill="FFFFFF"/>
        <w:rPr>
          <w:rFonts w:ascii="Verdana" w:hAnsi="Verdana" w:cs="Tahoma"/>
          <w:sz w:val="18"/>
          <w:szCs w:val="18"/>
        </w:rPr>
      </w:pPr>
      <w:r w:rsidRPr="00AD6C9D">
        <w:rPr>
          <w:rFonts w:ascii="Verdana" w:hAnsi="Verdana" w:cs="Tahoma"/>
          <w:sz w:val="18"/>
          <w:szCs w:val="18"/>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090F39" w:rsidRPr="00AD6C9D" w:rsidRDefault="00090F39" w:rsidP="00AD6C9D">
      <w:pPr>
        <w:pStyle w:val="ustpy"/>
        <w:numPr>
          <w:ilvl w:val="0"/>
          <w:numId w:val="4"/>
        </w:numPr>
        <w:shd w:val="clear" w:color="auto" w:fill="FFFFFF"/>
        <w:rPr>
          <w:rFonts w:ascii="Verdana" w:hAnsi="Verdana" w:cs="Tahoma"/>
          <w:sz w:val="18"/>
          <w:szCs w:val="18"/>
        </w:rPr>
      </w:pPr>
      <w:r w:rsidRPr="00AD6C9D">
        <w:rPr>
          <w:rFonts w:ascii="Verdana" w:hAnsi="Verdana" w:cs="Tahoma"/>
          <w:sz w:val="18"/>
          <w:szCs w:val="18"/>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090F39" w:rsidRPr="00AD6C9D" w:rsidRDefault="00090F39" w:rsidP="00AD6C9D">
      <w:pPr>
        <w:pStyle w:val="ustpy"/>
        <w:numPr>
          <w:ilvl w:val="0"/>
          <w:numId w:val="4"/>
        </w:numPr>
        <w:shd w:val="clear" w:color="auto" w:fill="FFFFFF"/>
        <w:tabs>
          <w:tab w:val="left" w:pos="708"/>
        </w:tabs>
        <w:rPr>
          <w:rFonts w:ascii="Verdana" w:hAnsi="Verdana" w:cs="Tahoma"/>
          <w:sz w:val="18"/>
          <w:szCs w:val="18"/>
        </w:rPr>
      </w:pPr>
      <w:r w:rsidRPr="00AD6C9D">
        <w:rPr>
          <w:rFonts w:ascii="Verdana" w:hAnsi="Verdana" w:cs="Tahoma"/>
          <w:sz w:val="18"/>
          <w:szCs w:val="18"/>
        </w:rPr>
        <w:t xml:space="preserve">Przyjmującemu zamówienie może zostać przyznane dodatkowe wynagrodzenie w wysokości nie niższej niż 20% jego wynagrodzenia miesięcznego (średnie wynagrodzenie z trzech miesięcy poprzedzających decyzję o jego przyznaniu) w przypadku zrealizowania przez WCPIT w danym roku kalendarzowym  </w:t>
      </w:r>
      <w:proofErr w:type="spellStart"/>
      <w:r w:rsidRPr="00AD6C9D">
        <w:rPr>
          <w:rFonts w:ascii="Verdana" w:hAnsi="Verdana" w:cs="Tahoma"/>
          <w:sz w:val="18"/>
          <w:szCs w:val="18"/>
        </w:rPr>
        <w:t>nadwykonań</w:t>
      </w:r>
      <w:proofErr w:type="spellEnd"/>
      <w:r w:rsidRPr="00AD6C9D">
        <w:rPr>
          <w:rFonts w:ascii="Verdana" w:hAnsi="Verdana" w:cs="Tahoma"/>
          <w:sz w:val="18"/>
          <w:szCs w:val="18"/>
        </w:rPr>
        <w:t xml:space="preserve"> w ramach umów łączących Udzielającego zamówienia z NFZ.</w:t>
      </w:r>
    </w:p>
    <w:p w:rsidR="00090F39" w:rsidRPr="00AD6C9D" w:rsidRDefault="00090F39" w:rsidP="00AD6C9D">
      <w:pPr>
        <w:pStyle w:val="ustpy"/>
        <w:numPr>
          <w:ilvl w:val="0"/>
          <w:numId w:val="4"/>
        </w:numPr>
        <w:shd w:val="clear" w:color="auto" w:fill="FFFFFF"/>
        <w:tabs>
          <w:tab w:val="left" w:pos="708"/>
        </w:tabs>
        <w:rPr>
          <w:rFonts w:ascii="Verdana" w:hAnsi="Verdana" w:cs="Tahoma"/>
          <w:sz w:val="18"/>
          <w:szCs w:val="18"/>
        </w:rPr>
      </w:pPr>
      <w:r w:rsidRPr="00AD6C9D">
        <w:rPr>
          <w:rFonts w:ascii="Verdana" w:hAnsi="Verdana" w:cs="Tahoma"/>
          <w:sz w:val="18"/>
          <w:szCs w:val="18"/>
        </w:rPr>
        <w:t xml:space="preserve">Przyznanie dodatkowego wynagrodzenia, o którym jest mowa w ustępie 18, jest możliwe w przypadku uzyskania przez WCPIT dodatniego wyniku finansowego w roku kalendarzowym, którego dotyczą </w:t>
      </w:r>
      <w:proofErr w:type="spellStart"/>
      <w:r w:rsidRPr="00AD6C9D">
        <w:rPr>
          <w:rFonts w:ascii="Verdana" w:hAnsi="Verdana" w:cs="Tahoma"/>
          <w:sz w:val="18"/>
          <w:szCs w:val="18"/>
        </w:rPr>
        <w:t>nadwykonania</w:t>
      </w:r>
      <w:proofErr w:type="spellEnd"/>
      <w:r w:rsidRPr="00AD6C9D">
        <w:rPr>
          <w:rFonts w:ascii="Verdana" w:hAnsi="Verdana" w:cs="Tahoma"/>
          <w:sz w:val="18"/>
          <w:szCs w:val="18"/>
        </w:rPr>
        <w:t xml:space="preserve"> oraz pod warunkiem ich sfinansowania przez Narodowy Fundusz Zdrowia  </w:t>
      </w:r>
    </w:p>
    <w:p w:rsidR="00090F39" w:rsidRPr="00AD6C9D" w:rsidRDefault="00090F39" w:rsidP="00AD6C9D">
      <w:pPr>
        <w:pStyle w:val="ustpy"/>
        <w:numPr>
          <w:ilvl w:val="0"/>
          <w:numId w:val="4"/>
        </w:numPr>
        <w:shd w:val="clear" w:color="auto" w:fill="FFFFFF"/>
        <w:tabs>
          <w:tab w:val="left" w:pos="708"/>
        </w:tabs>
        <w:rPr>
          <w:rFonts w:ascii="Verdana" w:hAnsi="Verdana" w:cs="Tahoma"/>
          <w:sz w:val="18"/>
          <w:szCs w:val="18"/>
        </w:rPr>
      </w:pPr>
      <w:r w:rsidRPr="00AD6C9D">
        <w:rPr>
          <w:rFonts w:ascii="Verdana" w:hAnsi="Verdana" w:cs="Tahoma"/>
          <w:sz w:val="18"/>
          <w:szCs w:val="18"/>
        </w:rPr>
        <w:t>Dodatkowe wynagrodzenie jest wypłacane w pierwszym kwartale roku kalendarzowego następującego po roku, którego dotyczy, na podstawie decyzji Dyrektora WCPiT.</w:t>
      </w:r>
    </w:p>
    <w:p w:rsidR="00090F39" w:rsidRPr="00AD6C9D" w:rsidRDefault="00090F39" w:rsidP="00AD6C9D">
      <w:pPr>
        <w:pStyle w:val="ustpy"/>
        <w:numPr>
          <w:ilvl w:val="0"/>
          <w:numId w:val="4"/>
        </w:numPr>
        <w:shd w:val="clear" w:color="auto" w:fill="FFFFFF"/>
        <w:tabs>
          <w:tab w:val="left" w:pos="708"/>
        </w:tabs>
        <w:rPr>
          <w:rFonts w:ascii="Verdana" w:hAnsi="Verdana" w:cs="Tahoma"/>
          <w:sz w:val="18"/>
          <w:szCs w:val="18"/>
        </w:rPr>
      </w:pPr>
      <w:r w:rsidRPr="00AD6C9D">
        <w:rPr>
          <w:rFonts w:ascii="Verdana" w:hAnsi="Verdana" w:cs="Tahoma"/>
          <w:sz w:val="18"/>
          <w:szCs w:val="18"/>
        </w:rPr>
        <w:t xml:space="preserve">W przypadku gdy Przyjmujący zamówienie nie realizował niniejszej umowy lub poprzedzającej ją umowy zawartej z Udzielającym zamówienia i obejmującej ten sam zakres świadczeń przez pełen rok kalendarzowy (z zastrzeżeniem okresu przerwy w wykonywaniu umowy w określonym w niej wymiarze) dodatkowe wynagrodzenie, o którym jest mowa w ust. 18 przysługuje mu w wysokości proporcjonalnej do okresu, w którym Przyjmujący zamówienie udzielał świadczeń zdrowotnych. </w:t>
      </w:r>
    </w:p>
    <w:p w:rsidR="00090F39" w:rsidRPr="00AD6C9D" w:rsidRDefault="00090F39" w:rsidP="00AD6C9D">
      <w:pPr>
        <w:pStyle w:val="Tekstpodstawowy"/>
        <w:spacing w:line="276" w:lineRule="auto"/>
        <w:ind w:right="-142"/>
        <w:jc w:val="center"/>
        <w:rPr>
          <w:rFonts w:ascii="Verdana" w:hAnsi="Verdana" w:cs="Arial"/>
          <w:sz w:val="18"/>
          <w:szCs w:val="18"/>
        </w:rPr>
      </w:pPr>
    </w:p>
    <w:p w:rsidR="00090F39" w:rsidRPr="00AD6C9D" w:rsidRDefault="00090F39" w:rsidP="00AD6C9D">
      <w:pPr>
        <w:pStyle w:val="Tekstpodstawowy"/>
        <w:spacing w:line="276" w:lineRule="auto"/>
        <w:ind w:right="-142"/>
        <w:jc w:val="center"/>
        <w:rPr>
          <w:rFonts w:ascii="Verdana" w:hAnsi="Verdana" w:cs="Arial"/>
          <w:b/>
          <w:sz w:val="18"/>
          <w:szCs w:val="18"/>
        </w:rPr>
      </w:pPr>
      <w:r w:rsidRPr="00AD6C9D">
        <w:rPr>
          <w:rFonts w:ascii="Verdana" w:hAnsi="Verdana" w:cs="Arial"/>
          <w:b/>
          <w:sz w:val="18"/>
          <w:szCs w:val="18"/>
        </w:rPr>
        <w:t>§ 13</w:t>
      </w:r>
    </w:p>
    <w:p w:rsidR="00090F39" w:rsidRPr="00AD6C9D" w:rsidRDefault="00090F39" w:rsidP="00AD6C9D">
      <w:pPr>
        <w:numPr>
          <w:ilvl w:val="0"/>
          <w:numId w:val="13"/>
        </w:numPr>
        <w:tabs>
          <w:tab w:val="clear" w:pos="720"/>
          <w:tab w:val="num" w:pos="426"/>
        </w:tabs>
        <w:suppressAutoHyphens/>
        <w:spacing w:line="276" w:lineRule="auto"/>
        <w:ind w:left="426" w:hanging="426"/>
        <w:jc w:val="both"/>
        <w:rPr>
          <w:rFonts w:ascii="Verdana" w:hAnsi="Verdana" w:cs="Arial"/>
          <w:color w:val="000000"/>
          <w:sz w:val="18"/>
          <w:szCs w:val="18"/>
        </w:rPr>
      </w:pPr>
      <w:r w:rsidRPr="00AD6C9D">
        <w:rPr>
          <w:rFonts w:ascii="Verdana" w:hAnsi="Verdana" w:cs="Arial"/>
          <w:bCs/>
          <w:color w:val="000000"/>
          <w:sz w:val="18"/>
          <w:szCs w:val="18"/>
        </w:rPr>
        <w:t>Przyjmujący zamówienie</w:t>
      </w:r>
      <w:r w:rsidRPr="00AD6C9D">
        <w:rPr>
          <w:rFonts w:ascii="Verdana" w:hAnsi="Verdana" w:cs="Arial"/>
          <w:color w:val="000000"/>
          <w:sz w:val="18"/>
          <w:szCs w:val="18"/>
        </w:rPr>
        <w:t xml:space="preserve"> oświadcza, iż świadczy usługi na rzecz ludności i w ramach prowadzonej działalności gospodarczej rozlicza się we właściwym Urzędzie Skarbowym.</w:t>
      </w:r>
    </w:p>
    <w:p w:rsidR="00090F39" w:rsidRPr="00AD6C9D" w:rsidRDefault="00090F39" w:rsidP="00AD6C9D">
      <w:pPr>
        <w:numPr>
          <w:ilvl w:val="0"/>
          <w:numId w:val="13"/>
        </w:numPr>
        <w:tabs>
          <w:tab w:val="clear" w:pos="720"/>
          <w:tab w:val="num" w:pos="426"/>
        </w:tabs>
        <w:suppressAutoHyphens/>
        <w:spacing w:line="276" w:lineRule="auto"/>
        <w:ind w:left="426" w:hanging="426"/>
        <w:jc w:val="both"/>
        <w:rPr>
          <w:rFonts w:ascii="Verdana" w:hAnsi="Verdana" w:cs="Arial"/>
          <w:color w:val="000000"/>
          <w:sz w:val="18"/>
          <w:szCs w:val="18"/>
        </w:rPr>
      </w:pPr>
      <w:r w:rsidRPr="00AD6C9D">
        <w:rPr>
          <w:rFonts w:ascii="Verdana" w:hAnsi="Verdana" w:cs="Arial"/>
          <w:bCs/>
          <w:color w:val="000000"/>
          <w:sz w:val="18"/>
          <w:szCs w:val="18"/>
        </w:rPr>
        <w:lastRenderedPageBreak/>
        <w:t>Przyjmujący zamówienie</w:t>
      </w:r>
      <w:r w:rsidRPr="00AD6C9D">
        <w:rPr>
          <w:rFonts w:ascii="Verdana" w:hAnsi="Verdana" w:cs="Arial"/>
          <w:color w:val="000000"/>
          <w:sz w:val="18"/>
          <w:szCs w:val="18"/>
        </w:rPr>
        <w:t xml:space="preserve"> oświadcza, iż zgłosił swoją działalność w Zakładzie Ubezpieczeń Społecznych i opłaca należne składki.</w:t>
      </w:r>
    </w:p>
    <w:p w:rsidR="00090F39" w:rsidRPr="00AD6C9D" w:rsidRDefault="00090F39" w:rsidP="00AD6C9D">
      <w:pPr>
        <w:pStyle w:val="Tekstpodstawowy"/>
        <w:spacing w:line="276" w:lineRule="auto"/>
        <w:ind w:right="-142"/>
        <w:jc w:val="center"/>
        <w:rPr>
          <w:rFonts w:ascii="Verdana" w:hAnsi="Verdana" w:cs="Arial"/>
          <w:b/>
          <w:sz w:val="18"/>
          <w:szCs w:val="18"/>
        </w:rPr>
      </w:pPr>
      <w:r w:rsidRPr="00AD6C9D">
        <w:rPr>
          <w:rFonts w:ascii="Verdana" w:hAnsi="Verdana" w:cs="Arial"/>
          <w:b/>
          <w:sz w:val="18"/>
          <w:szCs w:val="18"/>
        </w:rPr>
        <w:t>§ 14</w:t>
      </w:r>
    </w:p>
    <w:p w:rsidR="00090F39" w:rsidRPr="00AD6C9D" w:rsidRDefault="00090F39" w:rsidP="00AD6C9D">
      <w:pPr>
        <w:pStyle w:val="Tekstpodstawowy"/>
        <w:spacing w:line="276" w:lineRule="auto"/>
        <w:ind w:right="-142"/>
        <w:jc w:val="center"/>
        <w:rPr>
          <w:rFonts w:ascii="Verdana" w:hAnsi="Verdana" w:cs="Arial"/>
          <w:b/>
          <w:sz w:val="18"/>
          <w:szCs w:val="18"/>
        </w:rPr>
      </w:pPr>
      <w:r w:rsidRPr="00AD6C9D">
        <w:rPr>
          <w:rFonts w:ascii="Verdana" w:hAnsi="Verdana" w:cs="Arial"/>
          <w:b/>
          <w:sz w:val="18"/>
          <w:szCs w:val="18"/>
        </w:rPr>
        <w:t>Postanowienia końcowe</w:t>
      </w:r>
    </w:p>
    <w:p w:rsidR="00090F39" w:rsidRPr="00AD6C9D" w:rsidRDefault="00090F39" w:rsidP="00AD6C9D">
      <w:pPr>
        <w:pStyle w:val="Tekstpodstawowy"/>
        <w:spacing w:line="276" w:lineRule="auto"/>
        <w:ind w:right="-142"/>
        <w:jc w:val="center"/>
        <w:rPr>
          <w:rFonts w:ascii="Verdana" w:hAnsi="Verdana" w:cs="Arial"/>
          <w:b/>
          <w:sz w:val="18"/>
          <w:szCs w:val="18"/>
        </w:rPr>
      </w:pPr>
    </w:p>
    <w:p w:rsidR="00090F39" w:rsidRPr="00AD6C9D" w:rsidRDefault="00090F39" w:rsidP="00AD6C9D">
      <w:pPr>
        <w:pStyle w:val="Tekstpodstawowy31"/>
        <w:numPr>
          <w:ilvl w:val="0"/>
          <w:numId w:val="5"/>
        </w:numPr>
        <w:tabs>
          <w:tab w:val="left" w:pos="426"/>
          <w:tab w:val="left" w:pos="1080"/>
        </w:tabs>
        <w:spacing w:line="276" w:lineRule="auto"/>
        <w:rPr>
          <w:rFonts w:ascii="Verdana" w:hAnsi="Verdana" w:cs="Arial"/>
          <w:sz w:val="18"/>
          <w:szCs w:val="18"/>
        </w:rPr>
      </w:pPr>
      <w:r w:rsidRPr="00AD6C9D">
        <w:rPr>
          <w:rFonts w:ascii="Verdana" w:hAnsi="Verdana" w:cs="Arial"/>
          <w:sz w:val="18"/>
          <w:szCs w:val="18"/>
        </w:rPr>
        <w:t>W sprawach nieuregulowanych umową mają zastosowanie przepisy Kodeksu cywilnego, Ustawy z dnia 15 kwietnia 2011r. o działalności leczniczej oraz inne przepisy prawa powszechnie obowiązującego.</w:t>
      </w:r>
    </w:p>
    <w:p w:rsidR="00090F39" w:rsidRPr="00AD6C9D" w:rsidRDefault="00090F39" w:rsidP="00AD6C9D">
      <w:pPr>
        <w:pStyle w:val="Tekstpodstawowy"/>
        <w:numPr>
          <w:ilvl w:val="0"/>
          <w:numId w:val="5"/>
        </w:numPr>
        <w:spacing w:line="276" w:lineRule="auto"/>
        <w:ind w:right="-142"/>
        <w:jc w:val="both"/>
        <w:rPr>
          <w:rFonts w:ascii="Verdana" w:hAnsi="Verdana" w:cs="Arial"/>
          <w:sz w:val="18"/>
          <w:szCs w:val="18"/>
        </w:rPr>
      </w:pPr>
      <w:r w:rsidRPr="00AD6C9D">
        <w:rPr>
          <w:rFonts w:ascii="Verdana" w:hAnsi="Verdana" w:cs="Arial"/>
          <w:sz w:val="18"/>
          <w:szCs w:val="18"/>
        </w:rPr>
        <w:t>Wszelkie zmiany do niniejszej umowy wymagają formy pisemnej pod rygorem nieważności.</w:t>
      </w:r>
    </w:p>
    <w:p w:rsidR="00090F39" w:rsidRPr="00AD6C9D" w:rsidRDefault="00090F39" w:rsidP="00AD6C9D">
      <w:pPr>
        <w:pStyle w:val="Tekstpodstawowy31"/>
        <w:numPr>
          <w:ilvl w:val="0"/>
          <w:numId w:val="5"/>
        </w:numPr>
        <w:tabs>
          <w:tab w:val="left" w:pos="426"/>
          <w:tab w:val="left" w:pos="1080"/>
          <w:tab w:val="left" w:pos="3600"/>
        </w:tabs>
        <w:spacing w:line="276" w:lineRule="auto"/>
        <w:rPr>
          <w:rFonts w:ascii="Verdana" w:hAnsi="Verdana" w:cs="Arial"/>
          <w:sz w:val="18"/>
          <w:szCs w:val="18"/>
        </w:rPr>
      </w:pPr>
      <w:r w:rsidRPr="00AD6C9D">
        <w:rPr>
          <w:rFonts w:ascii="Verdana" w:hAnsi="Verdana" w:cs="Arial"/>
          <w:sz w:val="18"/>
          <w:szCs w:val="18"/>
        </w:rPr>
        <w:t xml:space="preserve">Niedopuszczalne są zmiany postanowień niniejszej umowy oraz wprowadzanie nowych postanowień do umowy niekorzystnych dla </w:t>
      </w:r>
      <w:r w:rsidRPr="00AD6C9D">
        <w:rPr>
          <w:rFonts w:ascii="Verdana" w:hAnsi="Verdana" w:cs="Arial"/>
          <w:bCs/>
          <w:sz w:val="18"/>
          <w:szCs w:val="18"/>
        </w:rPr>
        <w:t>Udzielającego zamówienia</w:t>
      </w:r>
      <w:r w:rsidRPr="00AD6C9D">
        <w:rPr>
          <w:rFonts w:ascii="Verdana" w:hAnsi="Verdana" w:cs="Arial"/>
          <w:sz w:val="18"/>
          <w:szCs w:val="18"/>
        </w:rPr>
        <w:t>, chyba, że konieczność wprowadzenia takich zmian wynika z okoliczności, których nie można było przewidzieć w chwili zawarcia umowy.</w:t>
      </w:r>
    </w:p>
    <w:p w:rsidR="00090F39" w:rsidRPr="00AD6C9D" w:rsidRDefault="00090F39" w:rsidP="00AD6C9D">
      <w:pPr>
        <w:pStyle w:val="Tekstpodstawowy31"/>
        <w:numPr>
          <w:ilvl w:val="0"/>
          <w:numId w:val="5"/>
        </w:numPr>
        <w:tabs>
          <w:tab w:val="left" w:pos="426"/>
          <w:tab w:val="left" w:pos="1080"/>
        </w:tabs>
        <w:spacing w:line="276" w:lineRule="auto"/>
        <w:rPr>
          <w:rFonts w:ascii="Verdana" w:hAnsi="Verdana" w:cs="Arial"/>
          <w:sz w:val="18"/>
          <w:szCs w:val="18"/>
        </w:rPr>
      </w:pPr>
      <w:r w:rsidRPr="00AD6C9D">
        <w:rPr>
          <w:rFonts w:ascii="Verdana" w:hAnsi="Verdana" w:cs="Arial"/>
          <w:sz w:val="18"/>
          <w:szCs w:val="18"/>
        </w:rPr>
        <w:t>Zmiana dokonana z naruszeniem § 14 ust.3 umowy jest nieważna.</w:t>
      </w:r>
    </w:p>
    <w:p w:rsidR="00090F39" w:rsidRPr="00AD6C9D" w:rsidRDefault="00090F39" w:rsidP="00AD6C9D">
      <w:pPr>
        <w:pStyle w:val="Tekstpodstawowy31"/>
        <w:numPr>
          <w:ilvl w:val="0"/>
          <w:numId w:val="5"/>
        </w:numPr>
        <w:tabs>
          <w:tab w:val="left" w:pos="426"/>
          <w:tab w:val="left" w:pos="1080"/>
        </w:tabs>
        <w:spacing w:line="276" w:lineRule="auto"/>
        <w:rPr>
          <w:rFonts w:ascii="Verdana" w:hAnsi="Verdana" w:cs="Arial"/>
          <w:sz w:val="18"/>
          <w:szCs w:val="18"/>
        </w:rPr>
      </w:pPr>
      <w:r w:rsidRPr="00AD6C9D">
        <w:rPr>
          <w:rFonts w:ascii="Verdana" w:hAnsi="Verdana" w:cs="Arial"/>
          <w:sz w:val="18"/>
          <w:szCs w:val="18"/>
        </w:rPr>
        <w:t>Wszelkie spory, jakie wynikną między stronami w trakcie realizacji postanowień niniejszej umowy, strony rozstrzygać będą polubownie, a przy braku zgody spory te rozstrzygnie właściwy rzeczowo Sąd w Poznaniu.</w:t>
      </w:r>
    </w:p>
    <w:p w:rsidR="00090F39" w:rsidRPr="00AD6C9D" w:rsidRDefault="00090F39" w:rsidP="00AD6C9D">
      <w:pPr>
        <w:pStyle w:val="Tekstpodstawowy"/>
        <w:numPr>
          <w:ilvl w:val="0"/>
          <w:numId w:val="5"/>
        </w:numPr>
        <w:spacing w:line="276" w:lineRule="auto"/>
        <w:ind w:right="-142"/>
        <w:jc w:val="both"/>
        <w:rPr>
          <w:rFonts w:ascii="Verdana" w:hAnsi="Verdana" w:cs="Arial"/>
          <w:sz w:val="18"/>
          <w:szCs w:val="18"/>
        </w:rPr>
      </w:pPr>
      <w:r w:rsidRPr="00AD6C9D">
        <w:rPr>
          <w:rFonts w:ascii="Verdana" w:hAnsi="Verdana" w:cs="Arial"/>
          <w:sz w:val="18"/>
          <w:szCs w:val="18"/>
        </w:rPr>
        <w:t xml:space="preserve">Integralną cześć niniejszej umowy stanowią załączniki w liczbie 3, </w:t>
      </w:r>
    </w:p>
    <w:p w:rsidR="00090F39" w:rsidRPr="00AD6C9D" w:rsidRDefault="00090F39" w:rsidP="00AD6C9D">
      <w:pPr>
        <w:pStyle w:val="Tekstpodstawowy"/>
        <w:numPr>
          <w:ilvl w:val="0"/>
          <w:numId w:val="5"/>
        </w:numPr>
        <w:spacing w:line="276" w:lineRule="auto"/>
        <w:ind w:right="-142"/>
        <w:jc w:val="both"/>
        <w:rPr>
          <w:rFonts w:ascii="Verdana" w:hAnsi="Verdana" w:cs="Arial"/>
          <w:sz w:val="18"/>
          <w:szCs w:val="18"/>
        </w:rPr>
      </w:pPr>
      <w:r w:rsidRPr="00AD6C9D">
        <w:rPr>
          <w:rFonts w:ascii="Verdana" w:hAnsi="Verdana" w:cs="Arial"/>
          <w:sz w:val="18"/>
          <w:szCs w:val="18"/>
        </w:rPr>
        <w:t>Umowę sporządzono w dwóch jednobrzmiących egzemplarzach, po jednym dla każdej ze stron.</w:t>
      </w:r>
    </w:p>
    <w:p w:rsidR="00090F39" w:rsidRPr="00AD6C9D" w:rsidRDefault="00090F39" w:rsidP="00AD6C9D">
      <w:pPr>
        <w:spacing w:line="276" w:lineRule="auto"/>
        <w:rPr>
          <w:rFonts w:ascii="Verdana" w:hAnsi="Verdana" w:cs="Arial"/>
          <w:sz w:val="18"/>
          <w:szCs w:val="18"/>
        </w:rPr>
      </w:pPr>
    </w:p>
    <w:p w:rsidR="00090F39" w:rsidRPr="00AD6C9D" w:rsidRDefault="00090F39" w:rsidP="00AD6C9D">
      <w:pPr>
        <w:spacing w:line="276" w:lineRule="auto"/>
        <w:rPr>
          <w:rFonts w:ascii="Verdana" w:hAnsi="Verdana" w:cs="Arial"/>
          <w:sz w:val="18"/>
          <w:szCs w:val="18"/>
        </w:rPr>
      </w:pPr>
    </w:p>
    <w:p w:rsidR="00090F39" w:rsidRPr="00AD6C9D" w:rsidRDefault="00090F39" w:rsidP="00AD6C9D">
      <w:pPr>
        <w:spacing w:line="276" w:lineRule="auto"/>
        <w:rPr>
          <w:rFonts w:ascii="Verdana" w:hAnsi="Verdana" w:cs="Arial"/>
          <w:sz w:val="18"/>
          <w:szCs w:val="18"/>
        </w:rPr>
      </w:pPr>
      <w:r w:rsidRPr="00AD6C9D">
        <w:rPr>
          <w:rFonts w:ascii="Verdana" w:hAnsi="Verdana" w:cs="Arial"/>
          <w:sz w:val="18"/>
          <w:szCs w:val="18"/>
        </w:rPr>
        <w:t>Załącznik nr 1 -  kopia formularza polisy ubezpieczeniowej,</w:t>
      </w:r>
    </w:p>
    <w:p w:rsidR="00090F39" w:rsidRPr="00AD6C9D" w:rsidRDefault="00090F39" w:rsidP="00AD6C9D">
      <w:pPr>
        <w:spacing w:line="276" w:lineRule="auto"/>
        <w:rPr>
          <w:rFonts w:ascii="Verdana" w:hAnsi="Verdana" w:cs="Arial"/>
          <w:sz w:val="18"/>
          <w:szCs w:val="18"/>
        </w:rPr>
      </w:pPr>
      <w:r w:rsidRPr="00AD6C9D">
        <w:rPr>
          <w:rFonts w:ascii="Verdana" w:hAnsi="Verdana" w:cs="Arial"/>
          <w:sz w:val="18"/>
          <w:szCs w:val="18"/>
        </w:rPr>
        <w:t>Załącznik nr 2 – zasady rozliczeń za wykonywane świadczenia zdrowotne.</w:t>
      </w:r>
    </w:p>
    <w:p w:rsidR="00090F39" w:rsidRPr="00AD6C9D" w:rsidRDefault="00090F39" w:rsidP="00AD6C9D">
      <w:pPr>
        <w:spacing w:line="276" w:lineRule="auto"/>
        <w:rPr>
          <w:rFonts w:ascii="Verdana" w:hAnsi="Verdana" w:cs="Arial"/>
          <w:sz w:val="18"/>
          <w:szCs w:val="18"/>
        </w:rPr>
      </w:pPr>
      <w:r w:rsidRPr="00AD6C9D">
        <w:rPr>
          <w:rFonts w:ascii="Verdana" w:hAnsi="Verdana" w:cs="Arial"/>
          <w:sz w:val="18"/>
          <w:szCs w:val="18"/>
        </w:rPr>
        <w:t xml:space="preserve">Załącznik nr 3 – dokumenty potwierdzające kwalifikacje Przyjmującego zamówienie </w:t>
      </w: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p>
    <w:p w:rsidR="00090F39" w:rsidRPr="00AD6C9D" w:rsidRDefault="00090F39" w:rsidP="00AD6C9D">
      <w:pPr>
        <w:spacing w:line="276" w:lineRule="auto"/>
        <w:jc w:val="both"/>
        <w:rPr>
          <w:rFonts w:ascii="Verdana" w:hAnsi="Verdana" w:cs="Arial"/>
          <w:sz w:val="18"/>
          <w:szCs w:val="18"/>
        </w:rPr>
      </w:pPr>
      <w:r w:rsidRPr="00AD6C9D">
        <w:rPr>
          <w:rFonts w:ascii="Verdana" w:hAnsi="Verdana" w:cs="Arial"/>
          <w:sz w:val="18"/>
          <w:szCs w:val="18"/>
        </w:rPr>
        <w:t>………………………………………………</w:t>
      </w:r>
      <w:r w:rsidRPr="00AD6C9D">
        <w:rPr>
          <w:rFonts w:ascii="Verdana" w:hAnsi="Verdana" w:cs="Arial"/>
          <w:sz w:val="18"/>
          <w:szCs w:val="18"/>
        </w:rPr>
        <w:tab/>
      </w:r>
      <w:r w:rsidRPr="00AD6C9D">
        <w:rPr>
          <w:rFonts w:ascii="Verdana" w:hAnsi="Verdana" w:cs="Arial"/>
          <w:sz w:val="18"/>
          <w:szCs w:val="18"/>
        </w:rPr>
        <w:tab/>
      </w:r>
      <w:r w:rsidRPr="00AD6C9D">
        <w:rPr>
          <w:rFonts w:ascii="Verdana" w:hAnsi="Verdana" w:cs="Arial"/>
          <w:sz w:val="18"/>
          <w:szCs w:val="18"/>
        </w:rPr>
        <w:tab/>
      </w:r>
      <w:r w:rsidRPr="00AD6C9D">
        <w:rPr>
          <w:rFonts w:ascii="Verdana" w:hAnsi="Verdana" w:cs="Arial"/>
          <w:sz w:val="18"/>
          <w:szCs w:val="18"/>
        </w:rPr>
        <w:tab/>
        <w:t>.........................................</w:t>
      </w:r>
    </w:p>
    <w:p w:rsidR="00090F39" w:rsidRPr="00AD6C9D" w:rsidRDefault="00090F39" w:rsidP="00AD6C9D">
      <w:pPr>
        <w:spacing w:line="276" w:lineRule="auto"/>
        <w:rPr>
          <w:rFonts w:ascii="Verdana" w:hAnsi="Verdana" w:cs="Arial"/>
          <w:sz w:val="18"/>
          <w:szCs w:val="18"/>
        </w:rPr>
      </w:pPr>
      <w:r w:rsidRPr="00AD6C9D">
        <w:rPr>
          <w:rFonts w:ascii="Verdana" w:hAnsi="Verdana" w:cs="Arial"/>
          <w:sz w:val="18"/>
          <w:szCs w:val="18"/>
        </w:rPr>
        <w:t>Przyjmujący zamówienie</w:t>
      </w:r>
      <w:r w:rsidRPr="00AD6C9D">
        <w:rPr>
          <w:rFonts w:ascii="Verdana" w:hAnsi="Verdana" w:cs="Arial"/>
          <w:sz w:val="18"/>
          <w:szCs w:val="18"/>
        </w:rPr>
        <w:tab/>
      </w:r>
      <w:r w:rsidRPr="00AD6C9D">
        <w:rPr>
          <w:rFonts w:ascii="Verdana" w:hAnsi="Verdana" w:cs="Arial"/>
          <w:sz w:val="18"/>
          <w:szCs w:val="18"/>
        </w:rPr>
        <w:tab/>
      </w:r>
      <w:r w:rsidRPr="00AD6C9D">
        <w:rPr>
          <w:rFonts w:ascii="Verdana" w:hAnsi="Verdana" w:cs="Arial"/>
          <w:sz w:val="18"/>
          <w:szCs w:val="18"/>
        </w:rPr>
        <w:tab/>
      </w:r>
      <w:r w:rsidRPr="00AD6C9D">
        <w:rPr>
          <w:rFonts w:ascii="Verdana" w:hAnsi="Verdana" w:cs="Arial"/>
          <w:sz w:val="18"/>
          <w:szCs w:val="18"/>
        </w:rPr>
        <w:tab/>
      </w:r>
      <w:r w:rsidRPr="00AD6C9D">
        <w:rPr>
          <w:rFonts w:ascii="Verdana" w:hAnsi="Verdana" w:cs="Arial"/>
          <w:sz w:val="18"/>
          <w:szCs w:val="18"/>
        </w:rPr>
        <w:tab/>
        <w:t>Udzielający zamówienia</w:t>
      </w: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spacing w:line="276" w:lineRule="auto"/>
        <w:rPr>
          <w:rFonts w:ascii="Verdana" w:hAnsi="Verdana"/>
          <w:sz w:val="18"/>
          <w:szCs w:val="18"/>
        </w:rPr>
      </w:pPr>
    </w:p>
    <w:p w:rsidR="00090F39" w:rsidRPr="00AD6C9D" w:rsidRDefault="00090F39" w:rsidP="00AD6C9D">
      <w:pPr>
        <w:pStyle w:val="Tekstpodstawowy"/>
        <w:spacing w:line="276" w:lineRule="auto"/>
        <w:rPr>
          <w:rFonts w:ascii="Verdana" w:hAnsi="Verdana"/>
          <w:sz w:val="18"/>
          <w:szCs w:val="18"/>
        </w:rPr>
      </w:pPr>
    </w:p>
    <w:p w:rsidR="00140C47" w:rsidRPr="00AD6C9D" w:rsidRDefault="00140C47" w:rsidP="00AD6C9D">
      <w:pPr>
        <w:spacing w:line="276" w:lineRule="auto"/>
        <w:rPr>
          <w:rFonts w:ascii="Verdana" w:hAnsi="Verdana"/>
          <w:sz w:val="18"/>
          <w:szCs w:val="18"/>
        </w:rPr>
      </w:pPr>
    </w:p>
    <w:sectPr w:rsidR="00140C47" w:rsidRPr="00AD6C9D" w:rsidSect="00AD6C9D">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9" w:footer="709"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43C3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92D7" w16cex:dateUtc="2020-07-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43C362" w16cid:durableId="22C192D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41" w:rsidRDefault="00C23241">
      <w:r>
        <w:separator/>
      </w:r>
    </w:p>
  </w:endnote>
  <w:endnote w:type="continuationSeparator" w:id="0">
    <w:p w:rsidR="00C23241" w:rsidRDefault="00C23241">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035CE9" w:rsidP="00FD46DA">
    <w:pPr>
      <w:pStyle w:val="Stopka"/>
      <w:framePr w:wrap="around" w:vAnchor="text" w:hAnchor="margin" w:xAlign="right" w:y="1"/>
      <w:rPr>
        <w:rStyle w:val="Numerstrony"/>
      </w:rPr>
    </w:pPr>
    <w:r>
      <w:rPr>
        <w:rStyle w:val="Numerstrony"/>
      </w:rPr>
      <w:fldChar w:fldCharType="begin"/>
    </w:r>
    <w:r w:rsidR="00C23241">
      <w:rPr>
        <w:rStyle w:val="Numerstrony"/>
      </w:rPr>
      <w:instrText xml:space="preserve">PAGE  </w:instrText>
    </w:r>
    <w:r>
      <w:rPr>
        <w:rStyle w:val="Numerstrony"/>
      </w:rPr>
      <w:fldChar w:fldCharType="separate"/>
    </w:r>
    <w:r w:rsidR="00C23241">
      <w:rPr>
        <w:rStyle w:val="Numerstrony"/>
        <w:noProof/>
      </w:rPr>
      <w:t>1</w:t>
    </w:r>
    <w:r>
      <w:rPr>
        <w:rStyle w:val="Numerstrony"/>
      </w:rPr>
      <w:fldChar w:fldCharType="end"/>
    </w:r>
  </w:p>
  <w:p w:rsidR="00C23241" w:rsidRDefault="00C2324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035CE9" w:rsidP="008B4387">
    <w:pPr>
      <w:pStyle w:val="Stopka"/>
      <w:framePr w:wrap="around" w:vAnchor="text" w:hAnchor="margin" w:xAlign="right" w:y="1"/>
      <w:rPr>
        <w:rStyle w:val="Numerstrony"/>
      </w:rPr>
    </w:pPr>
    <w:r>
      <w:rPr>
        <w:rStyle w:val="Numerstrony"/>
      </w:rPr>
      <w:fldChar w:fldCharType="begin"/>
    </w:r>
    <w:r w:rsidR="00C23241">
      <w:rPr>
        <w:rStyle w:val="Numerstrony"/>
      </w:rPr>
      <w:instrText xml:space="preserve">PAGE  </w:instrText>
    </w:r>
    <w:r>
      <w:rPr>
        <w:rStyle w:val="Numerstrony"/>
      </w:rPr>
      <w:fldChar w:fldCharType="separate"/>
    </w:r>
    <w:r w:rsidR="00AD6C9D">
      <w:rPr>
        <w:rStyle w:val="Numerstrony"/>
        <w:noProof/>
      </w:rPr>
      <w:t>10</w:t>
    </w:r>
    <w:r>
      <w:rPr>
        <w:rStyle w:val="Numerstrony"/>
      </w:rPr>
      <w:fldChar w:fldCharType="end"/>
    </w:r>
  </w:p>
  <w:p w:rsidR="00C23241" w:rsidRDefault="00C23241" w:rsidP="00FD46DA">
    <w:pPr>
      <w:pStyle w:val="Stopka"/>
      <w:ind w:right="360"/>
    </w:pPr>
  </w:p>
  <w:p w:rsidR="00C23241" w:rsidRPr="00ED6E1B" w:rsidRDefault="00C23241">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41" w:rsidRDefault="00C23241">
      <w:r>
        <w:separator/>
      </w:r>
    </w:p>
  </w:footnote>
  <w:footnote w:type="continuationSeparator" w:id="0">
    <w:p w:rsidR="00C23241" w:rsidRDefault="00C23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41" w:rsidRDefault="00C2324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0">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5">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16">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17">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18">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119605C"/>
    <w:multiLevelType w:val="singleLevel"/>
    <w:tmpl w:val="A2F04654"/>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0">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5B6D3E48"/>
    <w:multiLevelType w:val="hybridMultilevel"/>
    <w:tmpl w:val="0D4A318E"/>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5BE0966"/>
    <w:multiLevelType w:val="hybridMultilevel"/>
    <w:tmpl w:val="78E67D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5">
    <w:nsid w:val="76172B7F"/>
    <w:multiLevelType w:val="hybridMultilevel"/>
    <w:tmpl w:val="1966DC1A"/>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6">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8">
    <w:nsid w:val="7ADD361C"/>
    <w:multiLevelType w:val="multilevel"/>
    <w:tmpl w:val="3650F554"/>
    <w:lvl w:ilvl="0">
      <w:start w:val="1"/>
      <w:numFmt w:val="lowerLetter"/>
      <w:lvlText w:val="%1)"/>
      <w:lvlJc w:val="left"/>
      <w:pPr>
        <w:tabs>
          <w:tab w:val="num" w:pos="360"/>
        </w:tabs>
        <w:ind w:left="360" w:hanging="360"/>
      </w:pPr>
      <w:rPr>
        <w:rFonts w:ascii="Verdana" w:eastAsia="Times New Roman" w:hAnsi="Verdana"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rPr>
    </w:lvl>
    <w:lvl w:ilvl="1">
      <w:start w:val="1"/>
      <w:numFmt w:val="lowerLetter"/>
      <w:lvlText w:val="%2)"/>
      <w:lvlJc w:val="left"/>
      <w:pPr>
        <w:tabs>
          <w:tab w:val="num" w:pos="1134"/>
        </w:tabs>
        <w:ind w:left="1134" w:hanging="567"/>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9"/>
  </w:num>
  <w:num w:numId="2">
    <w:abstractNumId w:val="19"/>
  </w:num>
  <w:num w:numId="3">
    <w:abstractNumId w:val="24"/>
  </w:num>
  <w:num w:numId="4">
    <w:abstractNumId w:val="10"/>
  </w:num>
  <w:num w:numId="5">
    <w:abstractNumId w:val="20"/>
  </w:num>
  <w:num w:numId="6">
    <w:abstractNumId w:val="16"/>
  </w:num>
  <w:num w:numId="7">
    <w:abstractNumId w:val="14"/>
  </w:num>
  <w:num w:numId="8">
    <w:abstractNumId w:val="30"/>
  </w:num>
  <w:num w:numId="9">
    <w:abstractNumId w:val="7"/>
  </w:num>
  <w:num w:numId="10">
    <w:abstractNumId w:val="13"/>
  </w:num>
  <w:num w:numId="11">
    <w:abstractNumId w:val="12"/>
  </w:num>
  <w:num w:numId="12">
    <w:abstractNumId w:val="22"/>
  </w:num>
  <w:num w:numId="13">
    <w:abstractNumId w:val="4"/>
  </w:num>
  <w:num w:numId="14">
    <w:abstractNumId w:val="5"/>
  </w:num>
  <w:num w:numId="15">
    <w:abstractNumId w:val="6"/>
  </w:num>
  <w:num w:numId="16">
    <w:abstractNumId w:val="27"/>
  </w:num>
  <w:num w:numId="17">
    <w:abstractNumId w:val="18"/>
  </w:num>
  <w:num w:numId="18">
    <w:abstractNumId w:val="15"/>
  </w:num>
  <w:num w:numId="19">
    <w:abstractNumId w:val="1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29"/>
  </w:num>
  <w:num w:numId="28">
    <w:abstractNumId w:val="14"/>
    <w:lvlOverride w:ilvl="0">
      <w:startOverride w:val="1"/>
    </w:lvlOverride>
  </w:num>
  <w:num w:numId="2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2"/>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22604"/>
    <w:rsid w:val="0002682A"/>
    <w:rsid w:val="00035CE9"/>
    <w:rsid w:val="00047C89"/>
    <w:rsid w:val="00052978"/>
    <w:rsid w:val="000557B3"/>
    <w:rsid w:val="00060CE3"/>
    <w:rsid w:val="00066145"/>
    <w:rsid w:val="00081582"/>
    <w:rsid w:val="00083F80"/>
    <w:rsid w:val="00085E20"/>
    <w:rsid w:val="00090F39"/>
    <w:rsid w:val="00093320"/>
    <w:rsid w:val="00093EAC"/>
    <w:rsid w:val="000B003E"/>
    <w:rsid w:val="000B0398"/>
    <w:rsid w:val="000B271C"/>
    <w:rsid w:val="000B2ED7"/>
    <w:rsid w:val="000C125B"/>
    <w:rsid w:val="000C51C4"/>
    <w:rsid w:val="000D0345"/>
    <w:rsid w:val="000D2F86"/>
    <w:rsid w:val="000F1B9D"/>
    <w:rsid w:val="0010318A"/>
    <w:rsid w:val="00121FBA"/>
    <w:rsid w:val="00122A75"/>
    <w:rsid w:val="001251B6"/>
    <w:rsid w:val="001277F4"/>
    <w:rsid w:val="00127E43"/>
    <w:rsid w:val="00135BD4"/>
    <w:rsid w:val="00137A5C"/>
    <w:rsid w:val="00140C47"/>
    <w:rsid w:val="00143BF4"/>
    <w:rsid w:val="00162D4D"/>
    <w:rsid w:val="001723F5"/>
    <w:rsid w:val="001762DE"/>
    <w:rsid w:val="00187C78"/>
    <w:rsid w:val="001904A9"/>
    <w:rsid w:val="001B5C5A"/>
    <w:rsid w:val="001B6E03"/>
    <w:rsid w:val="001C2BA5"/>
    <w:rsid w:val="001C3ED6"/>
    <w:rsid w:val="001F6922"/>
    <w:rsid w:val="0020501A"/>
    <w:rsid w:val="002139AA"/>
    <w:rsid w:val="0024382F"/>
    <w:rsid w:val="00247292"/>
    <w:rsid w:val="0024789D"/>
    <w:rsid w:val="002738C6"/>
    <w:rsid w:val="00284422"/>
    <w:rsid w:val="00285084"/>
    <w:rsid w:val="00294941"/>
    <w:rsid w:val="002961B7"/>
    <w:rsid w:val="002A189F"/>
    <w:rsid w:val="002B0E9A"/>
    <w:rsid w:val="002B1852"/>
    <w:rsid w:val="002C2065"/>
    <w:rsid w:val="002D39B6"/>
    <w:rsid w:val="002E20B6"/>
    <w:rsid w:val="002E5D9E"/>
    <w:rsid w:val="002F1396"/>
    <w:rsid w:val="003060D3"/>
    <w:rsid w:val="00307F69"/>
    <w:rsid w:val="003116AA"/>
    <w:rsid w:val="00314167"/>
    <w:rsid w:val="0033507F"/>
    <w:rsid w:val="003419BD"/>
    <w:rsid w:val="003769FB"/>
    <w:rsid w:val="0038476E"/>
    <w:rsid w:val="00396869"/>
    <w:rsid w:val="003D10C6"/>
    <w:rsid w:val="003D6631"/>
    <w:rsid w:val="0040297D"/>
    <w:rsid w:val="00407693"/>
    <w:rsid w:val="0044012A"/>
    <w:rsid w:val="00441E80"/>
    <w:rsid w:val="00446ADC"/>
    <w:rsid w:val="00446B9C"/>
    <w:rsid w:val="00452AC4"/>
    <w:rsid w:val="00460966"/>
    <w:rsid w:val="00461089"/>
    <w:rsid w:val="004612E3"/>
    <w:rsid w:val="00467494"/>
    <w:rsid w:val="0047125F"/>
    <w:rsid w:val="00471B93"/>
    <w:rsid w:val="00481D94"/>
    <w:rsid w:val="004912AF"/>
    <w:rsid w:val="00492A0A"/>
    <w:rsid w:val="00494329"/>
    <w:rsid w:val="004A01FA"/>
    <w:rsid w:val="004D22CA"/>
    <w:rsid w:val="004D299F"/>
    <w:rsid w:val="004D2F37"/>
    <w:rsid w:val="004D783E"/>
    <w:rsid w:val="004F2853"/>
    <w:rsid w:val="004F2FA7"/>
    <w:rsid w:val="004F55AB"/>
    <w:rsid w:val="00511505"/>
    <w:rsid w:val="00536E42"/>
    <w:rsid w:val="00544B6C"/>
    <w:rsid w:val="00546A31"/>
    <w:rsid w:val="00566D2F"/>
    <w:rsid w:val="00567C38"/>
    <w:rsid w:val="00577A45"/>
    <w:rsid w:val="00580A60"/>
    <w:rsid w:val="00581AED"/>
    <w:rsid w:val="00581F28"/>
    <w:rsid w:val="005A58D3"/>
    <w:rsid w:val="005B3830"/>
    <w:rsid w:val="005D6F98"/>
    <w:rsid w:val="005E0CB3"/>
    <w:rsid w:val="005E44A4"/>
    <w:rsid w:val="005F2CDF"/>
    <w:rsid w:val="00607F75"/>
    <w:rsid w:val="006124C3"/>
    <w:rsid w:val="00614768"/>
    <w:rsid w:val="00625EBC"/>
    <w:rsid w:val="00650FC3"/>
    <w:rsid w:val="00656119"/>
    <w:rsid w:val="006569C6"/>
    <w:rsid w:val="00671B33"/>
    <w:rsid w:val="00676DE3"/>
    <w:rsid w:val="006B1DDE"/>
    <w:rsid w:val="006C03AB"/>
    <w:rsid w:val="006C119E"/>
    <w:rsid w:val="006C37F7"/>
    <w:rsid w:val="006C4E6C"/>
    <w:rsid w:val="006D2E16"/>
    <w:rsid w:val="006E1177"/>
    <w:rsid w:val="006E120C"/>
    <w:rsid w:val="006E3006"/>
    <w:rsid w:val="006E31B1"/>
    <w:rsid w:val="006F7D3D"/>
    <w:rsid w:val="007076FC"/>
    <w:rsid w:val="00710DBF"/>
    <w:rsid w:val="00716336"/>
    <w:rsid w:val="00717FC0"/>
    <w:rsid w:val="007212BE"/>
    <w:rsid w:val="00733777"/>
    <w:rsid w:val="00733E36"/>
    <w:rsid w:val="00751886"/>
    <w:rsid w:val="007533A9"/>
    <w:rsid w:val="007602C7"/>
    <w:rsid w:val="00771243"/>
    <w:rsid w:val="007723E8"/>
    <w:rsid w:val="007977C8"/>
    <w:rsid w:val="007A0179"/>
    <w:rsid w:val="007B298E"/>
    <w:rsid w:val="007C4FCC"/>
    <w:rsid w:val="007D3E67"/>
    <w:rsid w:val="007F5A4A"/>
    <w:rsid w:val="007F6F0F"/>
    <w:rsid w:val="00806BA2"/>
    <w:rsid w:val="0081285B"/>
    <w:rsid w:val="00815805"/>
    <w:rsid w:val="00815E0E"/>
    <w:rsid w:val="00817CEB"/>
    <w:rsid w:val="0082139F"/>
    <w:rsid w:val="00831826"/>
    <w:rsid w:val="00832903"/>
    <w:rsid w:val="00836552"/>
    <w:rsid w:val="00837898"/>
    <w:rsid w:val="00840945"/>
    <w:rsid w:val="0086042C"/>
    <w:rsid w:val="008637C0"/>
    <w:rsid w:val="00864F47"/>
    <w:rsid w:val="008853D9"/>
    <w:rsid w:val="00886C76"/>
    <w:rsid w:val="00891492"/>
    <w:rsid w:val="008A0AF1"/>
    <w:rsid w:val="008A40B2"/>
    <w:rsid w:val="008B4387"/>
    <w:rsid w:val="008C3166"/>
    <w:rsid w:val="008C3C1D"/>
    <w:rsid w:val="008D052F"/>
    <w:rsid w:val="008E35BD"/>
    <w:rsid w:val="008E6D32"/>
    <w:rsid w:val="008F0978"/>
    <w:rsid w:val="008F3712"/>
    <w:rsid w:val="00916D85"/>
    <w:rsid w:val="009230A2"/>
    <w:rsid w:val="00927A2F"/>
    <w:rsid w:val="0093094C"/>
    <w:rsid w:val="00936B7A"/>
    <w:rsid w:val="009379BD"/>
    <w:rsid w:val="00937ABE"/>
    <w:rsid w:val="00940A06"/>
    <w:rsid w:val="009474D6"/>
    <w:rsid w:val="0096333D"/>
    <w:rsid w:val="009716C5"/>
    <w:rsid w:val="00980EDD"/>
    <w:rsid w:val="00981EC7"/>
    <w:rsid w:val="009870BB"/>
    <w:rsid w:val="00991E3B"/>
    <w:rsid w:val="00997168"/>
    <w:rsid w:val="009A4F08"/>
    <w:rsid w:val="009B6FA9"/>
    <w:rsid w:val="009B78E6"/>
    <w:rsid w:val="009D0E4A"/>
    <w:rsid w:val="009D46FD"/>
    <w:rsid w:val="009E1E59"/>
    <w:rsid w:val="009F27B7"/>
    <w:rsid w:val="00A11E2A"/>
    <w:rsid w:val="00A12C10"/>
    <w:rsid w:val="00A1751B"/>
    <w:rsid w:val="00A230DD"/>
    <w:rsid w:val="00A23CA6"/>
    <w:rsid w:val="00A259B4"/>
    <w:rsid w:val="00A25D1C"/>
    <w:rsid w:val="00A26117"/>
    <w:rsid w:val="00A44121"/>
    <w:rsid w:val="00A5115B"/>
    <w:rsid w:val="00A52850"/>
    <w:rsid w:val="00A634DB"/>
    <w:rsid w:val="00A74A30"/>
    <w:rsid w:val="00A74B5F"/>
    <w:rsid w:val="00A806CD"/>
    <w:rsid w:val="00A82195"/>
    <w:rsid w:val="00A85FF3"/>
    <w:rsid w:val="00A90D49"/>
    <w:rsid w:val="00A972F8"/>
    <w:rsid w:val="00A97472"/>
    <w:rsid w:val="00AA68FE"/>
    <w:rsid w:val="00AB1FFC"/>
    <w:rsid w:val="00AB535C"/>
    <w:rsid w:val="00AB559F"/>
    <w:rsid w:val="00AB606B"/>
    <w:rsid w:val="00AB64E5"/>
    <w:rsid w:val="00AC64B0"/>
    <w:rsid w:val="00AC79EE"/>
    <w:rsid w:val="00AD39BF"/>
    <w:rsid w:val="00AD6868"/>
    <w:rsid w:val="00AD6C9D"/>
    <w:rsid w:val="00AF6A55"/>
    <w:rsid w:val="00B01966"/>
    <w:rsid w:val="00B020F7"/>
    <w:rsid w:val="00B02CF3"/>
    <w:rsid w:val="00B03CCD"/>
    <w:rsid w:val="00B102C0"/>
    <w:rsid w:val="00B1688B"/>
    <w:rsid w:val="00B16A6D"/>
    <w:rsid w:val="00B23317"/>
    <w:rsid w:val="00B5479C"/>
    <w:rsid w:val="00B601D9"/>
    <w:rsid w:val="00B65A7B"/>
    <w:rsid w:val="00B700B2"/>
    <w:rsid w:val="00B706B8"/>
    <w:rsid w:val="00BA173D"/>
    <w:rsid w:val="00BA4580"/>
    <w:rsid w:val="00BA46D7"/>
    <w:rsid w:val="00BA6B9F"/>
    <w:rsid w:val="00BB34FD"/>
    <w:rsid w:val="00BC0560"/>
    <w:rsid w:val="00BD03E8"/>
    <w:rsid w:val="00BE618B"/>
    <w:rsid w:val="00C00377"/>
    <w:rsid w:val="00C06E5A"/>
    <w:rsid w:val="00C23241"/>
    <w:rsid w:val="00C31AC9"/>
    <w:rsid w:val="00C3476E"/>
    <w:rsid w:val="00C51E3C"/>
    <w:rsid w:val="00C74B86"/>
    <w:rsid w:val="00C93AD3"/>
    <w:rsid w:val="00C9503A"/>
    <w:rsid w:val="00CB6B4A"/>
    <w:rsid w:val="00CC0BB9"/>
    <w:rsid w:val="00CC0D9A"/>
    <w:rsid w:val="00CC31FB"/>
    <w:rsid w:val="00CC5E16"/>
    <w:rsid w:val="00CD303D"/>
    <w:rsid w:val="00CD4302"/>
    <w:rsid w:val="00CF7ADF"/>
    <w:rsid w:val="00D03CC7"/>
    <w:rsid w:val="00D07255"/>
    <w:rsid w:val="00D07C22"/>
    <w:rsid w:val="00D10E5C"/>
    <w:rsid w:val="00D3367B"/>
    <w:rsid w:val="00D40C71"/>
    <w:rsid w:val="00D422C0"/>
    <w:rsid w:val="00D45419"/>
    <w:rsid w:val="00D456E8"/>
    <w:rsid w:val="00D45DDA"/>
    <w:rsid w:val="00D519D2"/>
    <w:rsid w:val="00D57F96"/>
    <w:rsid w:val="00D600C1"/>
    <w:rsid w:val="00D8095A"/>
    <w:rsid w:val="00D97750"/>
    <w:rsid w:val="00DA4E64"/>
    <w:rsid w:val="00DA6582"/>
    <w:rsid w:val="00DA747D"/>
    <w:rsid w:val="00DB4221"/>
    <w:rsid w:val="00DD434D"/>
    <w:rsid w:val="00DE5444"/>
    <w:rsid w:val="00DF050C"/>
    <w:rsid w:val="00DF1266"/>
    <w:rsid w:val="00DF7316"/>
    <w:rsid w:val="00DF744A"/>
    <w:rsid w:val="00E009C9"/>
    <w:rsid w:val="00E13552"/>
    <w:rsid w:val="00E14135"/>
    <w:rsid w:val="00E22D07"/>
    <w:rsid w:val="00E26F46"/>
    <w:rsid w:val="00E40BFB"/>
    <w:rsid w:val="00E44D89"/>
    <w:rsid w:val="00E46845"/>
    <w:rsid w:val="00E62190"/>
    <w:rsid w:val="00E6305B"/>
    <w:rsid w:val="00E67243"/>
    <w:rsid w:val="00E7355E"/>
    <w:rsid w:val="00E8226C"/>
    <w:rsid w:val="00E8532E"/>
    <w:rsid w:val="00E86D3D"/>
    <w:rsid w:val="00E90460"/>
    <w:rsid w:val="00E92150"/>
    <w:rsid w:val="00EA173A"/>
    <w:rsid w:val="00EA2BEF"/>
    <w:rsid w:val="00EA4823"/>
    <w:rsid w:val="00EB529D"/>
    <w:rsid w:val="00EB7511"/>
    <w:rsid w:val="00EC6692"/>
    <w:rsid w:val="00ED5397"/>
    <w:rsid w:val="00ED67F2"/>
    <w:rsid w:val="00ED6E1B"/>
    <w:rsid w:val="00ED7AAC"/>
    <w:rsid w:val="00EE3A77"/>
    <w:rsid w:val="00EE4CE3"/>
    <w:rsid w:val="00F106D0"/>
    <w:rsid w:val="00F11850"/>
    <w:rsid w:val="00F43207"/>
    <w:rsid w:val="00F536D4"/>
    <w:rsid w:val="00F54E17"/>
    <w:rsid w:val="00F55F6C"/>
    <w:rsid w:val="00F6524A"/>
    <w:rsid w:val="00F67EC4"/>
    <w:rsid w:val="00F7237B"/>
    <w:rsid w:val="00F90440"/>
    <w:rsid w:val="00F922E2"/>
    <w:rsid w:val="00F93A19"/>
    <w:rsid w:val="00FA1D99"/>
    <w:rsid w:val="00FB7E5A"/>
    <w:rsid w:val="00FC101C"/>
    <w:rsid w:val="00FC38F4"/>
    <w:rsid w:val="00FC3A45"/>
    <w:rsid w:val="00FC401E"/>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53D9"/>
  </w:style>
  <w:style w:type="paragraph" w:styleId="Nagwek1">
    <w:name w:val="heading 1"/>
    <w:basedOn w:val="Normalny"/>
    <w:next w:val="Normalny"/>
    <w:link w:val="Nagwek1Znak"/>
    <w:qFormat/>
    <w:rsid w:val="008853D9"/>
    <w:pPr>
      <w:keepNext/>
      <w:spacing w:line="360" w:lineRule="auto"/>
      <w:jc w:val="center"/>
      <w:outlineLvl w:val="0"/>
    </w:pPr>
    <w:rPr>
      <w:b/>
      <w:sz w:val="24"/>
    </w:rPr>
  </w:style>
  <w:style w:type="paragraph" w:styleId="Nagwek2">
    <w:name w:val="heading 2"/>
    <w:basedOn w:val="Normalny"/>
    <w:next w:val="Normalny"/>
    <w:link w:val="Nagwek2Znak"/>
    <w:qFormat/>
    <w:rsid w:val="008853D9"/>
    <w:pPr>
      <w:keepNext/>
      <w:spacing w:line="360" w:lineRule="auto"/>
      <w:outlineLvl w:val="1"/>
    </w:pPr>
    <w:rPr>
      <w:sz w:val="24"/>
    </w:rPr>
  </w:style>
  <w:style w:type="paragraph" w:styleId="Nagwek3">
    <w:name w:val="heading 3"/>
    <w:basedOn w:val="Normalny"/>
    <w:next w:val="Normalny"/>
    <w:link w:val="Nagwek3Znak"/>
    <w:qFormat/>
    <w:rsid w:val="008853D9"/>
    <w:pPr>
      <w:keepNext/>
      <w:spacing w:line="360" w:lineRule="auto"/>
      <w:jc w:val="center"/>
      <w:outlineLvl w:val="2"/>
    </w:pPr>
    <w:rPr>
      <w:sz w:val="24"/>
    </w:rPr>
  </w:style>
  <w:style w:type="paragraph" w:styleId="Nagwek4">
    <w:name w:val="heading 4"/>
    <w:basedOn w:val="Normalny"/>
    <w:next w:val="Normalny"/>
    <w:qFormat/>
    <w:rsid w:val="008853D9"/>
    <w:pPr>
      <w:keepNext/>
      <w:spacing w:line="360" w:lineRule="auto"/>
      <w:jc w:val="both"/>
      <w:outlineLvl w:val="3"/>
    </w:pPr>
    <w:rPr>
      <w:sz w:val="24"/>
    </w:rPr>
  </w:style>
  <w:style w:type="paragraph" w:styleId="Nagwek5">
    <w:name w:val="heading 5"/>
    <w:basedOn w:val="Normalny"/>
    <w:next w:val="Normalny"/>
    <w:link w:val="Nagwek5Znak"/>
    <w:qFormat/>
    <w:rsid w:val="008853D9"/>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853D9"/>
    <w:pPr>
      <w:jc w:val="center"/>
    </w:pPr>
    <w:rPr>
      <w:b/>
      <w:sz w:val="28"/>
      <w:u w:val="single"/>
    </w:rPr>
  </w:style>
  <w:style w:type="paragraph" w:styleId="Tekstpodstawowy">
    <w:name w:val="Body Text"/>
    <w:aliases w:val=" Znak,Znak"/>
    <w:basedOn w:val="Normalny"/>
    <w:link w:val="TekstpodstawowyZnak"/>
    <w:rsid w:val="008853D9"/>
    <w:rPr>
      <w:sz w:val="24"/>
    </w:rPr>
  </w:style>
  <w:style w:type="paragraph" w:styleId="Tekstpodstawowywcity">
    <w:name w:val="Body Text Indent"/>
    <w:basedOn w:val="Normalny"/>
    <w:link w:val="TekstpodstawowywcityZnak"/>
    <w:rsid w:val="008853D9"/>
    <w:pPr>
      <w:spacing w:line="360" w:lineRule="auto"/>
      <w:ind w:left="284"/>
    </w:pPr>
    <w:rPr>
      <w:sz w:val="24"/>
    </w:rPr>
  </w:style>
  <w:style w:type="paragraph" w:styleId="Tekstpodstawowywcity2">
    <w:name w:val="Body Text Indent 2"/>
    <w:basedOn w:val="Normalny"/>
    <w:link w:val="Tekstpodstawowywcity2Znak"/>
    <w:rsid w:val="008853D9"/>
    <w:pPr>
      <w:ind w:left="284" w:hanging="284"/>
    </w:pPr>
    <w:rPr>
      <w:sz w:val="24"/>
    </w:rPr>
  </w:style>
  <w:style w:type="paragraph" w:styleId="Tekstpodstawowy2">
    <w:name w:val="Body Text 2"/>
    <w:basedOn w:val="Normalny"/>
    <w:rsid w:val="008853D9"/>
    <w:rPr>
      <w:b/>
      <w:sz w:val="24"/>
    </w:rPr>
  </w:style>
  <w:style w:type="paragraph" w:styleId="Tekstpodstawowywcity3">
    <w:name w:val="Body Text Indent 3"/>
    <w:basedOn w:val="Normalny"/>
    <w:rsid w:val="008853D9"/>
    <w:pPr>
      <w:spacing w:line="360" w:lineRule="auto"/>
      <w:ind w:left="301"/>
      <w:jc w:val="both"/>
    </w:pPr>
    <w:rPr>
      <w:sz w:val="24"/>
    </w:rPr>
  </w:style>
  <w:style w:type="paragraph" w:styleId="Tekstpodstawowy3">
    <w:name w:val="Body Text 3"/>
    <w:basedOn w:val="Normalny"/>
    <w:link w:val="Tekstpodstawowy3Znak"/>
    <w:rsid w:val="008853D9"/>
    <w:pPr>
      <w:spacing w:line="360" w:lineRule="auto"/>
      <w:jc w:val="both"/>
    </w:pPr>
    <w:rPr>
      <w:sz w:val="24"/>
    </w:rPr>
  </w:style>
  <w:style w:type="paragraph" w:styleId="Stopka">
    <w:name w:val="footer"/>
    <w:basedOn w:val="Normalny"/>
    <w:link w:val="StopkaZnak"/>
    <w:uiPriority w:val="99"/>
    <w:rsid w:val="008853D9"/>
    <w:pPr>
      <w:tabs>
        <w:tab w:val="center" w:pos="4536"/>
        <w:tab w:val="right" w:pos="9072"/>
      </w:tabs>
    </w:pPr>
  </w:style>
  <w:style w:type="character" w:styleId="Numerstrony">
    <w:name w:val="page number"/>
    <w:basedOn w:val="Domylnaczcionkaakapitu"/>
    <w:rsid w:val="008853D9"/>
  </w:style>
  <w:style w:type="paragraph" w:styleId="Podtytu">
    <w:name w:val="Subtitle"/>
    <w:basedOn w:val="Normalny"/>
    <w:link w:val="PodtytuZnak"/>
    <w:qFormat/>
    <w:rsid w:val="008853D9"/>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character" w:customStyle="1" w:styleId="TekstpodstawowywcityZnak">
    <w:name w:val="Tekst podstawowy wcięty Znak"/>
    <w:link w:val="Tekstpodstawowywcity"/>
    <w:rsid w:val="00936B7A"/>
    <w:rPr>
      <w:sz w:val="24"/>
      <w:lang w:val="pl-PL" w:eastAsia="pl-PL" w:bidi="ar-SA"/>
    </w:rPr>
  </w:style>
  <w:style w:type="character" w:customStyle="1" w:styleId="Tekstpodstawowywcity2Znak">
    <w:name w:val="Tekst podstawowy wcięty 2 Znak"/>
    <w:basedOn w:val="Domylnaczcionkaakapitu"/>
    <w:link w:val="Tekstpodstawowywcity2"/>
    <w:rsid w:val="00D03CC7"/>
    <w:rPr>
      <w:sz w:val="24"/>
    </w:rPr>
  </w:style>
  <w:style w:type="character" w:customStyle="1" w:styleId="ustpyZnak">
    <w:name w:val="ustępy Znak"/>
    <w:basedOn w:val="Domylnaczcionkaakapitu"/>
    <w:link w:val="ustpy"/>
    <w:uiPriority w:val="99"/>
    <w:locked/>
    <w:rsid w:val="0047125F"/>
  </w:style>
  <w:style w:type="paragraph" w:customStyle="1" w:styleId="ustpy">
    <w:name w:val="ustępy"/>
    <w:basedOn w:val="Akapitzlist"/>
    <w:link w:val="ustpyZnak"/>
    <w:uiPriority w:val="99"/>
    <w:rsid w:val="0047125F"/>
    <w:pPr>
      <w:numPr>
        <w:numId w:val="23"/>
      </w:numPr>
      <w:spacing w:line="276" w:lineRule="auto"/>
      <w:jc w:val="both"/>
    </w:pPr>
  </w:style>
  <w:style w:type="paragraph" w:styleId="Akapitzlist">
    <w:name w:val="List Paragraph"/>
    <w:basedOn w:val="Normalny"/>
    <w:uiPriority w:val="34"/>
    <w:qFormat/>
    <w:rsid w:val="0047125F"/>
    <w:pPr>
      <w:ind w:left="720"/>
      <w:contextualSpacing/>
    </w:pPr>
  </w:style>
  <w:style w:type="character" w:customStyle="1" w:styleId="Tekstpodstawowy3Znak">
    <w:name w:val="Tekst podstawowy 3 Znak"/>
    <w:link w:val="Tekstpodstawowy3"/>
    <w:rsid w:val="00CF7ADF"/>
    <w:rPr>
      <w:sz w:val="24"/>
    </w:rPr>
  </w:style>
  <w:style w:type="character" w:customStyle="1" w:styleId="Nagwek1Znak">
    <w:name w:val="Nagłówek 1 Znak"/>
    <w:basedOn w:val="Domylnaczcionkaakapitu"/>
    <w:link w:val="Nagwek1"/>
    <w:rsid w:val="00C93AD3"/>
    <w:rPr>
      <w:b/>
      <w:sz w:val="24"/>
    </w:rPr>
  </w:style>
  <w:style w:type="character" w:customStyle="1" w:styleId="Nagwek2Znak">
    <w:name w:val="Nagłówek 2 Znak"/>
    <w:basedOn w:val="Domylnaczcionkaakapitu"/>
    <w:link w:val="Nagwek2"/>
    <w:rsid w:val="00C93AD3"/>
    <w:rPr>
      <w:sz w:val="24"/>
    </w:rPr>
  </w:style>
  <w:style w:type="character" w:customStyle="1" w:styleId="Nagwek3Znak">
    <w:name w:val="Nagłówek 3 Znak"/>
    <w:basedOn w:val="Domylnaczcionkaakapitu"/>
    <w:link w:val="Nagwek3"/>
    <w:rsid w:val="00C93AD3"/>
    <w:rPr>
      <w:sz w:val="24"/>
    </w:rPr>
  </w:style>
  <w:style w:type="character" w:customStyle="1" w:styleId="Nagwek5Znak">
    <w:name w:val="Nagłówek 5 Znak"/>
    <w:basedOn w:val="Domylnaczcionkaakapitu"/>
    <w:link w:val="Nagwek5"/>
    <w:rsid w:val="00C93AD3"/>
    <w:rPr>
      <w:b/>
      <w:sz w:val="28"/>
    </w:rPr>
  </w:style>
  <w:style w:type="paragraph" w:styleId="NormalnyWeb">
    <w:name w:val="Normal (Web)"/>
    <w:basedOn w:val="Normalny"/>
    <w:uiPriority w:val="99"/>
    <w:unhideWhenUsed/>
    <w:rsid w:val="00090F3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4131796">
      <w:bodyDiv w:val="1"/>
      <w:marLeft w:val="0"/>
      <w:marRight w:val="0"/>
      <w:marTop w:val="0"/>
      <w:marBottom w:val="0"/>
      <w:divBdr>
        <w:top w:val="none" w:sz="0" w:space="0" w:color="auto"/>
        <w:left w:val="none" w:sz="0" w:space="0" w:color="auto"/>
        <w:bottom w:val="none" w:sz="0" w:space="0" w:color="auto"/>
        <w:right w:val="none" w:sz="0" w:space="0" w:color="auto"/>
      </w:divBdr>
    </w:div>
    <w:div w:id="17169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10</Pages>
  <Words>4524</Words>
  <Characters>31184</Characters>
  <Application>Microsoft Office Word</Application>
  <DocSecurity>0</DocSecurity>
  <Lines>259</Lines>
  <Paragraphs>71</Paragraphs>
  <ScaleCrop>false</ScaleCrop>
  <HeadingPairs>
    <vt:vector size="2" baseType="variant">
      <vt:variant>
        <vt:lpstr>Tytuł</vt:lpstr>
      </vt:variant>
      <vt:variant>
        <vt:i4>1</vt:i4>
      </vt:variant>
    </vt:vector>
  </HeadingPairs>
  <TitlesOfParts>
    <vt:vector size="1" baseType="lpstr">
      <vt:lpstr>Are You suprised ?</vt:lpstr>
    </vt:vector>
  </TitlesOfParts>
  <Company>Microsoft</Company>
  <LinksUpToDate>false</LinksUpToDate>
  <CharactersWithSpaces>35637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28</cp:revision>
  <cp:lastPrinted>2023-09-04T08:03:00Z</cp:lastPrinted>
  <dcterms:created xsi:type="dcterms:W3CDTF">2020-09-10T10:39:00Z</dcterms:created>
  <dcterms:modified xsi:type="dcterms:W3CDTF">2026-04-22T06:03:00Z</dcterms:modified>
</cp:coreProperties>
</file>