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C0" w:rsidRPr="00A9161D" w:rsidRDefault="00A065C0" w:rsidP="00A065C0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ab/>
      </w:r>
      <w:r w:rsidRPr="00A9161D">
        <w:rPr>
          <w:rFonts w:ascii="Verdana" w:hAnsi="Verdana"/>
          <w:sz w:val="20"/>
          <w:szCs w:val="20"/>
        </w:rPr>
        <w:tab/>
      </w:r>
      <w:r w:rsidRPr="00A9161D">
        <w:rPr>
          <w:rFonts w:ascii="Verdana" w:hAnsi="Verdana"/>
          <w:sz w:val="20"/>
          <w:szCs w:val="20"/>
        </w:rPr>
        <w:tab/>
        <w:t>Data rozstrzygnięcia postępowania: 22.05.2018</w:t>
      </w:r>
    </w:p>
    <w:p w:rsidR="00A065C0" w:rsidRPr="00A9161D" w:rsidRDefault="00A065C0" w:rsidP="00A065C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>Konkurs ofert</w:t>
      </w:r>
      <w:r w:rsidRPr="00A9161D">
        <w:rPr>
          <w:rFonts w:ascii="Verdana" w:hAnsi="Verdana"/>
          <w:sz w:val="20"/>
          <w:szCs w:val="20"/>
        </w:rPr>
        <w:tab/>
      </w:r>
    </w:p>
    <w:p w:rsidR="00A065C0" w:rsidRPr="00A9161D" w:rsidRDefault="00A065C0" w:rsidP="00A065C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>Nazwa rodzaju świadczeń: Udzielanie świadczeń zdrowotnych</w:t>
      </w:r>
      <w:r w:rsidRPr="00A9161D">
        <w:rPr>
          <w:rFonts w:ascii="Verdana" w:hAnsi="Verdana"/>
          <w:sz w:val="20"/>
          <w:szCs w:val="20"/>
        </w:rPr>
        <w:tab/>
        <w:t xml:space="preserve">      </w:t>
      </w:r>
    </w:p>
    <w:p w:rsidR="00A065C0" w:rsidRPr="00A9161D" w:rsidRDefault="00A065C0" w:rsidP="00A065C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 xml:space="preserve">Kod postępowania: </w:t>
      </w:r>
      <w:proofErr w:type="spellStart"/>
      <w:r w:rsidRPr="00A9161D">
        <w:rPr>
          <w:rFonts w:ascii="Verdana" w:hAnsi="Verdana"/>
          <w:sz w:val="20"/>
          <w:szCs w:val="20"/>
        </w:rPr>
        <w:t>WCPiT</w:t>
      </w:r>
      <w:proofErr w:type="spellEnd"/>
      <w:r w:rsidRPr="00A9161D">
        <w:rPr>
          <w:rFonts w:ascii="Verdana" w:hAnsi="Verdana"/>
          <w:sz w:val="20"/>
          <w:szCs w:val="20"/>
        </w:rPr>
        <w:t>/EA/51-2/18</w:t>
      </w:r>
    </w:p>
    <w:p w:rsidR="00A065C0" w:rsidRPr="00A9161D" w:rsidRDefault="00A065C0" w:rsidP="00A065C0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 xml:space="preserve">Nazwa zakresu:  </w:t>
      </w:r>
      <w:r w:rsidRPr="00A9161D">
        <w:rPr>
          <w:rFonts w:ascii="Verdana" w:hAnsi="Verdana" w:cs="Arial"/>
          <w:sz w:val="20"/>
          <w:szCs w:val="20"/>
        </w:rPr>
        <w:t xml:space="preserve">Udzielanie świadczeń zdrowotnych w zakresie </w:t>
      </w:r>
      <w:r w:rsidRPr="00A9161D">
        <w:rPr>
          <w:rFonts w:ascii="Verdana" w:hAnsi="Verdana"/>
          <w:sz w:val="20"/>
          <w:szCs w:val="20"/>
        </w:rPr>
        <w:t xml:space="preserve">anestezjologii i intensywnej terapii; pulmonologii, alergologii, torakochirurgii, onkologii w ramach poradni specjalistycznych; onkologii; konsultacji specjalistycznych </w:t>
      </w:r>
      <w:r w:rsidRPr="00A9161D">
        <w:rPr>
          <w:rFonts w:ascii="Verdana" w:hAnsi="Verdana" w:cs="Arial"/>
          <w:sz w:val="20"/>
          <w:szCs w:val="20"/>
        </w:rPr>
        <w:t>w  Wielkopolskim Centrum Pulmonologii i Torakochirurgii</w:t>
      </w:r>
    </w:p>
    <w:p w:rsidR="00DB44A5" w:rsidRDefault="00DB44A5" w:rsidP="00A9161D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A065C0" w:rsidRPr="00A9161D" w:rsidRDefault="00A065C0" w:rsidP="00A9161D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A9161D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DB44A5" w:rsidRDefault="00DB44A5" w:rsidP="00A065C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065C0" w:rsidRPr="00A9161D" w:rsidRDefault="00A065C0" w:rsidP="00A065C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02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4"/>
        <w:gridCol w:w="3246"/>
        <w:gridCol w:w="3261"/>
        <w:gridCol w:w="1948"/>
      </w:tblGrid>
      <w:tr w:rsidR="00A065C0" w:rsidRPr="00A9161D" w:rsidTr="00DB44A5">
        <w:trPr>
          <w:cantSplit/>
          <w:trHeight w:val="54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C0" w:rsidRPr="00A9161D" w:rsidRDefault="00A065C0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C0" w:rsidRPr="00A9161D" w:rsidRDefault="00A065C0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C0" w:rsidRPr="00A9161D" w:rsidRDefault="00A065C0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 xml:space="preserve">Adres </w:t>
            </w:r>
            <w:r w:rsidR="00E47548" w:rsidRPr="00A9161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9161D">
              <w:rPr>
                <w:rFonts w:ascii="Verdana" w:hAnsi="Verdana"/>
                <w:sz w:val="20"/>
                <w:szCs w:val="20"/>
              </w:rPr>
              <w:t>oferenta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C0" w:rsidRPr="00A9161D" w:rsidRDefault="00A065C0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A065C0" w:rsidRPr="00A9161D" w:rsidTr="00DB44A5">
        <w:trPr>
          <w:cantSplit/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C0" w:rsidRPr="00A9161D" w:rsidRDefault="00A065C0" w:rsidP="00DB44A5">
            <w:pPr>
              <w:pStyle w:val="ListParagraph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Pr="00A9161D">
              <w:rPr>
                <w:rFonts w:ascii="Verdana" w:hAnsi="Verdana"/>
                <w:b/>
                <w:sz w:val="20"/>
                <w:szCs w:val="20"/>
              </w:rPr>
              <w:t>anestezjologii i intensywnej terapii</w:t>
            </w:r>
          </w:p>
        </w:tc>
      </w:tr>
      <w:tr w:rsidR="00E47548" w:rsidRPr="00A9161D" w:rsidTr="00DB44A5">
        <w:trPr>
          <w:trHeight w:val="409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 xml:space="preserve">Prywatna  Praktyka Lekarska Mariusz Skrzypczak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ul. Jarzębinowa 26, 62-002 Suchy Las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409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Prywatna  Praktyka Lekarska Zofia Chorąży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ul. Tarninowa 15, 62-002 Złotniki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409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pStyle w:val="ListParagraph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Specjalistyczna Praktyka Lekarska Jacek Nadolski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A9161D">
              <w:rPr>
                <w:rFonts w:ascii="Verdana" w:hAnsi="Verdana" w:cs="Arial"/>
                <w:sz w:val="20"/>
                <w:szCs w:val="20"/>
              </w:rPr>
              <w:t>Fr</w:t>
            </w:r>
            <w:proofErr w:type="spellEnd"/>
            <w:r w:rsidRPr="00A9161D">
              <w:rPr>
                <w:rFonts w:ascii="Verdana" w:hAnsi="Verdana" w:cs="Arial"/>
                <w:sz w:val="20"/>
                <w:szCs w:val="20"/>
              </w:rPr>
              <w:t>. Lubomirskiego 3. 60-348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409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Indywidualna Specjalistyczna Praktyka Lekarska Paweł Ciszewski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os. Armii krajowej 50/8, 61-377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8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pStyle w:val="ListParagraph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Praktyka Lekarska Agnieszka Sobczyk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Ul. Winiarskiego 52, 61-408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106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Elżbieta </w:t>
            </w:r>
            <w:r w:rsidRPr="00A9161D">
              <w:rPr>
                <w:rFonts w:ascii="Verdana" w:hAnsi="Verdana" w:cs="Arial"/>
                <w:sz w:val="20"/>
                <w:szCs w:val="20"/>
              </w:rPr>
              <w:lastRenderedPageBreak/>
              <w:t xml:space="preserve">Ziętek - </w:t>
            </w:r>
            <w:proofErr w:type="spellStart"/>
            <w:r w:rsidRPr="00A9161D">
              <w:rPr>
                <w:rFonts w:ascii="Verdana" w:hAnsi="Verdana" w:cs="Arial"/>
                <w:sz w:val="20"/>
                <w:szCs w:val="20"/>
              </w:rPr>
              <w:t>Bartlewicz</w:t>
            </w:r>
            <w:proofErr w:type="spellEnd"/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lastRenderedPageBreak/>
              <w:t>Ul. Szybowcowa 14, 60-408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11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Elżbieta Bogaczyk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Ul. Krakowska 21/17, 61-893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>w zakresie  pulmonologii w ramach poradni specjalistycznej</w:t>
            </w:r>
          </w:p>
        </w:tc>
      </w:tr>
      <w:tr w:rsidR="00E47548" w:rsidRPr="00A9161D" w:rsidTr="00DB44A5">
        <w:trPr>
          <w:trHeight w:val="16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4"/>
              </w:numPr>
              <w:tabs>
                <w:tab w:val="left" w:pos="1"/>
                <w:tab w:val="num" w:pos="54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Indywidualna Specjalistyczna Praktyka Lekarska Anna Jaszewska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Ul. Karola Irzykowskiego 4a, 60-461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6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4"/>
              </w:numPr>
              <w:tabs>
                <w:tab w:val="left" w:pos="1"/>
                <w:tab w:val="num" w:pos="54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 xml:space="preserve">Indywidualna Specjalistyczna Praktyka Lekarska Jerzy </w:t>
            </w:r>
            <w:proofErr w:type="spellStart"/>
            <w:r w:rsidRPr="00A9161D">
              <w:rPr>
                <w:rFonts w:ascii="Verdana" w:hAnsi="Verdana"/>
                <w:sz w:val="20"/>
                <w:szCs w:val="20"/>
              </w:rPr>
              <w:t>Gałęcki</w:t>
            </w:r>
            <w:proofErr w:type="spellEnd"/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A9161D" w:rsidRPr="00A9161D">
              <w:rPr>
                <w:rFonts w:ascii="Verdana" w:hAnsi="Verdana"/>
                <w:sz w:val="20"/>
                <w:szCs w:val="20"/>
              </w:rPr>
              <w:t>Leśna Polana 24</w:t>
            </w:r>
            <w:r w:rsidRPr="00A9161D">
              <w:rPr>
                <w:rFonts w:ascii="Verdana" w:hAnsi="Verdana"/>
                <w:sz w:val="20"/>
                <w:szCs w:val="20"/>
              </w:rPr>
              <w:t>, 6</w:t>
            </w:r>
            <w:r w:rsidR="00A9161D" w:rsidRPr="00A9161D">
              <w:rPr>
                <w:rFonts w:ascii="Verdana" w:hAnsi="Verdana"/>
                <w:sz w:val="20"/>
                <w:szCs w:val="20"/>
              </w:rPr>
              <w:t>2</w:t>
            </w:r>
            <w:r w:rsidRPr="00A9161D">
              <w:rPr>
                <w:rFonts w:ascii="Verdana" w:hAnsi="Verdana"/>
                <w:sz w:val="20"/>
                <w:szCs w:val="20"/>
              </w:rPr>
              <w:t>-0</w:t>
            </w:r>
            <w:r w:rsidR="00A9161D" w:rsidRPr="00A9161D">
              <w:rPr>
                <w:rFonts w:ascii="Verdana" w:hAnsi="Verdana"/>
                <w:sz w:val="20"/>
                <w:szCs w:val="20"/>
              </w:rPr>
              <w:t>23</w:t>
            </w:r>
            <w:r w:rsidRPr="00A9161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9161D" w:rsidRPr="00A9161D">
              <w:rPr>
                <w:rFonts w:ascii="Verdana" w:hAnsi="Verdana"/>
                <w:sz w:val="20"/>
                <w:szCs w:val="20"/>
              </w:rPr>
              <w:t>Borówiec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6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4"/>
              </w:numPr>
              <w:tabs>
                <w:tab w:val="left" w:pos="1"/>
                <w:tab w:val="num" w:pos="54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Indywidualna Specjalistyczna Praktyka Lekarska Anna Lewińska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Ul. Działkowa 27, 62-070   Dąbrowa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6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4"/>
              </w:numPr>
              <w:tabs>
                <w:tab w:val="left" w:pos="1"/>
                <w:tab w:val="num" w:pos="54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Indywidualna Specjalistyczna Praktyka Lekarska Maciej Ratajczyk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A9161D">
              <w:rPr>
                <w:rFonts w:ascii="Verdana" w:hAnsi="Verdana"/>
                <w:sz w:val="20"/>
                <w:szCs w:val="20"/>
              </w:rPr>
              <w:t>Szafirkowa</w:t>
            </w:r>
            <w:proofErr w:type="spellEnd"/>
            <w:r w:rsidRPr="00A9161D">
              <w:rPr>
                <w:rFonts w:ascii="Verdana" w:hAnsi="Verdana"/>
                <w:sz w:val="20"/>
                <w:szCs w:val="20"/>
              </w:rPr>
              <w:t xml:space="preserve"> 7/1, 62-090 Rokietnica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6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4"/>
              </w:numPr>
              <w:tabs>
                <w:tab w:val="left" w:pos="1"/>
                <w:tab w:val="num" w:pos="54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Indywidualna Specjalistyczna Praktyka Lekarska Małgorzata Dzwonnik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Ul. Bonin 22-31, 60-658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6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numPr>
                <w:ilvl w:val="0"/>
                <w:numId w:val="4"/>
              </w:numPr>
              <w:tabs>
                <w:tab w:val="left" w:pos="1"/>
                <w:tab w:val="num" w:pos="54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Indywidualna Praktyka Lekarska Dorota Kaczmarek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 xml:space="preserve">Ul. J. </w:t>
            </w:r>
            <w:proofErr w:type="spellStart"/>
            <w:r w:rsidRPr="00A9161D">
              <w:rPr>
                <w:rFonts w:ascii="Verdana" w:hAnsi="Verdana"/>
                <w:sz w:val="20"/>
                <w:szCs w:val="20"/>
              </w:rPr>
              <w:t>Omańkowskiej</w:t>
            </w:r>
            <w:proofErr w:type="spellEnd"/>
            <w:r w:rsidRPr="00A9161D">
              <w:rPr>
                <w:rFonts w:ascii="Verdana" w:hAnsi="Verdana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7 A"/>
              </w:smartTagPr>
              <w:r w:rsidRPr="00A9161D">
                <w:rPr>
                  <w:rFonts w:ascii="Verdana" w:hAnsi="Verdana"/>
                  <w:sz w:val="20"/>
                  <w:szCs w:val="20"/>
                </w:rPr>
                <w:t>57 A</w:t>
              </w:r>
            </w:smartTag>
            <w:r w:rsidRPr="00A9161D">
              <w:rPr>
                <w:rFonts w:ascii="Verdana" w:hAnsi="Verdana"/>
                <w:sz w:val="20"/>
                <w:szCs w:val="20"/>
              </w:rPr>
              <w:t>, 60-465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cantSplit/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pStyle w:val="ListParagraph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>w zakresie  alergologii w ramach poradni specjalistycznej</w:t>
            </w:r>
          </w:p>
        </w:tc>
      </w:tr>
      <w:tr w:rsidR="00E47548" w:rsidRPr="00A9161D" w:rsidTr="00DB44A5">
        <w:trPr>
          <w:trHeight w:val="529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Indywidualna Specjalistyczna Praktyka Lekarska Barbara Stasińska-Krzyś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 xml:space="preserve">Ul. Na Miasteczku 8/1, </w:t>
            </w:r>
            <w:r w:rsidRPr="00A9161D">
              <w:rPr>
                <w:rFonts w:ascii="Verdana" w:hAnsi="Verdana"/>
                <w:sz w:val="20"/>
                <w:szCs w:val="20"/>
              </w:rPr>
              <w:br/>
              <w:t>61-144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369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Indywidualna Specjalistyczna Praktyka Lekarska</w:t>
            </w:r>
            <w:r w:rsidR="00A9161D" w:rsidRPr="00A9161D">
              <w:rPr>
                <w:rFonts w:ascii="Verdana" w:hAnsi="Verdana"/>
                <w:sz w:val="20"/>
                <w:szCs w:val="20"/>
              </w:rPr>
              <w:t xml:space="preserve"> w Alergologii </w:t>
            </w:r>
            <w:r w:rsidRPr="00A9161D">
              <w:rPr>
                <w:rFonts w:ascii="Verdana" w:hAnsi="Verdana"/>
                <w:sz w:val="20"/>
                <w:szCs w:val="20"/>
              </w:rPr>
              <w:t xml:space="preserve"> Alicja Sypniewska-Ciesielska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 xml:space="preserve">Ul. Na Stoku 77, </w:t>
            </w:r>
            <w:r w:rsidRPr="00A9161D">
              <w:rPr>
                <w:rFonts w:ascii="Verdana" w:hAnsi="Verdana"/>
                <w:sz w:val="20"/>
                <w:szCs w:val="20"/>
              </w:rPr>
              <w:br/>
              <w:t>61-663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cantSplit/>
          <w:trHeight w:val="1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pStyle w:val="ListParagraph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>w zakresie  onkologii w ramach poradni specjalistycznej</w:t>
            </w:r>
          </w:p>
        </w:tc>
      </w:tr>
      <w:tr w:rsidR="00E47548" w:rsidRPr="00A9161D" w:rsidTr="00DB44A5">
        <w:trPr>
          <w:trHeight w:val="19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Praktyka Lekarska Maciej Bryl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Ul. Wrzosowa 6, 62-052 Komorniki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409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 xml:space="preserve">Indywidualna Specjalistyczna Praktyka Lekarska  Iwona </w:t>
            </w:r>
            <w:r w:rsidRPr="00A9161D">
              <w:rPr>
                <w:rFonts w:ascii="Verdana" w:hAnsi="Verdana"/>
                <w:sz w:val="20"/>
                <w:szCs w:val="20"/>
              </w:rPr>
              <w:lastRenderedPageBreak/>
              <w:t>Gołda-Gocka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lastRenderedPageBreak/>
              <w:t xml:space="preserve">Ul. Kosynierów Miłosławskich </w:t>
            </w:r>
            <w:r w:rsidRPr="00A9161D">
              <w:rPr>
                <w:rFonts w:ascii="Verdana" w:hAnsi="Verdana"/>
                <w:sz w:val="20"/>
                <w:szCs w:val="20"/>
              </w:rPr>
              <w:lastRenderedPageBreak/>
              <w:t>19, 62-040 Puszczykowo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lastRenderedPageBreak/>
              <w:t>WCPIT</w:t>
            </w:r>
          </w:p>
        </w:tc>
      </w:tr>
      <w:tr w:rsidR="00E47548" w:rsidRPr="00A9161D" w:rsidTr="00DB44A5">
        <w:trPr>
          <w:trHeight w:val="409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Indywidualna Specjalistyczna Praktyka Lekarska Honorata Przybyszewska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Ul. Wojskowa 3d/2 60-792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17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Praktyka Lekarska Elżbieta Nowak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 xml:space="preserve"> ul. Marszałkowska 13, 60-327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81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Prywatna Praktyka Lekarska</w:t>
            </w:r>
          </w:p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Lek. med. Marzanna Górska -</w:t>
            </w:r>
            <w:proofErr w:type="spellStart"/>
            <w:r w:rsidRPr="00A9161D">
              <w:rPr>
                <w:rFonts w:ascii="Verdana" w:hAnsi="Verdana"/>
                <w:sz w:val="20"/>
                <w:szCs w:val="20"/>
              </w:rPr>
              <w:t>Szymot</w:t>
            </w:r>
            <w:proofErr w:type="spellEnd"/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Ul. Marii Magdaleny 8A/B</w:t>
            </w:r>
          </w:p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60-861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81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Praktyka Lekarska Specjalistyczna Sylwia Andrzejewska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Ul. Stęszewska 460, 62-052 Chomęcice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81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Indywidualna Specjalistyczna Praktyka Lekarska Małgorzata Mazur Roszak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Ul. Ajschylosa 35, 60-461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cantSplit/>
          <w:trHeight w:val="5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pStyle w:val="ListParagraph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>w zakresie  torakochirurgii w ramach poradni specjalistycznej</w:t>
            </w:r>
          </w:p>
        </w:tc>
      </w:tr>
      <w:tr w:rsidR="00E47548" w:rsidRPr="00A9161D" w:rsidTr="00DB44A5">
        <w:trPr>
          <w:trHeight w:val="32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tabs>
                <w:tab w:val="left" w:pos="1"/>
              </w:tabs>
              <w:spacing w:after="0" w:line="24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Indywidualna Specjalistyczna Praktyka Lekarska Krystian Pawlak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60-185 Skórzewo, ul. Jaśminowa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trHeight w:val="81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Indywidualna Specjalistyczna Praktyka Lekarska  Piotr Gabryel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A9161D">
              <w:rPr>
                <w:rFonts w:ascii="Verdana" w:hAnsi="Verdana"/>
                <w:sz w:val="20"/>
                <w:szCs w:val="20"/>
              </w:rPr>
              <w:t>Wronczyńska</w:t>
            </w:r>
            <w:proofErr w:type="spellEnd"/>
            <w:r w:rsidRPr="00A9161D">
              <w:rPr>
                <w:rFonts w:ascii="Verdana" w:hAnsi="Verdana"/>
                <w:sz w:val="20"/>
                <w:szCs w:val="20"/>
              </w:rPr>
              <w:t xml:space="preserve"> 66</w:t>
            </w:r>
          </w:p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62-007 Tuczno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cantSplit/>
          <w:trHeight w:val="5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pStyle w:val="ListParagraph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 xml:space="preserve">w zakresie  </w:t>
            </w:r>
            <w:r w:rsidRPr="00A9161D">
              <w:rPr>
                <w:rFonts w:ascii="Verdana" w:hAnsi="Verdana"/>
                <w:b/>
                <w:sz w:val="20"/>
                <w:szCs w:val="20"/>
              </w:rPr>
              <w:t>onkologii w ramach Oddziału Onkologii Klinicznej z Pododdziałem Dziennej Chemioterapii</w:t>
            </w:r>
          </w:p>
        </w:tc>
      </w:tr>
      <w:tr w:rsidR="00E47548" w:rsidRPr="00A9161D" w:rsidTr="00DB44A5">
        <w:trPr>
          <w:trHeight w:val="81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tabs>
                <w:tab w:val="left" w:pos="1"/>
              </w:tabs>
              <w:spacing w:after="0" w:line="24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Prywatna Praktyka Lekarska</w:t>
            </w:r>
          </w:p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Lek. med. Marzanna Górska -</w:t>
            </w:r>
            <w:proofErr w:type="spellStart"/>
            <w:r w:rsidRPr="00A9161D">
              <w:rPr>
                <w:rFonts w:ascii="Verdana" w:hAnsi="Verdana"/>
                <w:sz w:val="20"/>
                <w:szCs w:val="20"/>
              </w:rPr>
              <w:t>Szymot</w:t>
            </w:r>
            <w:proofErr w:type="spellEnd"/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Ul. Marii Magdaleny 8A/B</w:t>
            </w:r>
          </w:p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60-861 Poznań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cantSplit/>
          <w:trHeight w:val="5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pStyle w:val="ListParagraph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 xml:space="preserve">w zakresie  </w:t>
            </w:r>
            <w:r w:rsidRPr="00A9161D">
              <w:rPr>
                <w:rFonts w:ascii="Verdana" w:hAnsi="Verdana"/>
                <w:b/>
                <w:sz w:val="20"/>
                <w:szCs w:val="20"/>
              </w:rPr>
              <w:t>konsultacji specjalistycznych - kardiologicznych</w:t>
            </w:r>
          </w:p>
        </w:tc>
      </w:tr>
      <w:tr w:rsidR="00E47548" w:rsidRPr="00A9161D" w:rsidTr="00DB44A5">
        <w:trPr>
          <w:trHeight w:val="35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tabs>
                <w:tab w:val="left" w:pos="1"/>
              </w:tabs>
              <w:spacing w:after="0" w:line="24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Jerzy </w:t>
            </w:r>
            <w:proofErr w:type="spellStart"/>
            <w:r w:rsidRPr="00A9161D">
              <w:rPr>
                <w:rFonts w:ascii="Verdana" w:hAnsi="Verdana" w:cs="Arial"/>
                <w:sz w:val="20"/>
                <w:szCs w:val="20"/>
              </w:rPr>
              <w:t>Gryglik</w:t>
            </w:r>
            <w:proofErr w:type="spellEnd"/>
            <w:r w:rsidRPr="00A9161D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60-184 Poznań, ul. Miastkowska 60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cantSplit/>
          <w:trHeight w:val="5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pStyle w:val="ListParagraph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lastRenderedPageBreak/>
              <w:t xml:space="preserve">W zakresie  </w:t>
            </w:r>
            <w:r w:rsidRPr="00A9161D">
              <w:rPr>
                <w:rFonts w:ascii="Verdana" w:hAnsi="Verdana"/>
                <w:b/>
                <w:sz w:val="20"/>
                <w:szCs w:val="20"/>
              </w:rPr>
              <w:t>konsultacji specjalistycznych - okulistycznych</w:t>
            </w:r>
          </w:p>
        </w:tc>
      </w:tr>
      <w:tr w:rsidR="00E47548" w:rsidRPr="00A9161D" w:rsidTr="00DB44A5">
        <w:trPr>
          <w:trHeight w:val="18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tabs>
                <w:tab w:val="left" w:pos="1"/>
              </w:tabs>
              <w:spacing w:after="0" w:line="24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Salon Optyczno-Okulistyczny Joanna Ereńska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62-050 Mosina, ul. Chopina 69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 xml:space="preserve">WCPIT </w:t>
            </w:r>
          </w:p>
        </w:tc>
      </w:tr>
      <w:tr w:rsidR="00E47548" w:rsidRPr="00A9161D" w:rsidTr="00DB44A5">
        <w:trPr>
          <w:cantSplit/>
          <w:trHeight w:val="5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pStyle w:val="ListParagraph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 xml:space="preserve">W zakresie  </w:t>
            </w:r>
            <w:r w:rsidRPr="00A9161D">
              <w:rPr>
                <w:rFonts w:ascii="Verdana" w:hAnsi="Verdana"/>
                <w:b/>
                <w:sz w:val="20"/>
                <w:szCs w:val="20"/>
              </w:rPr>
              <w:t>konsultacji specjalistycznych -neurologicznych</w:t>
            </w:r>
          </w:p>
        </w:tc>
      </w:tr>
      <w:tr w:rsidR="00E47548" w:rsidRPr="00A9161D" w:rsidTr="00DB44A5">
        <w:trPr>
          <w:trHeight w:val="81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tabs>
                <w:tab w:val="left" w:pos="1"/>
              </w:tabs>
              <w:spacing w:after="0" w:line="24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Specjalistyczny Gabinet Neurologiczny Ryszard Krawiec,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62-040 Puszczykowo, ul. Żytnia 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cantSplit/>
          <w:trHeight w:val="5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pStyle w:val="ListParagraph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 xml:space="preserve">W zakresie  </w:t>
            </w:r>
            <w:r w:rsidRPr="00A9161D">
              <w:rPr>
                <w:rFonts w:ascii="Verdana" w:hAnsi="Verdana"/>
                <w:b/>
                <w:sz w:val="20"/>
                <w:szCs w:val="20"/>
              </w:rPr>
              <w:t>konsultacji specjalistycznych -onkologicznych</w:t>
            </w:r>
          </w:p>
        </w:tc>
      </w:tr>
      <w:tr w:rsidR="00E47548" w:rsidRPr="00A9161D" w:rsidTr="00DB44A5">
        <w:trPr>
          <w:trHeight w:val="81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DB44A5">
            <w:pPr>
              <w:tabs>
                <w:tab w:val="left" w:pos="1"/>
              </w:tabs>
              <w:spacing w:after="0" w:line="24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:rsidR="00E47548" w:rsidRPr="00A9161D" w:rsidRDefault="00E47548" w:rsidP="00DB44A5">
            <w:pPr>
              <w:tabs>
                <w:tab w:val="left" w:pos="1"/>
              </w:tabs>
              <w:spacing w:after="0" w:line="24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 xml:space="preserve">Specjalistyczna Praktyka Lekarska Renata Szoszkiewicz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61-622 Poznań, ul. Naramowicka 33a/7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DB44A5">
        <w:trPr>
          <w:cantSplit/>
          <w:trHeight w:val="5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pStyle w:val="ListParagraph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 xml:space="preserve">W zakresie  </w:t>
            </w:r>
            <w:r w:rsidRPr="00A9161D">
              <w:rPr>
                <w:rFonts w:ascii="Verdana" w:hAnsi="Verdana"/>
                <w:b/>
                <w:sz w:val="20"/>
                <w:szCs w:val="20"/>
              </w:rPr>
              <w:t>konsultacji specjalistycznych -laryngologicznych</w:t>
            </w:r>
          </w:p>
        </w:tc>
      </w:tr>
      <w:tr w:rsidR="00E47548" w:rsidRPr="00A9161D" w:rsidTr="00DB44A5">
        <w:trPr>
          <w:trHeight w:val="81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tabs>
                <w:tab w:val="left" w:pos="1"/>
              </w:tabs>
              <w:spacing w:after="0" w:line="24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Specjalistyczny Gabinet Laryngologiczny Jacek Gracz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Ul. Wodna 4F</w:t>
            </w:r>
          </w:p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62-050 Mosina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A065C0" w:rsidRPr="00A9161D" w:rsidRDefault="00A065C0" w:rsidP="00A06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065C0" w:rsidRPr="00A9161D" w:rsidRDefault="00A065C0" w:rsidP="00A065C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9161D" w:rsidRPr="00941195" w:rsidRDefault="00A9161D" w:rsidP="00A9161D">
      <w:pPr>
        <w:pStyle w:val="Tekstpodstawowy"/>
        <w:spacing w:after="80" w:line="276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941195">
        <w:rPr>
          <w:rFonts w:ascii="Verdana" w:hAnsi="Verdana" w:cs="Arial"/>
          <w:sz w:val="20"/>
          <w:szCs w:val="20"/>
        </w:rPr>
        <w:t>Mając powyższe na uwadze, przewidywany termin zawarcia umowy z wybranymi ofere</w:t>
      </w:r>
      <w:r>
        <w:rPr>
          <w:rFonts w:ascii="Verdana" w:hAnsi="Verdana" w:cs="Arial"/>
          <w:sz w:val="20"/>
          <w:szCs w:val="20"/>
        </w:rPr>
        <w:t>ntami na udzielanie świadczeń: 30</w:t>
      </w:r>
      <w:r w:rsidRPr="00941195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05</w:t>
      </w:r>
      <w:r w:rsidRPr="00941195">
        <w:rPr>
          <w:rFonts w:ascii="Verdana" w:hAnsi="Verdana" w:cs="Arial"/>
          <w:sz w:val="20"/>
          <w:szCs w:val="20"/>
        </w:rPr>
        <w:t>.201</w:t>
      </w:r>
      <w:r>
        <w:rPr>
          <w:rFonts w:ascii="Verdana" w:hAnsi="Verdana" w:cs="Arial"/>
          <w:sz w:val="20"/>
          <w:szCs w:val="20"/>
        </w:rPr>
        <w:t>8</w:t>
      </w:r>
      <w:r w:rsidRPr="00941195">
        <w:rPr>
          <w:rFonts w:ascii="Verdana" w:hAnsi="Verdana" w:cs="Arial"/>
          <w:sz w:val="20"/>
          <w:szCs w:val="20"/>
        </w:rPr>
        <w:t>r., zgodnie z ogłoszeniem termin rozpoczęcia udzielania świadczeń zdrowotnych:  01.0</w:t>
      </w:r>
      <w:r>
        <w:rPr>
          <w:rFonts w:ascii="Verdana" w:hAnsi="Verdana" w:cs="Arial"/>
          <w:sz w:val="20"/>
          <w:szCs w:val="20"/>
        </w:rPr>
        <w:t>6</w:t>
      </w:r>
      <w:r w:rsidRPr="00941195">
        <w:rPr>
          <w:rFonts w:ascii="Verdana" w:hAnsi="Verdana" w:cs="Arial"/>
          <w:sz w:val="20"/>
          <w:szCs w:val="20"/>
        </w:rPr>
        <w:t>.2018r.</w:t>
      </w:r>
    </w:p>
    <w:p w:rsidR="00A9161D" w:rsidRPr="00795F2A" w:rsidRDefault="00A9161D" w:rsidP="00A9161D">
      <w:pPr>
        <w:rPr>
          <w:rFonts w:ascii="Verdana" w:hAnsi="Verdana"/>
          <w:sz w:val="20"/>
          <w:szCs w:val="20"/>
        </w:rPr>
      </w:pPr>
    </w:p>
    <w:p w:rsidR="00A065C0" w:rsidRPr="00A9161D" w:rsidRDefault="00A065C0" w:rsidP="00A065C0">
      <w:pPr>
        <w:spacing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A065C0" w:rsidRPr="00A9161D" w:rsidRDefault="00A065C0" w:rsidP="00A065C0">
      <w:pPr>
        <w:spacing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A065C0" w:rsidRPr="00A9161D" w:rsidRDefault="00A065C0" w:rsidP="00A065C0">
      <w:pPr>
        <w:spacing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A065C0" w:rsidRPr="00A9161D" w:rsidRDefault="00A065C0" w:rsidP="00A065C0">
      <w:pPr>
        <w:spacing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A9161D">
        <w:rPr>
          <w:rFonts w:ascii="Verdana" w:hAnsi="Verdana" w:cs="Arial"/>
          <w:spacing w:val="2"/>
          <w:sz w:val="20"/>
          <w:szCs w:val="20"/>
        </w:rPr>
        <w:t>..............................................................</w:t>
      </w:r>
    </w:p>
    <w:p w:rsidR="00A065C0" w:rsidRPr="00A9161D" w:rsidRDefault="00A065C0" w:rsidP="00A065C0">
      <w:pPr>
        <w:spacing w:line="240" w:lineRule="auto"/>
        <w:jc w:val="right"/>
        <w:rPr>
          <w:rFonts w:ascii="Verdana" w:hAnsi="Verdana" w:cs="Arial"/>
          <w:i/>
          <w:sz w:val="20"/>
          <w:szCs w:val="20"/>
        </w:rPr>
      </w:pPr>
      <w:r w:rsidRPr="00A9161D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A9161D">
        <w:rPr>
          <w:rFonts w:ascii="Verdana" w:hAnsi="Verdana" w:cs="Arial"/>
          <w:spacing w:val="2"/>
          <w:sz w:val="20"/>
          <w:szCs w:val="20"/>
        </w:rPr>
        <w:tab/>
      </w:r>
      <w:r w:rsidRPr="00A9161D">
        <w:rPr>
          <w:rFonts w:ascii="Verdana" w:hAnsi="Verdana" w:cs="Arial"/>
          <w:spacing w:val="2"/>
          <w:sz w:val="20"/>
          <w:szCs w:val="20"/>
        </w:rPr>
        <w:tab/>
      </w:r>
      <w:r w:rsidRPr="00A9161D">
        <w:rPr>
          <w:rFonts w:ascii="Verdana" w:hAnsi="Verdana" w:cs="Arial"/>
          <w:spacing w:val="2"/>
          <w:sz w:val="20"/>
          <w:szCs w:val="20"/>
        </w:rPr>
        <w:tab/>
      </w:r>
      <w:r w:rsidRPr="00A9161D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9974C6" w:rsidRPr="00A9161D" w:rsidRDefault="009974C6" w:rsidP="00E06064">
      <w:pPr>
        <w:rPr>
          <w:rFonts w:ascii="Verdana" w:hAnsi="Verdana"/>
          <w:sz w:val="20"/>
          <w:szCs w:val="20"/>
        </w:rPr>
      </w:pPr>
    </w:p>
    <w:p w:rsidR="000C6AC0" w:rsidRPr="00A9161D" w:rsidRDefault="000C6AC0">
      <w:pPr>
        <w:rPr>
          <w:rFonts w:ascii="Verdana" w:hAnsi="Verdana"/>
          <w:sz w:val="20"/>
          <w:szCs w:val="20"/>
        </w:rPr>
      </w:pPr>
    </w:p>
    <w:sectPr w:rsidR="000C6AC0" w:rsidRPr="00A9161D" w:rsidSect="0043442F">
      <w:headerReference w:type="default" r:id="rId8"/>
      <w:footerReference w:type="default" r:id="rId9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61D" w:rsidRDefault="00A9161D" w:rsidP="00F92ECB">
      <w:pPr>
        <w:spacing w:after="0" w:line="240" w:lineRule="auto"/>
      </w:pPr>
      <w:r>
        <w:separator/>
      </w:r>
    </w:p>
  </w:endnote>
  <w:endnote w:type="continuationSeparator" w:id="0">
    <w:p w:rsidR="00A9161D" w:rsidRDefault="00A9161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1D" w:rsidRDefault="00A9161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61D" w:rsidRDefault="00A9161D" w:rsidP="00F92ECB">
      <w:pPr>
        <w:spacing w:after="0" w:line="240" w:lineRule="auto"/>
      </w:pPr>
      <w:r>
        <w:separator/>
      </w:r>
    </w:p>
  </w:footnote>
  <w:footnote w:type="continuationSeparator" w:id="0">
    <w:p w:rsidR="00A9161D" w:rsidRDefault="00A9161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1D" w:rsidRDefault="00A916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DA74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C6AC0"/>
    <w:rsid w:val="000F24E5"/>
    <w:rsid w:val="001100BA"/>
    <w:rsid w:val="001765F3"/>
    <w:rsid w:val="001B32AC"/>
    <w:rsid w:val="001F48C0"/>
    <w:rsid w:val="001F7200"/>
    <w:rsid w:val="00273580"/>
    <w:rsid w:val="00295BC9"/>
    <w:rsid w:val="002B6F4B"/>
    <w:rsid w:val="002D4198"/>
    <w:rsid w:val="00377213"/>
    <w:rsid w:val="00381813"/>
    <w:rsid w:val="00390D13"/>
    <w:rsid w:val="003D364C"/>
    <w:rsid w:val="003E65AC"/>
    <w:rsid w:val="003F74B1"/>
    <w:rsid w:val="0043442F"/>
    <w:rsid w:val="004438E2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B29B6"/>
    <w:rsid w:val="006D653D"/>
    <w:rsid w:val="006F5452"/>
    <w:rsid w:val="00726F0B"/>
    <w:rsid w:val="007A55B8"/>
    <w:rsid w:val="007D29FD"/>
    <w:rsid w:val="007D314C"/>
    <w:rsid w:val="007D3371"/>
    <w:rsid w:val="0084296E"/>
    <w:rsid w:val="00854AE2"/>
    <w:rsid w:val="0087411E"/>
    <w:rsid w:val="009273C8"/>
    <w:rsid w:val="009567B1"/>
    <w:rsid w:val="009974C6"/>
    <w:rsid w:val="009A0066"/>
    <w:rsid w:val="009B0855"/>
    <w:rsid w:val="009F2AB4"/>
    <w:rsid w:val="00A065C0"/>
    <w:rsid w:val="00A06635"/>
    <w:rsid w:val="00A07AEC"/>
    <w:rsid w:val="00A314EA"/>
    <w:rsid w:val="00A52383"/>
    <w:rsid w:val="00A9161D"/>
    <w:rsid w:val="00AB3DDC"/>
    <w:rsid w:val="00C11453"/>
    <w:rsid w:val="00C2619B"/>
    <w:rsid w:val="00C438F0"/>
    <w:rsid w:val="00C6162C"/>
    <w:rsid w:val="00C70D7A"/>
    <w:rsid w:val="00C87937"/>
    <w:rsid w:val="00CB7FFB"/>
    <w:rsid w:val="00CC12C0"/>
    <w:rsid w:val="00CC4D1D"/>
    <w:rsid w:val="00CD7DE2"/>
    <w:rsid w:val="00D11066"/>
    <w:rsid w:val="00D12B20"/>
    <w:rsid w:val="00D86100"/>
    <w:rsid w:val="00DA4BB2"/>
    <w:rsid w:val="00DB44A5"/>
    <w:rsid w:val="00DD2207"/>
    <w:rsid w:val="00DD5E1A"/>
    <w:rsid w:val="00DE2F24"/>
    <w:rsid w:val="00E06064"/>
    <w:rsid w:val="00E439FD"/>
    <w:rsid w:val="00E47548"/>
    <w:rsid w:val="00ED6543"/>
    <w:rsid w:val="00F5010B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065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A065C0"/>
    <w:rPr>
      <w:rFonts w:ascii="Tahoma" w:eastAsia="Times New Roman" w:hAnsi="Tahoma" w:cs="Tahoma"/>
      <w:b/>
      <w:bCs/>
      <w:sz w:val="24"/>
      <w:lang w:val="de-DE"/>
    </w:rPr>
  </w:style>
  <w:style w:type="paragraph" w:customStyle="1" w:styleId="ListParagraph">
    <w:name w:val="List Paragraph"/>
    <w:basedOn w:val="Normalny"/>
    <w:qFormat/>
    <w:rsid w:val="00A065C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E600E-B170-4A69-81C8-D0E41712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2010-07-30T12:43:00Z</cp:lastPrinted>
  <dcterms:created xsi:type="dcterms:W3CDTF">2018-05-22T11:23:00Z</dcterms:created>
  <dcterms:modified xsi:type="dcterms:W3CDTF">2018-05-22T11:55:00Z</dcterms:modified>
</cp:coreProperties>
</file>