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96" w:rsidRPr="00706F0D" w:rsidRDefault="00983896" w:rsidP="00983896">
      <w:pPr>
        <w:pStyle w:val="tekstwstpny"/>
        <w:spacing w:before="0" w:after="0"/>
        <w:jc w:val="center"/>
        <w:rPr>
          <w:rFonts w:ascii="Verdana" w:hAnsi="Verdana"/>
          <w:b/>
          <w:smallCaps/>
          <w:color w:val="0070C0"/>
          <w:sz w:val="20"/>
          <w:szCs w:val="20"/>
        </w:rPr>
      </w:pPr>
      <w:r w:rsidRPr="00706F0D">
        <w:rPr>
          <w:rFonts w:ascii="Verdana" w:hAnsi="Verdana"/>
          <w:b/>
          <w:smallCaps/>
          <w:sz w:val="20"/>
          <w:szCs w:val="20"/>
        </w:rPr>
        <w:t>umowa powierzenia przetwarzania danych osobowych</w:t>
      </w:r>
      <w:r w:rsidRPr="00706F0D">
        <w:rPr>
          <w:rFonts w:ascii="Verdana" w:hAnsi="Verdana"/>
          <w:b/>
          <w:smallCaps/>
          <w:color w:val="0070C0"/>
          <w:sz w:val="20"/>
          <w:szCs w:val="20"/>
        </w:rPr>
        <w:t xml:space="preserve"> </w:t>
      </w:r>
    </w:p>
    <w:p w:rsidR="00983896" w:rsidRPr="00706F0D" w:rsidRDefault="00983896" w:rsidP="00983896">
      <w:pPr>
        <w:pStyle w:val="tekstwstpny"/>
        <w:spacing w:before="0" w:after="0"/>
        <w:jc w:val="center"/>
        <w:rPr>
          <w:rFonts w:ascii="Verdana" w:hAnsi="Verdana"/>
          <w:b/>
          <w:smallCaps/>
          <w:color w:val="0070C0"/>
          <w:sz w:val="20"/>
          <w:szCs w:val="20"/>
        </w:rPr>
      </w:pP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pomiędzy</w:t>
      </w:r>
    </w:p>
    <w:p w:rsidR="0044070E" w:rsidRPr="00706F0D" w:rsidRDefault="0044070E" w:rsidP="0044070E">
      <w:pPr>
        <w:pStyle w:val="Nagwek3"/>
        <w:jc w:val="both"/>
        <w:rPr>
          <w:rFonts w:ascii="Verdana" w:hAnsi="Verdana"/>
          <w:b w:val="0"/>
          <w:color w:val="auto"/>
          <w:sz w:val="20"/>
          <w:szCs w:val="20"/>
        </w:rPr>
      </w:pPr>
      <w:r w:rsidRPr="00706F0D">
        <w:rPr>
          <w:rFonts w:ascii="Verdana" w:hAnsi="Verdana"/>
          <w:bCs w:val="0"/>
          <w:color w:val="auto"/>
          <w:sz w:val="20"/>
          <w:szCs w:val="20"/>
        </w:rPr>
        <w:t>Wielkopolskim Centrum Pulmonologii i Torakochirurgii im. E i J Zeylandów Samodzielnym Publicznym Zakładem Opieki Zdrowotnej w Poznaniu, ul. Szamarzewskiego 62, zarejestrowanym w KRS pod nr 0000001844, zwanym w dalszej części umowy „</w:t>
      </w:r>
      <w:r w:rsidRPr="00706F0D">
        <w:rPr>
          <w:rFonts w:ascii="Verdana" w:hAnsi="Verdana"/>
          <w:sz w:val="20"/>
          <w:szCs w:val="20"/>
        </w:rPr>
        <w:t>Administratorem</w:t>
      </w:r>
      <w:r w:rsidRPr="00706F0D">
        <w:rPr>
          <w:rFonts w:ascii="Verdana" w:hAnsi="Verdana"/>
          <w:bCs w:val="0"/>
          <w:color w:val="auto"/>
          <w:sz w:val="20"/>
          <w:szCs w:val="20"/>
        </w:rPr>
        <w:t>”</w:t>
      </w:r>
      <w:r w:rsidR="00706F0D">
        <w:rPr>
          <w:rFonts w:ascii="Verdana" w:hAnsi="Verdana"/>
          <w:bCs w:val="0"/>
          <w:color w:val="auto"/>
          <w:sz w:val="20"/>
          <w:szCs w:val="20"/>
        </w:rPr>
        <w:t xml:space="preserve">, </w:t>
      </w:r>
      <w:r w:rsidRPr="00706F0D">
        <w:rPr>
          <w:rFonts w:ascii="Verdana" w:hAnsi="Verdana"/>
          <w:b w:val="0"/>
          <w:color w:val="auto"/>
          <w:sz w:val="20"/>
          <w:szCs w:val="20"/>
        </w:rPr>
        <w:t xml:space="preserve">reprezentowanym przez: </w:t>
      </w:r>
    </w:p>
    <w:p w:rsidR="0044070E" w:rsidRPr="00706F0D" w:rsidRDefault="0044070E" w:rsidP="0044070E">
      <w:pPr>
        <w:pStyle w:val="Nagwek3"/>
        <w:jc w:val="both"/>
        <w:rPr>
          <w:rFonts w:ascii="Verdana" w:hAnsi="Verdana"/>
          <w:b w:val="0"/>
          <w:color w:val="auto"/>
          <w:sz w:val="20"/>
          <w:szCs w:val="20"/>
        </w:rPr>
      </w:pPr>
    </w:p>
    <w:p w:rsidR="0044070E" w:rsidRPr="00706F0D" w:rsidRDefault="0044070E" w:rsidP="0044070E">
      <w:pPr>
        <w:pStyle w:val="Nagwek3"/>
        <w:jc w:val="both"/>
        <w:rPr>
          <w:rFonts w:ascii="Verdana" w:hAnsi="Verdana"/>
          <w:b w:val="0"/>
          <w:color w:val="auto"/>
          <w:sz w:val="20"/>
          <w:szCs w:val="20"/>
        </w:rPr>
      </w:pPr>
      <w:r w:rsidRPr="00706F0D">
        <w:rPr>
          <w:rFonts w:ascii="Verdana" w:hAnsi="Verdana"/>
          <w:b w:val="0"/>
          <w:color w:val="auto"/>
          <w:sz w:val="20"/>
          <w:szCs w:val="20"/>
        </w:rPr>
        <w:t>Dyrektor</w:t>
      </w:r>
      <w:r w:rsidRPr="00706F0D">
        <w:rPr>
          <w:rFonts w:ascii="Verdana" w:hAnsi="Verdana"/>
          <w:b w:val="0"/>
          <w:color w:val="auto"/>
          <w:sz w:val="20"/>
          <w:szCs w:val="20"/>
        </w:rPr>
        <w:tab/>
        <w:t xml:space="preserve"> - prof. </w:t>
      </w:r>
      <w:proofErr w:type="spellStart"/>
      <w:r w:rsidRPr="00706F0D">
        <w:rPr>
          <w:rFonts w:ascii="Verdana" w:hAnsi="Verdana"/>
          <w:b w:val="0"/>
          <w:color w:val="auto"/>
          <w:sz w:val="20"/>
          <w:szCs w:val="20"/>
        </w:rPr>
        <w:t>nadzw</w:t>
      </w:r>
      <w:proofErr w:type="spellEnd"/>
      <w:r w:rsidRPr="00706F0D">
        <w:rPr>
          <w:rFonts w:ascii="Verdana" w:hAnsi="Verdana"/>
          <w:b w:val="0"/>
          <w:color w:val="auto"/>
          <w:sz w:val="20"/>
          <w:szCs w:val="20"/>
        </w:rPr>
        <w:t xml:space="preserve">. dr hab. med. Aleksandra </w:t>
      </w:r>
      <w:proofErr w:type="spellStart"/>
      <w:r w:rsidRPr="00706F0D">
        <w:rPr>
          <w:rFonts w:ascii="Verdana" w:hAnsi="Verdana"/>
          <w:b w:val="0"/>
          <w:color w:val="auto"/>
          <w:sz w:val="20"/>
          <w:szCs w:val="20"/>
        </w:rPr>
        <w:t>Barinow</w:t>
      </w:r>
      <w:proofErr w:type="spellEnd"/>
      <w:r w:rsidRPr="00706F0D">
        <w:rPr>
          <w:rFonts w:ascii="Verdana" w:hAnsi="Verdana"/>
          <w:b w:val="0"/>
          <w:color w:val="auto"/>
          <w:sz w:val="20"/>
          <w:szCs w:val="20"/>
        </w:rPr>
        <w:t xml:space="preserve"> Wojewódzkiego</w:t>
      </w:r>
    </w:p>
    <w:p w:rsidR="0044070E" w:rsidRPr="00706F0D" w:rsidRDefault="0044070E" w:rsidP="0044070E">
      <w:pPr>
        <w:rPr>
          <w:rFonts w:ascii="Verdana" w:hAnsi="Verdana" w:cs="Arial"/>
          <w:sz w:val="20"/>
          <w:szCs w:val="20"/>
        </w:rPr>
      </w:pP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a</w:t>
      </w: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w:t>
      </w:r>
    </w:p>
    <w:p w:rsidR="0044070E" w:rsidRPr="00706F0D" w:rsidRDefault="0044070E" w:rsidP="0044070E">
      <w:pPr>
        <w:jc w:val="both"/>
        <w:rPr>
          <w:rFonts w:ascii="Verdana" w:hAnsi="Verdana" w:cs="Arial"/>
          <w:sz w:val="20"/>
          <w:szCs w:val="20"/>
        </w:rPr>
      </w:pPr>
      <w:r w:rsidRPr="00706F0D">
        <w:rPr>
          <w:rFonts w:ascii="Verdana" w:hAnsi="Verdana" w:cs="Arial"/>
          <w:sz w:val="20"/>
          <w:szCs w:val="20"/>
        </w:rPr>
        <w:t>zarejestrowanym  w ……………..pod nr ……………………, zwanym w dalszej części umowy „</w:t>
      </w:r>
      <w:r w:rsidR="00A41466" w:rsidRPr="00706F0D">
        <w:rPr>
          <w:rFonts w:ascii="Verdana" w:hAnsi="Verdana" w:cs="Arial"/>
          <w:sz w:val="20"/>
          <w:szCs w:val="20"/>
        </w:rPr>
        <w:t>Podmiotem przetwarzającym</w:t>
      </w:r>
      <w:r w:rsidRPr="00706F0D">
        <w:rPr>
          <w:rFonts w:ascii="Verdana" w:hAnsi="Verdana" w:cs="Arial"/>
          <w:sz w:val="20"/>
          <w:szCs w:val="20"/>
        </w:rPr>
        <w:t>”, reprezentowanym przez:</w:t>
      </w:r>
    </w:p>
    <w:p w:rsidR="00A41466" w:rsidRPr="00706F0D" w:rsidRDefault="00A41466" w:rsidP="0044070E">
      <w:pPr>
        <w:pStyle w:val="tekstwstpny"/>
        <w:spacing w:before="0" w:after="0"/>
        <w:jc w:val="center"/>
        <w:rPr>
          <w:rFonts w:ascii="Verdana" w:hAnsi="Verdana"/>
          <w:sz w:val="20"/>
          <w:szCs w:val="20"/>
        </w:rPr>
      </w:pPr>
    </w:p>
    <w:p w:rsidR="00983896" w:rsidRPr="00706F0D" w:rsidRDefault="00E92259" w:rsidP="00A41466">
      <w:pPr>
        <w:pStyle w:val="tekstwstpny"/>
        <w:spacing w:before="0" w:after="0"/>
        <w:rPr>
          <w:rFonts w:ascii="Verdana" w:hAnsi="Verdana"/>
          <w:b/>
          <w:smallCaps/>
          <w:color w:val="0070C0"/>
          <w:sz w:val="20"/>
          <w:szCs w:val="20"/>
        </w:rPr>
      </w:pPr>
      <w:r w:rsidRPr="00706F0D">
        <w:rPr>
          <w:rFonts w:ascii="Verdana" w:hAnsi="Verdana"/>
          <w:sz w:val="20"/>
          <w:szCs w:val="20"/>
        </w:rPr>
        <w:t>_____</w:t>
      </w:r>
      <w:r w:rsidR="0044070E" w:rsidRPr="00706F0D">
        <w:rPr>
          <w:rFonts w:ascii="Verdana" w:hAnsi="Verdana"/>
          <w:sz w:val="20"/>
          <w:szCs w:val="20"/>
        </w:rPr>
        <w:t>_____</w:t>
      </w:r>
      <w:r w:rsidRPr="00706F0D">
        <w:rPr>
          <w:rFonts w:ascii="Verdana" w:hAnsi="Verdana"/>
          <w:sz w:val="20"/>
          <w:szCs w:val="20"/>
        </w:rPr>
        <w:t>_________ – ____</w:t>
      </w:r>
      <w:r w:rsidR="0044070E" w:rsidRPr="00706F0D">
        <w:rPr>
          <w:rFonts w:ascii="Verdana" w:hAnsi="Verdana"/>
          <w:sz w:val="20"/>
          <w:szCs w:val="20"/>
        </w:rPr>
        <w:t>________________</w:t>
      </w:r>
    </w:p>
    <w:p w:rsidR="00983896" w:rsidRPr="00706F0D" w:rsidRDefault="00983896" w:rsidP="00983896">
      <w:pPr>
        <w:pStyle w:val="tekstwstpny"/>
        <w:spacing w:before="0" w:after="0"/>
        <w:jc w:val="center"/>
        <w:rPr>
          <w:rFonts w:ascii="Verdana" w:hAnsi="Verdana"/>
          <w:b/>
          <w:smallCaps/>
          <w:color w:val="0070C0"/>
          <w:sz w:val="20"/>
          <w:szCs w:val="20"/>
        </w:rPr>
      </w:pPr>
    </w:p>
    <w:p w:rsidR="00983896" w:rsidRPr="00706F0D" w:rsidRDefault="00983896" w:rsidP="00983896">
      <w:pPr>
        <w:tabs>
          <w:tab w:val="right" w:leader="dot" w:pos="9638"/>
        </w:tabs>
        <w:suppressAutoHyphens w:val="0"/>
        <w:jc w:val="both"/>
        <w:rPr>
          <w:rFonts w:ascii="Verdana" w:hAnsi="Verdana" w:cs="Arial"/>
          <w:sz w:val="20"/>
          <w:szCs w:val="20"/>
        </w:rPr>
      </w:pP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b/>
          <w:sz w:val="20"/>
          <w:szCs w:val="20"/>
        </w:rPr>
        <w:t>WCPIT</w:t>
      </w:r>
      <w:r w:rsidRPr="00706F0D">
        <w:rPr>
          <w:rFonts w:ascii="Verdana" w:hAnsi="Verdana" w:cs="Arial"/>
          <w:sz w:val="20"/>
          <w:szCs w:val="20"/>
        </w:rPr>
        <w:t xml:space="preserve"> jako Administrator w rozumieniu art. 4 </w:t>
      </w:r>
      <w:proofErr w:type="spellStart"/>
      <w:r w:rsidRPr="00706F0D">
        <w:rPr>
          <w:rFonts w:ascii="Verdana" w:hAnsi="Verdana" w:cs="Arial"/>
          <w:sz w:val="20"/>
          <w:szCs w:val="20"/>
        </w:rPr>
        <w:t>pkt</w:t>
      </w:r>
      <w:proofErr w:type="spellEnd"/>
      <w:r w:rsidRPr="00706F0D">
        <w:rPr>
          <w:rFonts w:ascii="Verdana" w:hAnsi="Verdana" w:cs="Arial"/>
          <w:sz w:val="20"/>
          <w:szCs w:val="20"/>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706F0D">
        <w:rPr>
          <w:rFonts w:ascii="Verdana" w:hAnsi="Verdana" w:cs="Arial"/>
          <w:sz w:val="20"/>
          <w:szCs w:val="20"/>
        </w:rPr>
        <w:t>Dz.Urz.UE</w:t>
      </w:r>
      <w:proofErr w:type="spellEnd"/>
      <w:r w:rsidRPr="00706F0D">
        <w:rPr>
          <w:rFonts w:ascii="Verdana" w:hAnsi="Verdana" w:cs="Arial"/>
          <w:sz w:val="20"/>
          <w:szCs w:val="20"/>
        </w:rPr>
        <w:t xml:space="preserve"> z 4 maja 2016 r. seria L 119) – zwanego dalej RODO przekazuje </w:t>
      </w:r>
      <w:r w:rsidR="00C23853" w:rsidRPr="00706F0D">
        <w:rPr>
          <w:rFonts w:ascii="Verdana" w:hAnsi="Verdana" w:cs="Arial"/>
          <w:sz w:val="20"/>
          <w:szCs w:val="20"/>
        </w:rPr>
        <w:t>………</w:t>
      </w:r>
      <w:r w:rsidR="00D14052">
        <w:rPr>
          <w:rFonts w:ascii="Verdana" w:hAnsi="Verdana" w:cs="Arial"/>
          <w:sz w:val="20"/>
          <w:szCs w:val="20"/>
        </w:rPr>
        <w:t>……………</w:t>
      </w:r>
      <w:r w:rsidR="00C23853" w:rsidRPr="00706F0D">
        <w:rPr>
          <w:rFonts w:ascii="Verdana" w:hAnsi="Verdana" w:cs="Arial"/>
          <w:sz w:val="20"/>
          <w:szCs w:val="20"/>
        </w:rPr>
        <w:t>…(</w:t>
      </w:r>
      <w:r w:rsidRPr="00706F0D">
        <w:rPr>
          <w:rFonts w:ascii="Verdana" w:hAnsi="Verdana" w:cs="Arial"/>
          <w:sz w:val="20"/>
          <w:szCs w:val="20"/>
        </w:rPr>
        <w:t>nazwa firmy</w:t>
      </w:r>
      <w:r w:rsidR="00C23853" w:rsidRPr="00706F0D">
        <w:rPr>
          <w:rFonts w:ascii="Verdana" w:hAnsi="Verdana" w:cs="Arial"/>
          <w:color w:val="0070C0"/>
          <w:sz w:val="20"/>
          <w:szCs w:val="20"/>
        </w:rPr>
        <w:t>)</w:t>
      </w:r>
      <w:r w:rsidRPr="00706F0D">
        <w:rPr>
          <w:rFonts w:ascii="Verdana" w:hAnsi="Verdana" w:cs="Arial"/>
          <w:sz w:val="20"/>
          <w:szCs w:val="20"/>
        </w:rPr>
        <w:t xml:space="preserve"> jako Podmiotowi przetwarzającemu w trybie art. 28 RODO z uwzględnieniem właściwych przepisów ustawy z dnia 6 listopada 2008 r. o prawach pacjenta i Rzeczniku Praw Pacjenta (</w:t>
      </w:r>
      <w:proofErr w:type="spellStart"/>
      <w:r w:rsidRPr="00706F0D">
        <w:rPr>
          <w:rFonts w:ascii="Verdana" w:hAnsi="Verdana" w:cs="Arial"/>
          <w:sz w:val="20"/>
          <w:szCs w:val="20"/>
        </w:rPr>
        <w:t>t.j</w:t>
      </w:r>
      <w:proofErr w:type="spellEnd"/>
      <w:r w:rsidRPr="00706F0D">
        <w:rPr>
          <w:rFonts w:ascii="Verdana" w:hAnsi="Verdana" w:cs="Arial"/>
          <w:sz w:val="20"/>
          <w:szCs w:val="20"/>
        </w:rPr>
        <w:t xml:space="preserve">. </w:t>
      </w:r>
      <w:proofErr w:type="spellStart"/>
      <w:r w:rsidRPr="00706F0D">
        <w:rPr>
          <w:rFonts w:ascii="Verdana" w:hAnsi="Verdana" w:cs="Arial"/>
          <w:sz w:val="20"/>
          <w:szCs w:val="20"/>
        </w:rPr>
        <w:t>Dz.U</w:t>
      </w:r>
      <w:proofErr w:type="spellEnd"/>
      <w:r w:rsidRPr="00706F0D">
        <w:rPr>
          <w:rFonts w:ascii="Verdana" w:hAnsi="Verdana" w:cs="Arial"/>
          <w:sz w:val="20"/>
          <w:szCs w:val="20"/>
        </w:rPr>
        <w:t>. z 2016 r. poz. 186 ze zm., dalej UPP) przetwarzanie w jego imieniu danych osobowych (zwane powierzeniem w dalszej części niniejszej Umowy) na zasadach i w celu określonym w niniejszej Umowie.</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sz w:val="20"/>
          <w:szCs w:val="20"/>
        </w:rPr>
        <w:t>Podmiot przetwarzający zobowiązuje się do przetwarzania powierzonych danych osobowych zgodnie z niniejszą Umową, RODO oraz innym przepisami prawa powszechnie obowiązującego, które chronią prawa osób, których dane dotyczą.</w:t>
      </w:r>
    </w:p>
    <w:p w:rsidR="00983896" w:rsidRPr="00706F0D" w:rsidRDefault="00983896" w:rsidP="00983896">
      <w:pPr>
        <w:numPr>
          <w:ilvl w:val="0"/>
          <w:numId w:val="4"/>
        </w:numPr>
        <w:suppressAutoHyphens w:val="0"/>
        <w:jc w:val="both"/>
        <w:rPr>
          <w:rFonts w:ascii="Verdana" w:hAnsi="Verdana" w:cs="Arial"/>
          <w:sz w:val="20"/>
          <w:szCs w:val="20"/>
        </w:rPr>
      </w:pPr>
      <w:r w:rsidRPr="00706F0D">
        <w:rPr>
          <w:rFonts w:ascii="Verdana" w:hAnsi="Verdana" w:cs="Arial"/>
          <w:sz w:val="20"/>
          <w:szCs w:val="20"/>
        </w:rPr>
        <w:t>Podmiot przetwarzający będzie przetwarzał powierzone na podstawie niniejszej Umowy:</w:t>
      </w:r>
    </w:p>
    <w:p w:rsidR="00983896" w:rsidRPr="00706F0D" w:rsidRDefault="00983896" w:rsidP="00983896">
      <w:pPr>
        <w:suppressAutoHyphens w:val="0"/>
        <w:ind w:left="360"/>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dane osobowe pacjentów w zakresie takich danych jak:</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nazwisko i imię (imiona),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imiona rodziców,</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data urodzenia,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adres miejsca zamieszkania( adres do korespondencji),</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telefonu</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ewidencyjny PESEL,</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rodzaj i numer dokumentu potwierdzającego tożsamość,</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nazwisko i imię przedstawiciela ustawowego oraz adres jego zamieszkania( dot. osób małoletnich, całkowicie ubezwłasnowolnionych lub niezdolnych do świadomego wyrażania zgody,</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opis stanu zdrowia i udzielonych mu świadczeń zdrowotnych, w zakresie określonym przepisami prawa, w tym: Ustawy z dnia 6 listopada 2008 r. o prawach pacjenta i Rzeczniku Praw Pacjenta, Ustawy z dnia 27 sierpnia 2004 o świadczeniach opieki zdrowotnej finansowanych ze środków publicznych, Ustawy z dnia 15 kwietnia 2011 r. o działalności leczniczej.</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inne informacje lub dane pacjenta, w zakresie niezbędnym do </w:t>
      </w:r>
      <w:r w:rsidRPr="00706F0D">
        <w:rPr>
          <w:rFonts w:ascii="Verdana" w:hAnsi="Verdana" w:cs="Arial"/>
          <w:iCs/>
          <w:sz w:val="20"/>
          <w:szCs w:val="20"/>
        </w:rPr>
        <w:t>należytego wykonania przedmiotu Umowy,</w:t>
      </w:r>
      <w:r w:rsidRPr="00706F0D">
        <w:rPr>
          <w:rFonts w:ascii="Verdana" w:hAnsi="Verdana" w:cs="Arial"/>
          <w:sz w:val="20"/>
          <w:szCs w:val="20"/>
        </w:rPr>
        <w:t xml:space="preserve"> o którym mowa w pkt.1 Umowy, 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983896" w:rsidRPr="00706F0D" w:rsidRDefault="00983896" w:rsidP="00983896">
      <w:pPr>
        <w:suppressAutoHyphens w:val="0"/>
        <w:ind w:left="360"/>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dane osobowe pracowników/personelu w zakresie takich danych jak:</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nazwisko i imię (imiona),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lastRenderedPageBreak/>
        <w:t>imiona rodziców,</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data urodzenia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adres miejsca zamieszkania( adres do korespondencji),</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telefonu</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wykształcenie</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przebieg dotychczasowego zatrudnienia</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imion i nazwisk oraz dat urodzenia dzieci pracownika, jeżeli podanie takich danych jest konieczne ze względu na korzystanie przez pracownika ze szczególnych uprawnień przewidzianych w prawie pracy</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numeru PESEL  </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numer rachunku płatniczego</w:t>
      </w:r>
    </w:p>
    <w:p w:rsidR="00983896" w:rsidRPr="00706F0D" w:rsidRDefault="00983896" w:rsidP="00983896">
      <w:pPr>
        <w:numPr>
          <w:ilvl w:val="0"/>
          <w:numId w:val="6"/>
        </w:numPr>
        <w:suppressAutoHyphens w:val="0"/>
        <w:jc w:val="both"/>
        <w:rPr>
          <w:rFonts w:ascii="Verdana" w:hAnsi="Verdana" w:cs="Arial"/>
          <w:sz w:val="20"/>
          <w:szCs w:val="20"/>
        </w:rPr>
      </w:pPr>
      <w:r w:rsidRPr="00706F0D">
        <w:rPr>
          <w:rFonts w:ascii="Verdana" w:hAnsi="Verdana" w:cs="Arial"/>
          <w:sz w:val="20"/>
          <w:szCs w:val="20"/>
        </w:rPr>
        <w:t xml:space="preserve">inne informacje lub dane, w zakresie niezbędnym do </w:t>
      </w:r>
      <w:r w:rsidRPr="00706F0D">
        <w:rPr>
          <w:rFonts w:ascii="Verdana" w:hAnsi="Verdana" w:cs="Arial"/>
          <w:iCs/>
          <w:sz w:val="20"/>
          <w:szCs w:val="20"/>
        </w:rPr>
        <w:t>należytego wykonania przedmiotu Umowy,</w:t>
      </w:r>
      <w:r w:rsidRPr="00706F0D">
        <w:rPr>
          <w:rFonts w:ascii="Verdana" w:hAnsi="Verdana" w:cs="Arial"/>
          <w:sz w:val="20"/>
          <w:szCs w:val="20"/>
        </w:rPr>
        <w:t xml:space="preserve"> o którym mowa w pkt.1 Umowy, 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8E6CB4" w:rsidRPr="00706F0D" w:rsidRDefault="008E6CB4" w:rsidP="008E6CB4">
      <w:pPr>
        <w:numPr>
          <w:ilvl w:val="0"/>
          <w:numId w:val="4"/>
        </w:numPr>
        <w:suppressAutoHyphens w:val="0"/>
        <w:jc w:val="both"/>
        <w:rPr>
          <w:rFonts w:ascii="Verdana" w:hAnsi="Verdana" w:cs="Arial"/>
          <w:sz w:val="20"/>
          <w:szCs w:val="20"/>
        </w:rPr>
      </w:pPr>
      <w:r w:rsidRPr="00706F0D">
        <w:rPr>
          <w:rFonts w:ascii="Verdana" w:hAnsi="Verdana" w:cs="Arial"/>
          <w:sz w:val="20"/>
          <w:szCs w:val="20"/>
        </w:rPr>
        <w:t>Powierzone Podmiotowi przetwarzającemu do przetwarzania dane osobowe:</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trike/>
          <w:sz w:val="20"/>
          <w:szCs w:val="20"/>
        </w:rPr>
        <w:sym w:font="Wingdings" w:char="F06F"/>
      </w:r>
      <w:r w:rsidRPr="00706F0D">
        <w:rPr>
          <w:rFonts w:ascii="Verdana" w:hAnsi="Verdana" w:cs="Arial"/>
          <w:strike/>
          <w:sz w:val="20"/>
          <w:szCs w:val="20"/>
        </w:rPr>
        <w:t xml:space="preserve"> nie obejmują żadnej z kategorii danych wskazanych w art. 9 RODO</w:t>
      </w:r>
      <w:r w:rsidRPr="00706F0D">
        <w:rPr>
          <w:rFonts w:ascii="Verdana" w:hAnsi="Verdana" w:cs="Arial"/>
          <w:sz w:val="20"/>
          <w:szCs w:val="20"/>
        </w:rPr>
        <w:t>,</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obejmują szczególne kategorie danych wskazanych w art. 9 RODO: </w:t>
      </w:r>
    </w:p>
    <w:p w:rsidR="008E6CB4" w:rsidRPr="00706F0D" w:rsidRDefault="00B64BE3" w:rsidP="008E6CB4">
      <w:pPr>
        <w:pStyle w:val="Akapitzlist"/>
        <w:tabs>
          <w:tab w:val="right" w:leader="dot" w:pos="9356"/>
        </w:tabs>
        <w:suppressAutoHyphens w:val="0"/>
        <w:spacing w:after="0" w:line="240" w:lineRule="auto"/>
        <w:jc w:val="both"/>
        <w:rPr>
          <w:rFonts w:ascii="Verdana" w:hAnsi="Verdana" w:cs="Arial"/>
          <w:sz w:val="20"/>
          <w:szCs w:val="20"/>
        </w:rPr>
      </w:pPr>
      <w:r w:rsidRPr="00706F0D">
        <w:rPr>
          <w:rFonts w:ascii="Verdana" w:hAnsi="Verdana" w:cs="Arial"/>
          <w:sz w:val="20"/>
          <w:szCs w:val="20"/>
        </w:rPr>
        <w:t>dane dotyczące zdrowia pracowników, klientów</w:t>
      </w:r>
      <w:r w:rsidR="008E6CB4" w:rsidRPr="00706F0D">
        <w:rPr>
          <w:rFonts w:ascii="Verdana" w:hAnsi="Verdana" w:cs="Arial"/>
          <w:sz w:val="20"/>
          <w:szCs w:val="20"/>
        </w:rPr>
        <w:t>,</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z w:val="20"/>
          <w:szCs w:val="20"/>
        </w:rPr>
        <w:sym w:font="Wingdings" w:char="F06F"/>
      </w:r>
      <w:r w:rsidRPr="00706F0D">
        <w:rPr>
          <w:rFonts w:ascii="Verdana" w:hAnsi="Verdana" w:cs="Arial"/>
          <w:sz w:val="20"/>
          <w:szCs w:val="20"/>
        </w:rPr>
        <w:t xml:space="preserve"> obejmują dane osobowe dzieci,</w:t>
      </w:r>
    </w:p>
    <w:p w:rsidR="008E6CB4" w:rsidRPr="00706F0D" w:rsidRDefault="008E6CB4" w:rsidP="008E6CB4">
      <w:pPr>
        <w:pStyle w:val="Akapitzlist"/>
        <w:suppressAutoHyphens w:val="0"/>
        <w:spacing w:after="0" w:line="240" w:lineRule="auto"/>
        <w:jc w:val="both"/>
        <w:rPr>
          <w:rFonts w:ascii="Verdana" w:hAnsi="Verdana" w:cs="Arial"/>
          <w:sz w:val="20"/>
          <w:szCs w:val="20"/>
        </w:rPr>
      </w:pPr>
      <w:r w:rsidRPr="00706F0D">
        <w:rPr>
          <w:rFonts w:ascii="Verdana" w:hAnsi="Verdana" w:cs="Arial"/>
          <w:strike/>
          <w:sz w:val="20"/>
          <w:szCs w:val="20"/>
        </w:rPr>
        <w:sym w:font="Wingdings" w:char="F06F"/>
      </w:r>
      <w:r w:rsidRPr="00706F0D">
        <w:rPr>
          <w:rFonts w:ascii="Verdana" w:hAnsi="Verdana" w:cs="Arial"/>
          <w:strike/>
          <w:sz w:val="20"/>
          <w:szCs w:val="20"/>
        </w:rPr>
        <w:t xml:space="preserve"> nie obejmują danych osobowych dzieci</w:t>
      </w:r>
      <w:r w:rsidRPr="00706F0D">
        <w:rPr>
          <w:rFonts w:ascii="Verdana" w:hAnsi="Verdana" w:cs="Arial"/>
          <w:sz w:val="20"/>
          <w:szCs w:val="20"/>
        </w:rPr>
        <w:t>.</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Zakres danych osobowych wymienionych w pkt. 4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Administratora. Podmiot przetwarzający zobowiązany jest do zachowania w tajemnicy informacji związanych z pacjentami Administratora uzyskanych w związku z realizacją Umowy. Zobowiązanie to trwa nadal także po śmierci pacjenta.</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sz w:val="20"/>
          <w:szCs w:val="20"/>
        </w:rPr>
        <w:t>Podmiot przetwarzający zobowiązuje się, przy przetwarzaniu powierzonych danych osobowych, zabezpieczyć je poprzez wdrożenie odpowiednich środków technicznych i organizacyjnych, 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 zawierającego informacje o:</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sposobie zapewnienia </w:t>
      </w:r>
      <w:proofErr w:type="spellStart"/>
      <w:r w:rsidRPr="00706F0D">
        <w:rPr>
          <w:rFonts w:ascii="Verdana" w:hAnsi="Verdana" w:cs="Arial"/>
          <w:sz w:val="20"/>
          <w:szCs w:val="20"/>
        </w:rPr>
        <w:t>pseudonimizacji</w:t>
      </w:r>
      <w:proofErr w:type="spellEnd"/>
      <w:r w:rsidRPr="00706F0D">
        <w:rPr>
          <w:rFonts w:ascii="Verdana" w:hAnsi="Verdana" w:cs="Arial"/>
          <w:sz w:val="20"/>
          <w:szCs w:val="20"/>
        </w:rPr>
        <w:t xml:space="preserve"> i szyfrowania danych osobowych,</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zdolności do ciągłego zapewnienia poufności, integralności, dostępności i odporności systemów i usług przetwarzania,</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zdolności do szybkiego przywrócenia dostępności danych osobowych i dostępu do nich w razie incydentu fizycznego lub technicznego,</w:t>
      </w:r>
    </w:p>
    <w:p w:rsidR="00983896" w:rsidRPr="00706F0D" w:rsidRDefault="00983896" w:rsidP="00983896">
      <w:pPr>
        <w:pStyle w:val="Akapitzlist"/>
        <w:numPr>
          <w:ilvl w:val="0"/>
          <w:numId w:val="7"/>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prowadzeniu regularnego testowania, mierzenia i oceniania skuteczności środków technicznych i organizacyjnych mających zapewnić bezpieczeństwo przetwarzania.</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Wymogi i oświadczenie wynikające z punktu poprzedzającego mogą być uznane za zrealizowane przez Podmiot przetwarzający, jeżeli Administrator zaakceptuje przedłożony:</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zatwierdzony kodeks dobrych praktyk w rozumieniu art. 40 RODO oraz oświadczenie o spełnianiu wymogów wynikających z tego kodeksu,</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certyfikat w rozumieniu art. 42 RODO wydany przez podmiot certyfikujący, kryteria certyfikacji oraz oświadczenie Podmiotu przetwarzającego o dalszej realizacji kryteriów certyfikacji,</w:t>
      </w:r>
    </w:p>
    <w:p w:rsidR="00983896" w:rsidRPr="00706F0D" w:rsidRDefault="00983896" w:rsidP="00983896">
      <w:pPr>
        <w:pStyle w:val="Akapitzlist"/>
        <w:numPr>
          <w:ilvl w:val="0"/>
          <w:numId w:val="8"/>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lastRenderedPageBreak/>
        <w:t>dokument dobrych praktyk wydany przez organ nadzorczy, Europejską Radę Ochrony Danych Osobowych lub inny organ nadzorczy w rozumieniu art. 51 RODO oraz oświadczenie o spełnieniu wymogów wynikających z dobrych praktyk.</w:t>
      </w:r>
    </w:p>
    <w:p w:rsidR="00983896" w:rsidRPr="00706F0D"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Verdana" w:hAnsi="Verdana" w:cs="Arial"/>
          <w:sz w:val="20"/>
          <w:szCs w:val="20"/>
        </w:rPr>
      </w:pPr>
      <w:r w:rsidRPr="00706F0D">
        <w:rPr>
          <w:rFonts w:ascii="Verdana" w:hAnsi="Verdana" w:cs="Arial"/>
          <w:iCs/>
          <w:sz w:val="20"/>
          <w:szCs w:val="20"/>
        </w:rPr>
        <w:t>Przed dopuszczeniem do przetwarzania powierzonych danych osobowych, nie później jednak niż w terminie 7 dni od podpisania Umowy, Podmiot przetwarzający jest uprawniony i jednocześnie zobowiązany do</w:t>
      </w:r>
      <w:r w:rsidRPr="00706F0D">
        <w:rPr>
          <w:rFonts w:ascii="Verdana" w:hAnsi="Verdana" w:cs="Arial"/>
          <w:sz w:val="20"/>
          <w:szCs w:val="20"/>
        </w:rPr>
        <w:t>:</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sz w:val="20"/>
          <w:szCs w:val="20"/>
        </w:rPr>
      </w:pPr>
      <w:r w:rsidRPr="00706F0D">
        <w:rPr>
          <w:rFonts w:ascii="Verdana" w:hAnsi="Verdana" w:cs="Arial"/>
          <w:iCs/>
          <w:sz w:val="20"/>
          <w:szCs w:val="20"/>
        </w:rPr>
        <w:t>udzielenia pisemnych upoważnień i poleceń do przetwarzania danych osobowych wszystkim osobom, które zostaną przez niego dopuszczone do ich przetwarzania z uwzględnieniem rozwiązań zawartych w niniejszej Umowie</w:t>
      </w:r>
      <w:r w:rsidRPr="00706F0D">
        <w:rPr>
          <w:rFonts w:ascii="Verdana" w:hAnsi="Verdana" w:cs="Arial"/>
          <w:sz w:val="20"/>
          <w:szCs w:val="20"/>
        </w:rPr>
        <w:t>,</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sz w:val="20"/>
          <w:szCs w:val="20"/>
        </w:rPr>
      </w:pPr>
      <w:r w:rsidRPr="00706F0D">
        <w:rPr>
          <w:rFonts w:ascii="Verdana" w:hAnsi="Verdana" w:cs="Arial"/>
          <w:iCs/>
          <w:sz w:val="20"/>
          <w:szCs w:val="20"/>
        </w:rPr>
        <w:t>przeszkolenia osób uczestniczących w operacjach przetwarzania powierzonych danych w zakresie przestrzegania RODO, innych przepisów Unii lub państw członkowskich o ochronie danych oraz polityk podmiotu przetwarzającego w dziedzinie ochrony danych osobowych,</w:t>
      </w:r>
    </w:p>
    <w:p w:rsidR="00983896" w:rsidRPr="00706F0D" w:rsidRDefault="00983896" w:rsidP="00983896">
      <w:pPr>
        <w:pStyle w:val="Akapitzlist"/>
        <w:numPr>
          <w:ilvl w:val="1"/>
          <w:numId w:val="4"/>
        </w:numPr>
        <w:suppressAutoHyphens w:val="0"/>
        <w:autoSpaceDE w:val="0"/>
        <w:autoSpaceDN w:val="0"/>
        <w:adjustRightInd w:val="0"/>
        <w:spacing w:after="0" w:line="240" w:lineRule="auto"/>
        <w:jc w:val="both"/>
        <w:rPr>
          <w:rFonts w:ascii="Verdana" w:hAnsi="Verdana" w:cs="Arial"/>
          <w:iCs/>
          <w:sz w:val="20"/>
          <w:szCs w:val="20"/>
        </w:rPr>
      </w:pPr>
      <w:r w:rsidRPr="00706F0D">
        <w:rPr>
          <w:rFonts w:ascii="Verdana" w:hAnsi="Verdana" w:cs="Arial"/>
          <w:iCs/>
          <w:sz w:val="20"/>
          <w:szCs w:val="20"/>
        </w:rPr>
        <w:t xml:space="preserve">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 </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oświadcza, iż ma / nie ma* powołanego Inspektora Ochrony Danych: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 xml:space="preserve">.……………………………………………………………………………………………..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 xml:space="preserve">&lt;wpisać imię, nazwisko, adres poczty elektronicznej lub numer telefonu kontaktowego&gt;. </w:t>
      </w:r>
    </w:p>
    <w:p w:rsidR="00983896" w:rsidRPr="00706F0D" w:rsidRDefault="00983896" w:rsidP="00983896">
      <w:pPr>
        <w:ind w:left="426"/>
        <w:jc w:val="both"/>
        <w:rPr>
          <w:rFonts w:ascii="Verdana" w:hAnsi="Verdana" w:cs="Arial"/>
          <w:sz w:val="20"/>
          <w:szCs w:val="20"/>
        </w:rPr>
      </w:pPr>
      <w:r w:rsidRPr="00706F0D">
        <w:rPr>
          <w:rFonts w:ascii="Verdana" w:hAnsi="Verdana" w:cs="Arial"/>
          <w:sz w:val="20"/>
          <w:szCs w:val="20"/>
        </w:rPr>
        <w:t>W przypadku powołania Inspektora Ochrony Danych, Podmiot przetwarzający oświadcza, że został on zgłoszony organowi nadzorczemu, a w przypadku jego niezgłoszenia na chwilę zawarcia Umowy, Wykonawca oświadcza, że zostanie on zgłoszony najpóźniej do dnia 1 września 2018 roku.</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zobowiązuje się do </w:t>
      </w:r>
      <w:r w:rsidRPr="00706F0D">
        <w:rPr>
          <w:rFonts w:ascii="Verdana" w:hAnsi="Verdana" w:cs="Arial"/>
          <w:color w:val="000000"/>
          <w:sz w:val="20"/>
          <w:szCs w:val="20"/>
        </w:rPr>
        <w:t>zwrócenia</w:t>
      </w:r>
      <w:r w:rsidRPr="00706F0D">
        <w:rPr>
          <w:rFonts w:ascii="Verdana" w:hAnsi="Verdana" w:cs="Arial"/>
          <w:sz w:val="20"/>
          <w:szCs w:val="20"/>
        </w:rPr>
        <w:t xml:space="preserve"> Administratorowi wszelkich danych osobowych powierzonych przez Administratora w ciągu 7 dni roboczych od dnia rozwiązania lub wygaśnięcia Umowy. Podmiot przetwarzający jest zobowiązany do usunięcia wszelkich istniejących kopii w powyższym terminie, chyba, że prawo Unii lub prawo państwa członkowskiego nakazuje przechowywanie tych danych osobowych. W powyższym terminie Podmiot przetwarzający zobowiązany jest również złożyć Administratorowi pisemne oświadczenie o wykonaniu zobowiązania przewidzianego niniejszym punktem.</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zobowiązuje się do pomocy Administratorowi w niezbędnym zakresie wywiązywać się z obowiązku odpowiadania na żądania osoby, której dane dotyczą, w zakresie wykonywania jej praw określonych w rozdziale III RODO.</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uwzględniając charakter przetwarzania oraz dostępne mu informacje pomaga Administratorowi Danych wywiązywać się z obowiązków określonych w art. 32-36 RODO.</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706F0D" w:rsidRDefault="008F0A7D" w:rsidP="008F0A7D">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Niezawiadomienie Administratora w powyższym terminie o wykrytym incydencie skutkuje obowiązkiem zapłaty Administratorowi kary Umownej w wysokości  </w:t>
      </w:r>
      <w:r w:rsidR="000122F6" w:rsidRPr="00706F0D">
        <w:rPr>
          <w:rFonts w:ascii="Verdana" w:hAnsi="Verdana" w:cs="Arial"/>
          <w:sz w:val="20"/>
          <w:szCs w:val="20"/>
        </w:rPr>
        <w:t xml:space="preserve">1 </w:t>
      </w:r>
      <w:r w:rsidRPr="00706F0D">
        <w:rPr>
          <w:rFonts w:ascii="Verdana" w:hAnsi="Verdana" w:cs="Arial"/>
          <w:sz w:val="20"/>
          <w:szCs w:val="20"/>
        </w:rPr>
        <w:t>% wartości przedmiotu umowy podstawowej</w:t>
      </w:r>
      <w:r w:rsidR="0001287D" w:rsidRPr="00706F0D">
        <w:rPr>
          <w:rFonts w:ascii="Verdana" w:hAnsi="Verdana" w:cs="Arial"/>
          <w:sz w:val="20"/>
          <w:szCs w:val="20"/>
        </w:rPr>
        <w:t xml:space="preserve"> nr EA…………..,</w:t>
      </w:r>
      <w:r w:rsidRPr="00706F0D">
        <w:rPr>
          <w:rFonts w:ascii="Verdana" w:hAnsi="Verdana" w:cs="Arial"/>
          <w:sz w:val="20"/>
          <w:szCs w:val="20"/>
        </w:rPr>
        <w:t xml:space="preserve"> za każdy przypadek naruszenia w terminie 7 dni od daty doręczenia wezwania do jej zapłaty. Administrator jest uprawniony do dochodzenia odszkodowania przewyższającego wysokość zastrzeżonej kary Umownej na zasadach ogólnych.</w:t>
      </w:r>
    </w:p>
    <w:p w:rsidR="00983896" w:rsidRPr="00706F0D" w:rsidRDefault="00983896" w:rsidP="00983896">
      <w:pPr>
        <w:pStyle w:val="Akapitzlist"/>
        <w:numPr>
          <w:ilvl w:val="0"/>
          <w:numId w:val="4"/>
        </w:numPr>
        <w:tabs>
          <w:tab w:val="clear" w:pos="360"/>
        </w:tabs>
        <w:suppressAutoHyphens w:val="0"/>
        <w:spacing w:after="0" w:line="240" w:lineRule="auto"/>
        <w:ind w:left="426" w:hanging="426"/>
        <w:jc w:val="both"/>
        <w:rPr>
          <w:rFonts w:ascii="Verdana" w:hAnsi="Verdana" w:cs="Arial"/>
          <w:sz w:val="20"/>
          <w:szCs w:val="20"/>
        </w:rPr>
      </w:pPr>
      <w:r w:rsidRPr="00706F0D">
        <w:rPr>
          <w:rFonts w:ascii="Verdana" w:hAnsi="Verdana" w:cs="Arial"/>
          <w:sz w:val="20"/>
          <w:szCs w:val="20"/>
        </w:rPr>
        <w:t>Administratorowi zgodnie z art. 28 ust. 3 lit. h) RODO przysługuje prawo do kontroli prawidłowości przetwarzania przez Podmiot przetwarzający powierzonych mu danych osobowych a w szczególności realizacji obowiązku zabezpieczenia tych danych. Administrator realizuje przysługujące mu prawo kontroli poprzez:</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żądanie złożenia pisemnych i ustnych wyjaśnień: </w:t>
      </w:r>
    </w:p>
    <w:p w:rsidR="00983896" w:rsidRPr="00706F0D" w:rsidRDefault="00983896" w:rsidP="00983896">
      <w:pPr>
        <w:pStyle w:val="Akapitzlist"/>
        <w:numPr>
          <w:ilvl w:val="0"/>
          <w:numId w:val="2"/>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lastRenderedPageBreak/>
        <w:t>w przypadku żądania pisemnych wyjaśnień Podmiot przetwarzający zobowiązany jest udzielić odpowiedzi Administratorowi nie później niż w terminie 36 godzin od dostarczenia złożenia żądań,</w:t>
      </w:r>
    </w:p>
    <w:p w:rsidR="00983896" w:rsidRPr="00706F0D" w:rsidRDefault="00983896" w:rsidP="00983896">
      <w:pPr>
        <w:pStyle w:val="Akapitzlist"/>
        <w:numPr>
          <w:ilvl w:val="0"/>
          <w:numId w:val="2"/>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w przypadku żądania ustnych wyjaśnień Podmiot przetwarzający zobowiązany jest natychmiast udzielić odpowiedzi Administratorowi, jeżeli pytanie zostało zadane w trakcie normalnych godzin pracy Podmiotu przetwarzającego w dniu roboczym; w przypadku gdy udzielenie odpowiedzi jest utrudnione z uwagi na wymóg sprawdzenia pewnych okoliczności odpowiedź winna nastąpić pisemnie nie później niż w terminie 36 godzin od dostarczenia złożenia żądań,</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 xml:space="preserve">żądania dostarczenia poświadczonej kopii lub </w:t>
      </w:r>
      <w:proofErr w:type="spellStart"/>
      <w:r w:rsidRPr="00706F0D">
        <w:rPr>
          <w:rFonts w:ascii="Verdana" w:hAnsi="Verdana" w:cs="Arial"/>
          <w:sz w:val="20"/>
          <w:szCs w:val="20"/>
        </w:rPr>
        <w:t>skanu</w:t>
      </w:r>
      <w:proofErr w:type="spellEnd"/>
      <w:r w:rsidRPr="00706F0D">
        <w:rPr>
          <w:rFonts w:ascii="Verdana" w:hAnsi="Verdana" w:cs="Arial"/>
          <w:sz w:val="20"/>
          <w:szCs w:val="20"/>
        </w:rPr>
        <w:t xml:space="preserve"> dokumentacji dotyczącej przetwarzania danych osobowych przez Podmiot przetwarzający, w szczególności upoważnień do przetwarzania danych osobowych i polityk ochrony danych w zakresie dotyczącym zabezpieczenia danych przetwarzanych w imieniu Administratora – realizacja niniejszego obowiązku winna nastąpić nie później niż w terminie 48 godzin od dostarczenia złożenia żądań,</w:t>
      </w:r>
    </w:p>
    <w:p w:rsidR="00983896" w:rsidRPr="00706F0D" w:rsidRDefault="00983896" w:rsidP="00983896">
      <w:pPr>
        <w:pStyle w:val="Akapitzlist"/>
        <w:numPr>
          <w:ilvl w:val="0"/>
          <w:numId w:val="5"/>
        </w:numPr>
        <w:suppressAutoHyphens w:val="0"/>
        <w:spacing w:after="0" w:line="240" w:lineRule="auto"/>
        <w:ind w:left="851" w:hanging="425"/>
        <w:jc w:val="both"/>
        <w:rPr>
          <w:rFonts w:ascii="Verdana" w:hAnsi="Verdana" w:cs="Arial"/>
          <w:sz w:val="20"/>
          <w:szCs w:val="20"/>
        </w:rPr>
      </w:pPr>
      <w:r w:rsidRPr="00706F0D">
        <w:rPr>
          <w:rFonts w:ascii="Verdana" w:hAnsi="Verdana" w:cs="Arial"/>
          <w:sz w:val="20"/>
          <w:szCs w:val="20"/>
        </w:rPr>
        <w:t>realizację kontroli poprzez przeprowadzanie oględzin urządzeń, nośników oraz systemów informatycznych służących do przetwarzania danych, w których przetwarzane są powierzone dane osobowe na następujących zasadach:</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kontrola może nastąpić za uprzednim co najmniej 7 dniowym pisemnym powiadomieniem Podmiotu przetwarzającego o planowanym przeprowadzeniu kontroli,</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powiadomienie winno wskazywać osobę lub osoby ze strony Administratora uprawnione do przeprowadzenia kontroli, dzień roboczy przeprowadzenia kontroli oraz godzinę rozpoczęcia kontroli,</w:t>
      </w:r>
    </w:p>
    <w:p w:rsidR="00983896" w:rsidRPr="00706F0D" w:rsidRDefault="00983896" w:rsidP="00983896">
      <w:pPr>
        <w:pStyle w:val="Akapitzlist"/>
        <w:numPr>
          <w:ilvl w:val="0"/>
          <w:numId w:val="3"/>
        </w:numPr>
        <w:suppressAutoHyphens w:val="0"/>
        <w:spacing w:after="0" w:line="240" w:lineRule="auto"/>
        <w:ind w:left="1418" w:hanging="567"/>
        <w:jc w:val="both"/>
        <w:rPr>
          <w:rFonts w:ascii="Verdana" w:hAnsi="Verdana" w:cs="Arial"/>
          <w:sz w:val="20"/>
          <w:szCs w:val="20"/>
        </w:rPr>
      </w:pPr>
      <w:r w:rsidRPr="00706F0D">
        <w:rPr>
          <w:rFonts w:ascii="Verdana" w:hAnsi="Verdana" w:cs="Arial"/>
          <w:sz w:val="20"/>
          <w:szCs w:val="20"/>
        </w:rPr>
        <w:t>Podmiot przetwarzający obowiązany jest umożliwić Administratorowi przeprowadzenie kontroli we wskazanym przez Administratora terminie.</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ma obowiązek zastosować się do wskazań Administratora mających na celu usunięcie stwierdzonych uchybień lub poprawę stanu bezpieczeństwa danych osobowych. W przypadku przekazania przez Administratora stosownych uwag Podmiot przetwarzający zobowiązany jest, w terminie 7 dni roboczych od otrzymania zawiadomienia od Administratora, do wskazania Administratorowi sposobu oraz terminu usunięcia uchybień lub poprawy stanu bezpieczeństwa przetwarzania danych osobowych, przy czym termin ten nie może być jednak dłuższym niż 14 dni roboczych.</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może powierzyć dane osobowe objęte niniejszą Umową do dalszego przetwarzania podwykonawcom jedynie w celu wykonania Umowy i wyłącznie po uzyskaniu przez Podmiot przetwarzający każdorazowej zgody Administratora udzielonej w formie pisemnej pod rygorem nieważności. Podmiot przetwarzający przekazuje Administratorowi dane podmiotów, którym dane mają zostać powierzone.</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 xml:space="preserve">Podmiot przetwarzający zobowiązany jest przedstawić projekt Umowy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osobowych Administratorowi przed uzyskaniem jego zgody oraz zapewnić, że treść Umowy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będzie zabezpieczać interes Administratora co najmniej na takim poziomie, jak niniejsza Umowa. W szczególności Umowa </w:t>
      </w:r>
      <w:proofErr w:type="spellStart"/>
      <w:r w:rsidRPr="00706F0D">
        <w:rPr>
          <w:rFonts w:ascii="Verdana" w:hAnsi="Verdana" w:cs="Arial"/>
          <w:sz w:val="20"/>
          <w:szCs w:val="20"/>
        </w:rPr>
        <w:t>podpowierzenia</w:t>
      </w:r>
      <w:proofErr w:type="spellEnd"/>
      <w:r w:rsidRPr="00706F0D">
        <w:rPr>
          <w:rFonts w:ascii="Verdana" w:hAnsi="Verdana" w:cs="Arial"/>
          <w:sz w:val="20"/>
          <w:szCs w:val="20"/>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 </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lastRenderedPageBreak/>
        <w:t>Podmiot przetwarzający jest odpowiedzialny za udostępnienie lub wykorzystanie danych osobowych niezgodnie z treścią niniejszej Umowy, a w szczególności za udostępnienie powierzonych do przetwarzania danych osobowych osobom nieupoważnionym.</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zobowiązuje się do niezwłocznego poinformowania Administratora o jakimkolwiek postępowaniu, w szczególności administracyjnym lub sądowym, dotyczącym przetwarzania przez Podmiot przetwarzający danych osobowych określonych w niniejszej Umowie, o jakiejkolwiek decyzji administracyjnej lub orzeczeniu dotyczącym przetwarzania tych danych, skierowanych do Podmiotu przetwarzającego w zakresie dotyczącym wyłącznie danych osobowych powierzonych przez Administratora.</w:t>
      </w:r>
    </w:p>
    <w:p w:rsidR="00983896" w:rsidRPr="00706F0D" w:rsidRDefault="00983896" w:rsidP="00983896">
      <w:pPr>
        <w:numPr>
          <w:ilvl w:val="0"/>
          <w:numId w:val="4"/>
        </w:numPr>
        <w:tabs>
          <w:tab w:val="clear" w:pos="360"/>
        </w:tabs>
        <w:suppressAutoHyphens w:val="0"/>
        <w:ind w:left="426" w:hanging="426"/>
        <w:jc w:val="both"/>
        <w:rPr>
          <w:rFonts w:ascii="Verdana" w:hAnsi="Verdana" w:cs="Arial"/>
          <w:sz w:val="20"/>
          <w:szCs w:val="20"/>
        </w:rPr>
      </w:pPr>
      <w:r w:rsidRPr="00706F0D">
        <w:rPr>
          <w:rFonts w:ascii="Verdana" w:hAnsi="Verdana" w:cs="Arial"/>
          <w:sz w:val="20"/>
          <w:szCs w:val="20"/>
        </w:rPr>
        <w:t>Podmiot przetwarzający, bez zbędnej zwłoki, zobowiązuje się do poinformowania Administratora o wszelkich planowanych, o ile są wiadome, lub realizowanych kontrolach dotyczących przetwarzania w Podmiocie przetwarzającym danych osobowych, w szczególności prowadzonych przez organ nadzorczy, w zakresie, w jakim kontrola ta będzie dotyczyć danych osobowych powierzonych przez Administratora.</w:t>
      </w:r>
    </w:p>
    <w:p w:rsidR="006602C0" w:rsidRPr="00706F0D" w:rsidRDefault="006602C0"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zwanych dalej danymi poufnymi.</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 xml:space="preserve"> Administrator zezwala na zdalny dostęp Podmiotowi przetwarzającemu do systemu informatycznego tylko na żądania zatwierdzone przez </w:t>
      </w:r>
      <w:r w:rsidRPr="00706F0D">
        <w:rPr>
          <w:rFonts w:ascii="Verdana" w:hAnsi="Verdana" w:cs="Arial"/>
          <w:b/>
          <w:sz w:val="20"/>
          <w:szCs w:val="20"/>
        </w:rPr>
        <w:t xml:space="preserve">pracownika IT </w:t>
      </w:r>
      <w:r w:rsidRPr="00706F0D">
        <w:rPr>
          <w:rFonts w:ascii="Verdana" w:hAnsi="Verdana" w:cs="Arial"/>
          <w:sz w:val="20"/>
          <w:szCs w:val="20"/>
        </w:rPr>
        <w:t>zgodnie z niniejszymi zasadami:</w:t>
      </w:r>
    </w:p>
    <w:p w:rsidR="00983896" w:rsidRPr="00706F0D" w:rsidRDefault="00983896" w:rsidP="00983896">
      <w:pPr>
        <w:numPr>
          <w:ilvl w:val="0"/>
          <w:numId w:val="10"/>
        </w:numPr>
        <w:spacing w:before="240"/>
        <w:jc w:val="both"/>
        <w:rPr>
          <w:rFonts w:ascii="Verdana" w:hAnsi="Verdana" w:cs="Arial"/>
          <w:sz w:val="20"/>
          <w:szCs w:val="20"/>
        </w:rPr>
      </w:pPr>
      <w:r w:rsidRPr="00706F0D">
        <w:rPr>
          <w:rFonts w:ascii="Verdana" w:hAnsi="Verdana" w:cs="Arial"/>
          <w:sz w:val="20"/>
          <w:szCs w:val="20"/>
        </w:rPr>
        <w:t xml:space="preserve">Połączenie jest uruchamiane przez </w:t>
      </w:r>
      <w:r w:rsidRPr="00706F0D">
        <w:rPr>
          <w:rFonts w:ascii="Verdana" w:hAnsi="Verdana" w:cs="Arial"/>
          <w:b/>
          <w:sz w:val="20"/>
          <w:szCs w:val="20"/>
        </w:rPr>
        <w:t>pracownia IT</w:t>
      </w:r>
      <w:r w:rsidRPr="00706F0D">
        <w:rPr>
          <w:rFonts w:ascii="Verdana" w:hAnsi="Verdana" w:cs="Arial"/>
          <w:sz w:val="20"/>
          <w:szCs w:val="20"/>
        </w:rPr>
        <w:t xml:space="preserve"> tylko na czas potrzebny na wykonanie prac serwisowych.</w:t>
      </w:r>
    </w:p>
    <w:p w:rsidR="00983896" w:rsidRPr="00706F0D" w:rsidRDefault="00983896" w:rsidP="00983896">
      <w:pPr>
        <w:numPr>
          <w:ilvl w:val="0"/>
          <w:numId w:val="10"/>
        </w:numPr>
        <w:spacing w:before="240"/>
        <w:jc w:val="both"/>
        <w:rPr>
          <w:rFonts w:ascii="Verdana" w:hAnsi="Verdana" w:cs="Arial"/>
          <w:sz w:val="20"/>
          <w:szCs w:val="20"/>
        </w:rPr>
      </w:pPr>
      <w:r w:rsidRPr="00706F0D">
        <w:rPr>
          <w:rFonts w:ascii="Verdana" w:hAnsi="Verdana" w:cs="Arial"/>
          <w:sz w:val="20"/>
          <w:szCs w:val="20"/>
        </w:rPr>
        <w:t xml:space="preserve">Zdalny dostęp jest możliwy tylko za pomocą szyfrowanej transmisji za pośrednictwem połączenia VPN lub Tunelu SSH. </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Dni robocze na potrzeby niniejszej Umowy oznaczają dni tygodnia od poniedziałku do piątku z wyłączeniem dni ustawowo wolnych od pracy</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W sprawach nieuregulowanych zastosowanie będą miały przepisy Kodeksu Cywilnego oraz RODO oraz właściwe przepisy prawa powszechnie obowiązującego, które chronią prawa osób, których dane dotyczą.</w:t>
      </w:r>
    </w:p>
    <w:p w:rsidR="00983896" w:rsidRPr="00706F0D" w:rsidRDefault="00983896" w:rsidP="00983896">
      <w:pPr>
        <w:pStyle w:val="Akapitzlist"/>
        <w:numPr>
          <w:ilvl w:val="0"/>
          <w:numId w:val="4"/>
        </w:numPr>
        <w:suppressAutoHyphens w:val="0"/>
        <w:spacing w:after="0" w:line="240" w:lineRule="auto"/>
        <w:jc w:val="both"/>
        <w:rPr>
          <w:rFonts w:ascii="Verdana" w:hAnsi="Verdana" w:cs="Arial"/>
          <w:sz w:val="20"/>
          <w:szCs w:val="20"/>
        </w:rPr>
      </w:pPr>
      <w:r w:rsidRPr="00706F0D">
        <w:rPr>
          <w:rFonts w:ascii="Verdana" w:hAnsi="Verdana" w:cs="Arial"/>
          <w:sz w:val="20"/>
          <w:szCs w:val="20"/>
        </w:rPr>
        <w:t>Sądem właściwym dla rozpatrzenia sporów wynikłych z niniejszej Umowy będzie sąd właściwy dla siedziby powoda.</w:t>
      </w:r>
    </w:p>
    <w:p w:rsidR="00983896" w:rsidRPr="00706F0D" w:rsidRDefault="00983896" w:rsidP="00983896">
      <w:pPr>
        <w:rPr>
          <w:rFonts w:ascii="Verdana" w:hAnsi="Verdana" w:cs="Arial"/>
          <w:sz w:val="20"/>
          <w:szCs w:val="20"/>
        </w:rPr>
      </w:pPr>
    </w:p>
    <w:p w:rsidR="00EE09D3" w:rsidRPr="00706F0D" w:rsidRDefault="00EE09D3" w:rsidP="00983896">
      <w:pPr>
        <w:rPr>
          <w:rFonts w:ascii="Verdana" w:hAnsi="Verdana" w:cs="Arial"/>
          <w:sz w:val="20"/>
          <w:szCs w:val="20"/>
        </w:rPr>
      </w:pPr>
    </w:p>
    <w:p w:rsidR="00983896" w:rsidRPr="00706F0D" w:rsidRDefault="00983896" w:rsidP="00983896">
      <w:pPr>
        <w:tabs>
          <w:tab w:val="left" w:leader="underscore" w:pos="2835"/>
          <w:tab w:val="left" w:pos="6237"/>
          <w:tab w:val="left" w:leader="underscore" w:pos="9072"/>
        </w:tabs>
        <w:rPr>
          <w:rFonts w:ascii="Verdana" w:hAnsi="Verdana" w:cs="Arial"/>
          <w:sz w:val="20"/>
          <w:szCs w:val="20"/>
        </w:rPr>
      </w:pPr>
      <w:r w:rsidRPr="00706F0D">
        <w:rPr>
          <w:rFonts w:ascii="Verdana" w:hAnsi="Verdana" w:cs="Arial"/>
          <w:sz w:val="20"/>
          <w:szCs w:val="20"/>
        </w:rPr>
        <w:tab/>
      </w:r>
      <w:r w:rsidRPr="00706F0D">
        <w:rPr>
          <w:rFonts w:ascii="Verdana" w:hAnsi="Verdana" w:cs="Arial"/>
          <w:sz w:val="20"/>
          <w:szCs w:val="20"/>
        </w:rPr>
        <w:tab/>
      </w:r>
      <w:r w:rsidRPr="00706F0D">
        <w:rPr>
          <w:rFonts w:ascii="Verdana" w:hAnsi="Verdana" w:cs="Arial"/>
          <w:sz w:val="20"/>
          <w:szCs w:val="20"/>
        </w:rPr>
        <w:tab/>
      </w:r>
    </w:p>
    <w:p w:rsidR="00983896" w:rsidRPr="00706F0D" w:rsidRDefault="00706F0D" w:rsidP="00983896">
      <w:pPr>
        <w:pStyle w:val="Akapitzlist"/>
        <w:spacing w:after="0"/>
        <w:ind w:left="0" w:firstLine="426"/>
        <w:rPr>
          <w:rFonts w:ascii="Verdana" w:hAnsi="Verdana" w:cs="Arial"/>
          <w:sz w:val="20"/>
          <w:szCs w:val="20"/>
        </w:rPr>
      </w:pPr>
      <w:r w:rsidRPr="00706F0D">
        <w:rPr>
          <w:rFonts w:ascii="Verdana" w:hAnsi="Verdana" w:cs="Arial"/>
          <w:sz w:val="20"/>
          <w:szCs w:val="20"/>
        </w:rPr>
        <w:t xml:space="preserve">Podmiot przetwarzający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983896" w:rsidRPr="00706F0D">
        <w:rPr>
          <w:rFonts w:ascii="Verdana" w:hAnsi="Verdana" w:cs="Arial"/>
          <w:sz w:val="20"/>
          <w:szCs w:val="20"/>
        </w:rPr>
        <w:t>Administrator</w:t>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t>(podpis i pieczęć)</w:t>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sidR="00983896" w:rsidRPr="00706F0D">
        <w:rPr>
          <w:rFonts w:ascii="Verdana" w:hAnsi="Verdana" w:cs="Arial"/>
          <w:sz w:val="20"/>
          <w:szCs w:val="20"/>
        </w:rPr>
        <w:tab/>
      </w:r>
      <w:r>
        <w:rPr>
          <w:rFonts w:ascii="Verdana" w:hAnsi="Verdana" w:cs="Arial"/>
          <w:sz w:val="20"/>
          <w:szCs w:val="20"/>
        </w:rPr>
        <w:t xml:space="preserve">                 </w:t>
      </w:r>
      <w:r w:rsidR="00983896" w:rsidRPr="00706F0D">
        <w:rPr>
          <w:rFonts w:ascii="Verdana" w:hAnsi="Verdana" w:cs="Arial"/>
          <w:sz w:val="20"/>
          <w:szCs w:val="20"/>
        </w:rPr>
        <w:tab/>
        <w:t>(podpis i pieczęć)</w:t>
      </w:r>
    </w:p>
    <w:p w:rsidR="00284911" w:rsidRPr="00706F0D" w:rsidRDefault="00983896">
      <w:pPr>
        <w:rPr>
          <w:rFonts w:ascii="Verdana" w:hAnsi="Verdana"/>
          <w:sz w:val="20"/>
          <w:szCs w:val="20"/>
        </w:rPr>
      </w:pPr>
      <w:r w:rsidRPr="00706F0D">
        <w:rPr>
          <w:rFonts w:ascii="Verdana" w:hAnsi="Verdana" w:cs="Arial"/>
          <w:sz w:val="20"/>
          <w:szCs w:val="20"/>
        </w:rPr>
        <w:t>* niepotrzebne skreślić</w:t>
      </w:r>
    </w:p>
    <w:sectPr w:rsidR="00284911" w:rsidRPr="00706F0D" w:rsidSect="00706F0D">
      <w:head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B1E" w:rsidRDefault="00F34B1E" w:rsidP="00176674">
      <w:r>
        <w:separator/>
      </w:r>
    </w:p>
  </w:endnote>
  <w:endnote w:type="continuationSeparator" w:id="1">
    <w:p w:rsidR="00F34B1E" w:rsidRDefault="00F34B1E"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B1E" w:rsidRDefault="00F34B1E" w:rsidP="00176674">
      <w:r>
        <w:separator/>
      </w:r>
    </w:p>
  </w:footnote>
  <w:footnote w:type="continuationSeparator" w:id="1">
    <w:p w:rsidR="00F34B1E" w:rsidRDefault="00F34B1E"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Pr="00706F0D" w:rsidRDefault="00EE09D3" w:rsidP="00176674">
    <w:pPr>
      <w:pStyle w:val="Nagwek"/>
      <w:jc w:val="right"/>
      <w:rPr>
        <w:rFonts w:ascii="Verdana" w:hAnsi="Verdana" w:cs="Arial"/>
        <w:sz w:val="20"/>
        <w:szCs w:val="20"/>
      </w:rPr>
    </w:pPr>
    <w:r w:rsidRPr="00706F0D">
      <w:rPr>
        <w:rFonts w:ascii="Verdana" w:hAnsi="Verdana" w:cs="Arial"/>
        <w:sz w:val="20"/>
        <w:szCs w:val="20"/>
      </w:rPr>
      <w:t>Załącznik nr 4a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83896"/>
    <w:rsid w:val="000122F6"/>
    <w:rsid w:val="0001287D"/>
    <w:rsid w:val="00067875"/>
    <w:rsid w:val="000E2D09"/>
    <w:rsid w:val="00176674"/>
    <w:rsid w:val="001906BE"/>
    <w:rsid w:val="00190D2A"/>
    <w:rsid w:val="0022571C"/>
    <w:rsid w:val="00284911"/>
    <w:rsid w:val="002E62F4"/>
    <w:rsid w:val="003C35D9"/>
    <w:rsid w:val="004211D4"/>
    <w:rsid w:val="0044070E"/>
    <w:rsid w:val="00461E3C"/>
    <w:rsid w:val="005501B5"/>
    <w:rsid w:val="00591503"/>
    <w:rsid w:val="006602C0"/>
    <w:rsid w:val="00706F0D"/>
    <w:rsid w:val="007347FC"/>
    <w:rsid w:val="00767C48"/>
    <w:rsid w:val="00790545"/>
    <w:rsid w:val="00792B71"/>
    <w:rsid w:val="008632A3"/>
    <w:rsid w:val="008E6CB4"/>
    <w:rsid w:val="008F0A7D"/>
    <w:rsid w:val="00983896"/>
    <w:rsid w:val="00A41466"/>
    <w:rsid w:val="00AB5F66"/>
    <w:rsid w:val="00B64BE3"/>
    <w:rsid w:val="00C23853"/>
    <w:rsid w:val="00D07CBB"/>
    <w:rsid w:val="00D14052"/>
    <w:rsid w:val="00D52394"/>
    <w:rsid w:val="00E1075F"/>
    <w:rsid w:val="00E61702"/>
    <w:rsid w:val="00E92259"/>
    <w:rsid w:val="00EE09D3"/>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2624</Words>
  <Characters>15748</Characters>
  <Application>Microsoft Office Word</Application>
  <DocSecurity>0</DocSecurity>
  <Lines>131</Lines>
  <Paragraphs>36</Paragraphs>
  <ScaleCrop>false</ScaleCrop>
  <Company>Hewlett-Packard Company</Company>
  <LinksUpToDate>false</LinksUpToDate>
  <CharactersWithSpaces>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szielinska</dc:creator>
  <cp:lastModifiedBy>mbuksa</cp:lastModifiedBy>
  <cp:revision>2</cp:revision>
  <dcterms:created xsi:type="dcterms:W3CDTF">2018-06-11T12:31:00Z</dcterms:created>
  <dcterms:modified xsi:type="dcterms:W3CDTF">2018-06-11T12:31:00Z</dcterms:modified>
</cp:coreProperties>
</file>