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A9B" w:rsidRDefault="00997A9B" w:rsidP="00997A9B">
      <w:pPr>
        <w:spacing w:line="360" w:lineRule="auto"/>
        <w:rPr>
          <w:rFonts w:ascii="Tahoma" w:hAnsi="Tahoma" w:cs="Tahoma"/>
          <w:b/>
        </w:rPr>
      </w:pPr>
      <w:r>
        <w:rPr>
          <w:rFonts w:ascii="Tahoma" w:hAnsi="Tahoma" w:cs="Tahoma"/>
          <w:b/>
        </w:rPr>
        <w:t>Załącznik nr 1</w:t>
      </w:r>
    </w:p>
    <w:p w:rsidR="00997A9B" w:rsidRDefault="007D18F4" w:rsidP="00997A9B">
      <w:pPr>
        <w:spacing w:line="360" w:lineRule="auto"/>
        <w:rPr>
          <w:rFonts w:ascii="Tahoma" w:hAnsi="Tahoma" w:cs="Tahoma"/>
          <w:b/>
        </w:rPr>
      </w:pPr>
      <w:r>
        <w:rPr>
          <w:rFonts w:ascii="Tahoma" w:hAnsi="Tahoma" w:cs="Tahoma"/>
          <w:b/>
        </w:rPr>
        <w:t>Pakiet nr 3</w:t>
      </w:r>
    </w:p>
    <w:p w:rsidR="00997A9B" w:rsidRPr="00A62864" w:rsidRDefault="00997A9B">
      <w:pPr>
        <w:rPr>
          <w:rFonts w:ascii="Tahoma" w:hAnsi="Tahoma" w:cs="Tahoma"/>
          <w:b/>
        </w:rPr>
      </w:pPr>
      <w:r w:rsidRPr="00505FC9">
        <w:rPr>
          <w:rFonts w:ascii="Tahoma" w:hAnsi="Tahoma" w:cs="Tahoma"/>
          <w:b/>
        </w:rPr>
        <w:t>Zestaw do endoskopii dróg oddechowych - 1 sztuka</w:t>
      </w:r>
    </w:p>
    <w:tbl>
      <w:tblPr>
        <w:tblW w:w="9709" w:type="dxa"/>
        <w:tblInd w:w="38" w:type="dxa"/>
        <w:tblLook w:val="0000"/>
      </w:tblPr>
      <w:tblGrid>
        <w:gridCol w:w="1063"/>
        <w:gridCol w:w="8646"/>
      </w:tblGrid>
      <w:tr w:rsidR="003F025E" w:rsidRPr="003F025E" w:rsidTr="00997A9B">
        <w:tc>
          <w:tcPr>
            <w:tcW w:w="1063" w:type="dxa"/>
            <w:tcBorders>
              <w:top w:val="single" w:sz="4" w:space="0" w:color="auto"/>
              <w:left w:val="single" w:sz="4" w:space="0" w:color="000000"/>
              <w:bottom w:val="single" w:sz="4" w:space="0" w:color="auto"/>
            </w:tcBorders>
            <w:shd w:val="clear" w:color="auto" w:fill="FFFFFF"/>
          </w:tcPr>
          <w:p w:rsidR="003F025E" w:rsidRPr="003F025E" w:rsidRDefault="003F025E" w:rsidP="00997A9B">
            <w:pPr>
              <w:spacing w:after="0" w:line="240" w:lineRule="auto"/>
              <w:ind w:left="3"/>
              <w:rPr>
                <w:rFonts w:ascii="Tahoma" w:eastAsia="Times New Roman" w:hAnsi="Tahoma" w:cs="Tahoma"/>
                <w:sz w:val="24"/>
                <w:szCs w:val="24"/>
                <w:lang w:eastAsia="pl-PL"/>
              </w:rPr>
            </w:pPr>
            <w:r w:rsidRPr="003F025E">
              <w:rPr>
                <w:rFonts w:ascii="Tahoma" w:eastAsia="Times New Roman" w:hAnsi="Tahoma" w:cs="Tahoma"/>
                <w:sz w:val="24"/>
                <w:szCs w:val="24"/>
                <w:lang w:eastAsia="pl-PL"/>
              </w:rPr>
              <w:t>Lp.</w:t>
            </w:r>
          </w:p>
        </w:tc>
        <w:tc>
          <w:tcPr>
            <w:tcW w:w="8646" w:type="dxa"/>
            <w:tcBorders>
              <w:top w:val="single" w:sz="4" w:space="0" w:color="auto"/>
              <w:left w:val="single" w:sz="4" w:space="0" w:color="000000"/>
              <w:bottom w:val="single" w:sz="4" w:space="0" w:color="000000"/>
              <w:right w:val="single" w:sz="4" w:space="0" w:color="auto"/>
            </w:tcBorders>
            <w:shd w:val="clear" w:color="auto" w:fill="FFFFFF"/>
          </w:tcPr>
          <w:p w:rsidR="003F025E" w:rsidRPr="004535C7" w:rsidRDefault="003F025E" w:rsidP="00997A9B">
            <w:pPr>
              <w:overflowPunct w:val="0"/>
              <w:autoSpaceDE w:val="0"/>
              <w:autoSpaceDN w:val="0"/>
              <w:adjustRightInd w:val="0"/>
              <w:spacing w:after="0" w:line="240" w:lineRule="auto"/>
              <w:textAlignment w:val="baseline"/>
              <w:rPr>
                <w:rFonts w:ascii="Tahoma" w:eastAsia="Times New Roman" w:hAnsi="Tahoma" w:cs="Tahoma"/>
                <w:color w:val="000000"/>
                <w:lang w:eastAsia="pl-PL"/>
              </w:rPr>
            </w:pPr>
            <w:r w:rsidRPr="004535C7">
              <w:rPr>
                <w:rFonts w:ascii="Tahoma" w:eastAsia="Times New Roman" w:hAnsi="Tahoma" w:cs="Tahoma"/>
                <w:color w:val="000000"/>
                <w:lang w:eastAsia="pl-PL"/>
              </w:rPr>
              <w:t>Parametry graniczne (wymagane)</w:t>
            </w:r>
          </w:p>
        </w:tc>
      </w:tr>
      <w:tr w:rsidR="002B08F3" w:rsidRPr="003F025E" w:rsidTr="00997A9B">
        <w:tc>
          <w:tcPr>
            <w:tcW w:w="1063" w:type="dxa"/>
            <w:tcBorders>
              <w:top w:val="single" w:sz="4" w:space="0" w:color="auto"/>
              <w:left w:val="single" w:sz="4" w:space="0" w:color="000000"/>
              <w:bottom w:val="single" w:sz="4" w:space="0" w:color="auto"/>
            </w:tcBorders>
            <w:shd w:val="clear" w:color="auto" w:fill="FFFFFF"/>
          </w:tcPr>
          <w:p w:rsidR="002B08F3" w:rsidRPr="003F025E" w:rsidRDefault="002B08F3" w:rsidP="00997A9B">
            <w:pPr>
              <w:pStyle w:val="Akapitzlist"/>
              <w:spacing w:after="0" w:line="240" w:lineRule="auto"/>
              <w:rPr>
                <w:rFonts w:ascii="Tahoma" w:eastAsia="Times New Roman" w:hAnsi="Tahoma" w:cs="Tahoma"/>
                <w:sz w:val="24"/>
                <w:szCs w:val="24"/>
                <w:lang w:eastAsia="pl-PL"/>
              </w:rPr>
            </w:pPr>
          </w:p>
        </w:tc>
        <w:tc>
          <w:tcPr>
            <w:tcW w:w="8646" w:type="dxa"/>
            <w:tcBorders>
              <w:top w:val="single" w:sz="4" w:space="0" w:color="auto"/>
              <w:left w:val="single" w:sz="4" w:space="0" w:color="000000"/>
              <w:bottom w:val="single" w:sz="4" w:space="0" w:color="000000"/>
              <w:right w:val="single" w:sz="4" w:space="0" w:color="auto"/>
            </w:tcBorders>
            <w:shd w:val="clear" w:color="auto" w:fill="FFFFFF"/>
          </w:tcPr>
          <w:p w:rsidR="002B08F3" w:rsidRPr="004535C7" w:rsidRDefault="002B08F3" w:rsidP="00997A9B">
            <w:pPr>
              <w:overflowPunct w:val="0"/>
              <w:autoSpaceDE w:val="0"/>
              <w:autoSpaceDN w:val="0"/>
              <w:adjustRightInd w:val="0"/>
              <w:spacing w:after="0" w:line="240" w:lineRule="auto"/>
              <w:textAlignment w:val="baseline"/>
              <w:rPr>
                <w:rFonts w:ascii="Tahoma" w:eastAsia="Times New Roman" w:hAnsi="Tahoma" w:cs="Tahoma"/>
                <w:b/>
                <w:color w:val="000000"/>
                <w:lang w:eastAsia="pl-PL"/>
              </w:rPr>
            </w:pPr>
            <w:r w:rsidRPr="004535C7">
              <w:rPr>
                <w:rFonts w:ascii="Tahoma" w:eastAsia="Times New Roman" w:hAnsi="Tahoma" w:cs="Tahoma"/>
                <w:b/>
                <w:color w:val="000000"/>
                <w:lang w:eastAsia="pl-PL"/>
              </w:rPr>
              <w:t>WIDEOPROCESOR</w:t>
            </w:r>
          </w:p>
        </w:tc>
      </w:tr>
      <w:tr w:rsidR="002B08F3" w:rsidRPr="003F025E" w:rsidTr="00997A9B">
        <w:tc>
          <w:tcPr>
            <w:tcW w:w="1063" w:type="dxa"/>
            <w:tcBorders>
              <w:top w:val="single" w:sz="4" w:space="0" w:color="auto"/>
              <w:left w:val="single" w:sz="4" w:space="0" w:color="000000"/>
              <w:bottom w:val="single" w:sz="4" w:space="0" w:color="auto"/>
            </w:tcBorders>
            <w:shd w:val="clear" w:color="auto" w:fill="FFFFFF"/>
          </w:tcPr>
          <w:p w:rsidR="002B08F3" w:rsidRPr="006D3099" w:rsidRDefault="002B08F3" w:rsidP="00997A9B">
            <w:pPr>
              <w:pStyle w:val="Akapitzlist"/>
              <w:numPr>
                <w:ilvl w:val="0"/>
                <w:numId w:val="7"/>
              </w:numPr>
              <w:tabs>
                <w:tab w:val="left" w:pos="813"/>
              </w:tabs>
              <w:spacing w:after="0" w:line="240" w:lineRule="auto"/>
              <w:ind w:left="671" w:hanging="425"/>
              <w:jc w:val="center"/>
              <w:rPr>
                <w:rFonts w:ascii="Tahoma" w:eastAsia="Times New Roman" w:hAnsi="Tahoma" w:cs="Tahoma"/>
                <w:sz w:val="24"/>
                <w:szCs w:val="24"/>
                <w:lang w:eastAsia="pl-PL"/>
              </w:rPr>
            </w:pPr>
          </w:p>
        </w:tc>
        <w:tc>
          <w:tcPr>
            <w:tcW w:w="8646" w:type="dxa"/>
            <w:tcBorders>
              <w:top w:val="single" w:sz="4" w:space="0" w:color="auto"/>
              <w:left w:val="single" w:sz="4" w:space="0" w:color="000000"/>
              <w:bottom w:val="single" w:sz="4" w:space="0" w:color="000000"/>
              <w:right w:val="single" w:sz="4" w:space="0" w:color="auto"/>
            </w:tcBorders>
            <w:shd w:val="clear" w:color="auto" w:fill="FFFFFF"/>
          </w:tcPr>
          <w:p w:rsidR="002B08F3" w:rsidRPr="004535C7" w:rsidRDefault="002B08F3" w:rsidP="00997A9B">
            <w:pPr>
              <w:overflowPunct w:val="0"/>
              <w:autoSpaceDE w:val="0"/>
              <w:autoSpaceDN w:val="0"/>
              <w:adjustRightInd w:val="0"/>
              <w:spacing w:after="0" w:line="240" w:lineRule="auto"/>
              <w:textAlignment w:val="baseline"/>
              <w:rPr>
                <w:rFonts w:ascii="Tahoma" w:eastAsia="Times New Roman" w:hAnsi="Tahoma" w:cs="Tahoma"/>
                <w:color w:val="000000"/>
                <w:lang w:eastAsia="pl-PL"/>
              </w:rPr>
            </w:pPr>
            <w:r w:rsidRPr="004535C7">
              <w:rPr>
                <w:rFonts w:ascii="Tahoma" w:eastAsia="Times New Roman" w:hAnsi="Tahoma" w:cs="Tahoma"/>
                <w:color w:val="000000"/>
                <w:lang w:eastAsia="pl-PL"/>
              </w:rPr>
              <w:t>Wideoprocesor</w:t>
            </w:r>
            <w:r w:rsidR="00B75EE1" w:rsidRPr="004535C7">
              <w:rPr>
                <w:rFonts w:ascii="Tahoma" w:eastAsia="Times New Roman" w:hAnsi="Tahoma" w:cs="Tahoma"/>
                <w:color w:val="000000"/>
                <w:lang w:eastAsia="pl-PL"/>
              </w:rPr>
              <w:t xml:space="preserve">w pełni </w:t>
            </w:r>
            <w:r w:rsidRPr="004535C7">
              <w:rPr>
                <w:rFonts w:ascii="Tahoma" w:eastAsia="Times New Roman" w:hAnsi="Tahoma" w:cs="Tahoma"/>
                <w:color w:val="000000"/>
                <w:lang w:eastAsia="pl-PL"/>
              </w:rPr>
              <w:t>kompatybilny z oferowanym wideobronchoskopem</w:t>
            </w:r>
          </w:p>
        </w:tc>
      </w:tr>
      <w:tr w:rsidR="003F025E" w:rsidRPr="003F025E" w:rsidTr="00997A9B">
        <w:tc>
          <w:tcPr>
            <w:tcW w:w="1063" w:type="dxa"/>
            <w:tcBorders>
              <w:top w:val="single" w:sz="4" w:space="0" w:color="auto"/>
              <w:left w:val="single" w:sz="4" w:space="0" w:color="000000"/>
              <w:bottom w:val="single" w:sz="4" w:space="0" w:color="auto"/>
            </w:tcBorders>
            <w:shd w:val="clear" w:color="auto" w:fill="FFFFFF"/>
          </w:tcPr>
          <w:p w:rsidR="003F025E" w:rsidRPr="006D3099" w:rsidRDefault="003F025E" w:rsidP="00997A9B">
            <w:pPr>
              <w:pStyle w:val="Akapitzlist"/>
              <w:numPr>
                <w:ilvl w:val="0"/>
                <w:numId w:val="7"/>
              </w:numPr>
              <w:tabs>
                <w:tab w:val="left" w:pos="813"/>
              </w:tabs>
              <w:spacing w:after="0" w:line="240" w:lineRule="auto"/>
              <w:ind w:left="671" w:hanging="425"/>
              <w:jc w:val="center"/>
              <w:rPr>
                <w:rFonts w:ascii="Tahoma" w:eastAsia="Times New Roman" w:hAnsi="Tahoma" w:cs="Tahoma"/>
                <w:sz w:val="24"/>
                <w:szCs w:val="24"/>
                <w:lang w:eastAsia="pl-PL"/>
              </w:rPr>
            </w:pPr>
          </w:p>
        </w:tc>
        <w:tc>
          <w:tcPr>
            <w:tcW w:w="8646" w:type="dxa"/>
            <w:tcBorders>
              <w:top w:val="single" w:sz="4" w:space="0" w:color="auto"/>
              <w:left w:val="single" w:sz="4" w:space="0" w:color="000000"/>
              <w:bottom w:val="single" w:sz="4" w:space="0" w:color="000000"/>
              <w:right w:val="single" w:sz="4" w:space="0" w:color="auto"/>
            </w:tcBorders>
            <w:shd w:val="clear" w:color="auto" w:fill="FFFFFF"/>
          </w:tcPr>
          <w:p w:rsidR="003F025E" w:rsidRPr="004535C7" w:rsidRDefault="009E3F03" w:rsidP="00997A9B">
            <w:pPr>
              <w:overflowPunct w:val="0"/>
              <w:autoSpaceDE w:val="0"/>
              <w:autoSpaceDN w:val="0"/>
              <w:adjustRightInd w:val="0"/>
              <w:spacing w:after="0" w:line="240" w:lineRule="auto"/>
              <w:textAlignment w:val="baseline"/>
              <w:rPr>
                <w:rFonts w:ascii="Tahoma" w:eastAsia="Times New Roman" w:hAnsi="Tahoma" w:cs="Tahoma"/>
                <w:color w:val="000000"/>
                <w:lang w:eastAsia="pl-PL"/>
              </w:rPr>
            </w:pPr>
            <w:r w:rsidRPr="004535C7">
              <w:rPr>
                <w:rFonts w:ascii="Tahoma" w:eastAsia="Times New Roman" w:hAnsi="Tahoma" w:cs="Tahoma"/>
                <w:color w:val="000000"/>
                <w:lang w:eastAsia="pl-PL"/>
              </w:rPr>
              <w:t>Wideoprocesor kompatybilny</w:t>
            </w:r>
            <w:r w:rsidR="00B84344" w:rsidRPr="004535C7">
              <w:rPr>
                <w:rFonts w:ascii="Tahoma" w:eastAsia="Times New Roman" w:hAnsi="Tahoma" w:cs="Tahoma"/>
                <w:color w:val="000000"/>
                <w:lang w:eastAsia="pl-PL"/>
              </w:rPr>
              <w:t xml:space="preserve"> z wideobronchoskopami </w:t>
            </w:r>
            <w:r w:rsidRPr="004535C7">
              <w:rPr>
                <w:rFonts w:ascii="Tahoma" w:eastAsia="Times New Roman" w:hAnsi="Tahoma" w:cs="Tahoma"/>
                <w:color w:val="000000"/>
                <w:lang w:eastAsia="pl-PL"/>
              </w:rPr>
              <w:t xml:space="preserve"> </w:t>
            </w:r>
            <w:r w:rsidR="006D3099" w:rsidRPr="004535C7">
              <w:rPr>
                <w:rFonts w:ascii="Tahoma" w:eastAsia="Times New Roman" w:hAnsi="Tahoma" w:cs="Tahoma"/>
                <w:color w:val="000000"/>
                <w:lang w:eastAsia="pl-PL"/>
              </w:rPr>
              <w:t xml:space="preserve">typu </w:t>
            </w:r>
            <w:r w:rsidRPr="004535C7">
              <w:rPr>
                <w:rFonts w:ascii="Tahoma" w:eastAsia="Times New Roman" w:hAnsi="Tahoma" w:cs="Tahoma"/>
                <w:color w:val="000000"/>
                <w:lang w:eastAsia="pl-PL"/>
              </w:rPr>
              <w:t xml:space="preserve">EB-1975K </w:t>
            </w:r>
            <w:r w:rsidR="006D3099" w:rsidRPr="004535C7">
              <w:rPr>
                <w:rFonts w:ascii="Tahoma" w:eastAsia="Times New Roman" w:hAnsi="Tahoma" w:cs="Tahoma"/>
                <w:color w:val="000000"/>
                <w:lang w:eastAsia="pl-PL"/>
              </w:rPr>
              <w:t xml:space="preserve">oraz EB19-J10 </w:t>
            </w:r>
            <w:r w:rsidR="003F025E" w:rsidRPr="004535C7">
              <w:rPr>
                <w:rFonts w:ascii="Tahoma" w:eastAsia="Times New Roman" w:hAnsi="Tahoma" w:cs="Tahoma"/>
                <w:color w:val="000000"/>
                <w:lang w:eastAsia="pl-PL"/>
              </w:rPr>
              <w:t>będącym</w:t>
            </w:r>
            <w:r w:rsidR="00B84344" w:rsidRPr="004535C7">
              <w:rPr>
                <w:rFonts w:ascii="Tahoma" w:eastAsia="Times New Roman" w:hAnsi="Tahoma" w:cs="Tahoma"/>
                <w:color w:val="000000"/>
                <w:lang w:eastAsia="pl-PL"/>
              </w:rPr>
              <w:t>i</w:t>
            </w:r>
            <w:r w:rsidR="003F025E" w:rsidRPr="004535C7">
              <w:rPr>
                <w:rFonts w:ascii="Tahoma" w:eastAsia="Times New Roman" w:hAnsi="Tahoma" w:cs="Tahoma"/>
                <w:color w:val="000000"/>
                <w:lang w:eastAsia="pl-PL"/>
              </w:rPr>
              <w:t xml:space="preserve"> na wyposażeniu szpitala</w:t>
            </w:r>
          </w:p>
        </w:tc>
      </w:tr>
      <w:tr w:rsidR="003F025E" w:rsidRPr="003F025E" w:rsidTr="00997A9B">
        <w:tc>
          <w:tcPr>
            <w:tcW w:w="1063" w:type="dxa"/>
            <w:tcBorders>
              <w:top w:val="single" w:sz="4" w:space="0" w:color="auto"/>
              <w:left w:val="single" w:sz="4" w:space="0" w:color="000000"/>
              <w:bottom w:val="single" w:sz="4" w:space="0" w:color="000000"/>
            </w:tcBorders>
            <w:shd w:val="clear" w:color="auto" w:fill="FFFFFF"/>
          </w:tcPr>
          <w:p w:rsidR="003F025E" w:rsidRPr="006D3099" w:rsidRDefault="003F025E" w:rsidP="00997A9B">
            <w:pPr>
              <w:pStyle w:val="Akapitzlist"/>
              <w:numPr>
                <w:ilvl w:val="0"/>
                <w:numId w:val="7"/>
              </w:numPr>
              <w:tabs>
                <w:tab w:val="left" w:pos="813"/>
              </w:tabs>
              <w:spacing w:after="0" w:line="240" w:lineRule="auto"/>
              <w:ind w:left="671" w:hanging="425"/>
              <w:jc w:val="center"/>
              <w:rPr>
                <w:rFonts w:ascii="Tahoma" w:eastAsia="Times New Roman" w:hAnsi="Tahoma" w:cs="Tahoma"/>
                <w:sz w:val="24"/>
                <w:szCs w:val="24"/>
                <w:lang w:eastAsia="pl-PL"/>
              </w:rPr>
            </w:pPr>
          </w:p>
        </w:tc>
        <w:tc>
          <w:tcPr>
            <w:tcW w:w="8646" w:type="dxa"/>
            <w:tcBorders>
              <w:left w:val="single" w:sz="4" w:space="0" w:color="000000"/>
              <w:bottom w:val="single" w:sz="4" w:space="0" w:color="000000"/>
              <w:right w:val="single" w:sz="4" w:space="0" w:color="auto"/>
            </w:tcBorders>
            <w:shd w:val="clear" w:color="auto" w:fill="FFFFFF"/>
          </w:tcPr>
          <w:p w:rsidR="003F025E" w:rsidRPr="004535C7" w:rsidRDefault="003F025E" w:rsidP="00997A9B">
            <w:pPr>
              <w:overflowPunct w:val="0"/>
              <w:autoSpaceDE w:val="0"/>
              <w:autoSpaceDN w:val="0"/>
              <w:adjustRightInd w:val="0"/>
              <w:spacing w:after="0" w:line="240" w:lineRule="auto"/>
              <w:textAlignment w:val="baseline"/>
              <w:rPr>
                <w:rFonts w:ascii="Tahoma" w:eastAsia="Times New Roman" w:hAnsi="Tahoma" w:cs="Tahoma"/>
                <w:color w:val="000000"/>
                <w:lang w:eastAsia="pl-PL"/>
              </w:rPr>
            </w:pPr>
            <w:r w:rsidRPr="004535C7">
              <w:rPr>
                <w:rFonts w:ascii="Tahoma" w:eastAsia="Times New Roman" w:hAnsi="Tahoma" w:cs="Tahoma"/>
                <w:color w:val="000000"/>
                <w:lang w:eastAsia="pl-PL"/>
              </w:rPr>
              <w:t>Funkcja uwydatnienia naczyń krwionośnych i struktury tkanek i-scan dla wszystkich oferowanych endoskopów</w:t>
            </w:r>
          </w:p>
        </w:tc>
      </w:tr>
      <w:tr w:rsidR="003F025E" w:rsidRPr="003F025E" w:rsidTr="00997A9B">
        <w:tc>
          <w:tcPr>
            <w:tcW w:w="1063" w:type="dxa"/>
            <w:tcBorders>
              <w:left w:val="single" w:sz="4" w:space="0" w:color="000000"/>
              <w:bottom w:val="single" w:sz="4" w:space="0" w:color="000000"/>
            </w:tcBorders>
            <w:shd w:val="clear" w:color="auto" w:fill="FFFFFF"/>
          </w:tcPr>
          <w:p w:rsidR="003F025E" w:rsidRPr="006D3099" w:rsidRDefault="003F025E" w:rsidP="00997A9B">
            <w:pPr>
              <w:pStyle w:val="Akapitzlist"/>
              <w:numPr>
                <w:ilvl w:val="0"/>
                <w:numId w:val="7"/>
              </w:numPr>
              <w:tabs>
                <w:tab w:val="left" w:pos="813"/>
              </w:tabs>
              <w:spacing w:after="0" w:line="240" w:lineRule="auto"/>
              <w:ind w:left="671" w:hanging="425"/>
              <w:jc w:val="center"/>
              <w:rPr>
                <w:rFonts w:ascii="Tahoma" w:eastAsia="Times New Roman" w:hAnsi="Tahoma" w:cs="Tahoma"/>
                <w:sz w:val="24"/>
                <w:szCs w:val="24"/>
                <w:lang w:eastAsia="pl-PL"/>
              </w:rPr>
            </w:pPr>
          </w:p>
        </w:tc>
        <w:tc>
          <w:tcPr>
            <w:tcW w:w="8646" w:type="dxa"/>
            <w:tcBorders>
              <w:left w:val="single" w:sz="4" w:space="0" w:color="000000"/>
              <w:bottom w:val="single" w:sz="4" w:space="0" w:color="000000"/>
              <w:right w:val="single" w:sz="4" w:space="0" w:color="auto"/>
            </w:tcBorders>
            <w:shd w:val="clear" w:color="auto" w:fill="FFFFFF"/>
          </w:tcPr>
          <w:p w:rsidR="003F025E" w:rsidRPr="004535C7" w:rsidRDefault="003F025E" w:rsidP="00997A9B">
            <w:pPr>
              <w:suppressAutoHyphens/>
              <w:overflowPunct w:val="0"/>
              <w:autoSpaceDE w:val="0"/>
              <w:autoSpaceDN w:val="0"/>
              <w:adjustRightInd w:val="0"/>
              <w:spacing w:after="0" w:line="240" w:lineRule="auto"/>
              <w:textAlignment w:val="baseline"/>
              <w:rPr>
                <w:rFonts w:ascii="Tahoma" w:eastAsia="Times New Roman" w:hAnsi="Tahoma" w:cs="Tahoma"/>
                <w:color w:val="000000"/>
                <w:lang w:eastAsia="pl-PL"/>
              </w:rPr>
            </w:pPr>
            <w:r w:rsidRPr="004535C7">
              <w:rPr>
                <w:rFonts w:ascii="Tahoma" w:eastAsia="Times New Roman" w:hAnsi="Tahoma" w:cs="Tahoma"/>
                <w:color w:val="000000"/>
                <w:lang w:eastAsia="pl-PL"/>
              </w:rPr>
              <w:t xml:space="preserve">Wyjścia typu: </w:t>
            </w:r>
          </w:p>
          <w:p w:rsidR="003F025E" w:rsidRPr="004535C7" w:rsidRDefault="003F025E" w:rsidP="00997A9B">
            <w:pPr>
              <w:suppressAutoHyphens/>
              <w:overflowPunct w:val="0"/>
              <w:autoSpaceDE w:val="0"/>
              <w:autoSpaceDN w:val="0"/>
              <w:adjustRightInd w:val="0"/>
              <w:spacing w:after="0" w:line="240" w:lineRule="auto"/>
              <w:textAlignment w:val="baseline"/>
              <w:rPr>
                <w:rFonts w:ascii="Tahoma" w:eastAsia="Times New Roman" w:hAnsi="Tahoma" w:cs="Tahoma"/>
                <w:color w:val="000000"/>
                <w:lang w:eastAsia="pl-PL"/>
              </w:rPr>
            </w:pPr>
            <w:r w:rsidRPr="004535C7">
              <w:rPr>
                <w:rFonts w:ascii="Tahoma" w:eastAsia="Times New Roman" w:hAnsi="Tahoma" w:cs="Tahoma"/>
                <w:color w:val="000000"/>
                <w:lang w:eastAsia="pl-PL"/>
              </w:rPr>
              <w:t>Min:</w:t>
            </w:r>
          </w:p>
          <w:p w:rsidR="003F025E" w:rsidRPr="004535C7" w:rsidRDefault="003F025E" w:rsidP="00997A9B">
            <w:pPr>
              <w:numPr>
                <w:ilvl w:val="0"/>
                <w:numId w:val="1"/>
              </w:numPr>
              <w:suppressAutoHyphens/>
              <w:overflowPunct w:val="0"/>
              <w:autoSpaceDE w:val="0"/>
              <w:autoSpaceDN w:val="0"/>
              <w:adjustRightInd w:val="0"/>
              <w:spacing w:after="0" w:line="240" w:lineRule="auto"/>
              <w:textAlignment w:val="baseline"/>
              <w:rPr>
                <w:rFonts w:ascii="Tahoma" w:eastAsia="Times New Roman" w:hAnsi="Tahoma" w:cs="Tahoma"/>
                <w:color w:val="000000"/>
                <w:lang w:eastAsia="pl-PL"/>
              </w:rPr>
            </w:pPr>
            <w:r w:rsidRPr="004535C7">
              <w:rPr>
                <w:rFonts w:ascii="Tahoma" w:eastAsia="Times New Roman" w:hAnsi="Tahoma" w:cs="Tahoma"/>
                <w:color w:val="000000"/>
                <w:lang w:eastAsia="pl-PL"/>
              </w:rPr>
              <w:t>2 x DVI-D (do podłączenia monitora medycznego oraz archiwizacji HD)</w:t>
            </w:r>
          </w:p>
          <w:p w:rsidR="003F025E" w:rsidRPr="004535C7" w:rsidRDefault="003F025E" w:rsidP="00997A9B">
            <w:pPr>
              <w:numPr>
                <w:ilvl w:val="0"/>
                <w:numId w:val="1"/>
              </w:numPr>
              <w:suppressAutoHyphens/>
              <w:overflowPunct w:val="0"/>
              <w:autoSpaceDE w:val="0"/>
              <w:autoSpaceDN w:val="0"/>
              <w:adjustRightInd w:val="0"/>
              <w:spacing w:after="0" w:line="240" w:lineRule="auto"/>
              <w:textAlignment w:val="baseline"/>
              <w:rPr>
                <w:rFonts w:ascii="Tahoma" w:eastAsia="Times New Roman" w:hAnsi="Tahoma" w:cs="Tahoma"/>
                <w:color w:val="000000"/>
                <w:lang w:eastAsia="pl-PL"/>
              </w:rPr>
            </w:pPr>
            <w:r w:rsidRPr="004535C7">
              <w:rPr>
                <w:rFonts w:ascii="Tahoma" w:eastAsia="Times New Roman" w:hAnsi="Tahoma" w:cs="Tahoma"/>
                <w:color w:val="000000"/>
                <w:lang w:eastAsia="pl-PL"/>
              </w:rPr>
              <w:t>1x RBG 9 pin na 4 x BNC (R,G,B, Sync)</w:t>
            </w:r>
          </w:p>
          <w:p w:rsidR="003F025E" w:rsidRPr="004535C7" w:rsidRDefault="003F025E" w:rsidP="00997A9B">
            <w:pPr>
              <w:numPr>
                <w:ilvl w:val="0"/>
                <w:numId w:val="1"/>
              </w:numPr>
              <w:suppressAutoHyphens/>
              <w:overflowPunct w:val="0"/>
              <w:autoSpaceDE w:val="0"/>
              <w:autoSpaceDN w:val="0"/>
              <w:adjustRightInd w:val="0"/>
              <w:spacing w:after="0" w:line="240" w:lineRule="auto"/>
              <w:textAlignment w:val="baseline"/>
              <w:rPr>
                <w:rFonts w:ascii="Tahoma" w:eastAsia="Times New Roman" w:hAnsi="Tahoma" w:cs="Tahoma"/>
                <w:color w:val="000000"/>
                <w:lang w:eastAsia="pl-PL"/>
              </w:rPr>
            </w:pPr>
            <w:r w:rsidRPr="004535C7">
              <w:rPr>
                <w:rFonts w:ascii="Tahoma" w:eastAsia="Times New Roman" w:hAnsi="Tahoma" w:cs="Tahoma"/>
                <w:color w:val="000000"/>
                <w:lang w:eastAsia="pl-PL"/>
              </w:rPr>
              <w:t>1x Y/C (S-VHS) do podłączenia systemu archiwizacji SD</w:t>
            </w:r>
          </w:p>
          <w:p w:rsidR="003F025E" w:rsidRPr="004535C7" w:rsidRDefault="003F025E" w:rsidP="00997A9B">
            <w:pPr>
              <w:numPr>
                <w:ilvl w:val="0"/>
                <w:numId w:val="1"/>
              </w:numPr>
              <w:overflowPunct w:val="0"/>
              <w:autoSpaceDE w:val="0"/>
              <w:autoSpaceDN w:val="0"/>
              <w:adjustRightInd w:val="0"/>
              <w:spacing w:after="0" w:line="240" w:lineRule="auto"/>
              <w:textAlignment w:val="baseline"/>
              <w:rPr>
                <w:rFonts w:ascii="Tahoma" w:eastAsia="Times New Roman" w:hAnsi="Tahoma" w:cs="Tahoma"/>
                <w:color w:val="000000"/>
                <w:lang w:eastAsia="pl-PL"/>
              </w:rPr>
            </w:pPr>
            <w:r w:rsidRPr="004535C7">
              <w:rPr>
                <w:rFonts w:ascii="Tahoma" w:eastAsia="Times New Roman" w:hAnsi="Tahoma" w:cs="Tahoma"/>
                <w:color w:val="000000"/>
                <w:lang w:eastAsia="pl-PL"/>
              </w:rPr>
              <w:t>2 x USB do podłączenia  pamięci zewnętrznej (min jeden umieszczony na panelu przednim)</w:t>
            </w:r>
          </w:p>
          <w:p w:rsidR="003F025E" w:rsidRPr="004535C7" w:rsidRDefault="003F025E" w:rsidP="00997A9B">
            <w:pPr>
              <w:numPr>
                <w:ilvl w:val="0"/>
                <w:numId w:val="1"/>
              </w:numPr>
              <w:overflowPunct w:val="0"/>
              <w:autoSpaceDE w:val="0"/>
              <w:autoSpaceDN w:val="0"/>
              <w:adjustRightInd w:val="0"/>
              <w:spacing w:after="0" w:line="240" w:lineRule="auto"/>
              <w:textAlignment w:val="baseline"/>
              <w:rPr>
                <w:rFonts w:ascii="Tahoma" w:eastAsia="Times New Roman" w:hAnsi="Tahoma" w:cs="Tahoma"/>
                <w:color w:val="000000"/>
                <w:lang w:eastAsia="pl-PL"/>
              </w:rPr>
            </w:pPr>
            <w:r w:rsidRPr="004535C7">
              <w:rPr>
                <w:rFonts w:ascii="Tahoma" w:eastAsia="Times New Roman" w:hAnsi="Tahoma" w:cs="Tahoma"/>
                <w:color w:val="000000"/>
                <w:lang w:eastAsia="pl-PL"/>
              </w:rPr>
              <w:t>3 x wyjście sygnału sterującego przesyłaniem zdjęć i filmów SD/HD</w:t>
            </w:r>
          </w:p>
        </w:tc>
      </w:tr>
      <w:tr w:rsidR="003F025E" w:rsidRPr="003F025E" w:rsidTr="00997A9B">
        <w:tc>
          <w:tcPr>
            <w:tcW w:w="1063" w:type="dxa"/>
            <w:tcBorders>
              <w:left w:val="single" w:sz="4" w:space="0" w:color="000000"/>
              <w:bottom w:val="single" w:sz="4" w:space="0" w:color="000000"/>
            </w:tcBorders>
            <w:shd w:val="clear" w:color="auto" w:fill="FFFFFF"/>
          </w:tcPr>
          <w:p w:rsidR="003F025E" w:rsidRPr="006D3099" w:rsidRDefault="003F025E" w:rsidP="00997A9B">
            <w:pPr>
              <w:pStyle w:val="Akapitzlist"/>
              <w:numPr>
                <w:ilvl w:val="0"/>
                <w:numId w:val="7"/>
              </w:numPr>
              <w:tabs>
                <w:tab w:val="left" w:pos="813"/>
              </w:tabs>
              <w:spacing w:after="0" w:line="240" w:lineRule="auto"/>
              <w:ind w:left="671" w:hanging="425"/>
              <w:jc w:val="center"/>
              <w:rPr>
                <w:rFonts w:ascii="Tahoma" w:eastAsia="Times New Roman" w:hAnsi="Tahoma" w:cs="Tahoma"/>
                <w:sz w:val="24"/>
                <w:szCs w:val="24"/>
                <w:lang w:eastAsia="pl-PL"/>
              </w:rPr>
            </w:pPr>
          </w:p>
        </w:tc>
        <w:tc>
          <w:tcPr>
            <w:tcW w:w="8646" w:type="dxa"/>
            <w:tcBorders>
              <w:left w:val="single" w:sz="4" w:space="0" w:color="000000"/>
              <w:bottom w:val="single" w:sz="4" w:space="0" w:color="000000"/>
              <w:right w:val="single" w:sz="4" w:space="0" w:color="auto"/>
            </w:tcBorders>
            <w:shd w:val="clear" w:color="auto" w:fill="FFFFFF"/>
          </w:tcPr>
          <w:p w:rsidR="003F025E" w:rsidRPr="004535C7" w:rsidRDefault="003F025E" w:rsidP="00997A9B">
            <w:pPr>
              <w:suppressAutoHyphens/>
              <w:overflowPunct w:val="0"/>
              <w:autoSpaceDE w:val="0"/>
              <w:autoSpaceDN w:val="0"/>
              <w:adjustRightInd w:val="0"/>
              <w:spacing w:after="0" w:line="240" w:lineRule="auto"/>
              <w:textAlignment w:val="baseline"/>
              <w:rPr>
                <w:rFonts w:ascii="Tahoma" w:eastAsia="Times New Roman" w:hAnsi="Tahoma" w:cs="Tahoma"/>
                <w:color w:val="000000"/>
                <w:lang w:eastAsia="pl-PL"/>
              </w:rPr>
            </w:pPr>
            <w:r w:rsidRPr="004535C7">
              <w:rPr>
                <w:rFonts w:ascii="Tahoma" w:eastAsia="Times New Roman" w:hAnsi="Tahoma" w:cs="Tahoma"/>
                <w:color w:val="000000"/>
                <w:lang w:eastAsia="pl-PL"/>
              </w:rPr>
              <w:t>Wyjścia sygnału wideo:</w:t>
            </w:r>
          </w:p>
          <w:p w:rsidR="003F025E" w:rsidRPr="004535C7" w:rsidRDefault="003F025E" w:rsidP="00997A9B">
            <w:pPr>
              <w:suppressAutoHyphens/>
              <w:overflowPunct w:val="0"/>
              <w:autoSpaceDE w:val="0"/>
              <w:autoSpaceDN w:val="0"/>
              <w:adjustRightInd w:val="0"/>
              <w:spacing w:after="0" w:line="240" w:lineRule="auto"/>
              <w:textAlignment w:val="baseline"/>
              <w:rPr>
                <w:rFonts w:ascii="Tahoma" w:eastAsia="Times New Roman" w:hAnsi="Tahoma" w:cs="Tahoma"/>
                <w:color w:val="000000"/>
                <w:lang w:eastAsia="pl-PL"/>
              </w:rPr>
            </w:pPr>
            <w:r w:rsidRPr="004535C7">
              <w:rPr>
                <w:rFonts w:ascii="Tahoma" w:eastAsia="Times New Roman" w:hAnsi="Tahoma" w:cs="Tahoma"/>
                <w:color w:val="000000"/>
                <w:lang w:eastAsia="pl-PL"/>
              </w:rPr>
              <w:t xml:space="preserve">RGB, DVI, Y/C , Synchroniczne oraz komunikacyjne RJ45, </w:t>
            </w:r>
            <w:r w:rsidRPr="004535C7">
              <w:rPr>
                <w:rFonts w:ascii="Tahoma" w:eastAsia="Calibri" w:hAnsi="Tahoma" w:cs="Tahoma"/>
                <w:lang w:eastAsia="pl-PL"/>
              </w:rPr>
              <w:t>RS-232C</w:t>
            </w:r>
          </w:p>
        </w:tc>
      </w:tr>
      <w:tr w:rsidR="003F025E" w:rsidRPr="003F025E" w:rsidTr="00997A9B">
        <w:tc>
          <w:tcPr>
            <w:tcW w:w="1063" w:type="dxa"/>
            <w:tcBorders>
              <w:left w:val="single" w:sz="4" w:space="0" w:color="000000"/>
              <w:bottom w:val="single" w:sz="4" w:space="0" w:color="000000"/>
            </w:tcBorders>
            <w:shd w:val="clear" w:color="auto" w:fill="FFFFFF"/>
          </w:tcPr>
          <w:p w:rsidR="003F025E" w:rsidRPr="006D3099" w:rsidRDefault="003F025E" w:rsidP="00997A9B">
            <w:pPr>
              <w:pStyle w:val="Akapitzlist"/>
              <w:numPr>
                <w:ilvl w:val="0"/>
                <w:numId w:val="7"/>
              </w:numPr>
              <w:tabs>
                <w:tab w:val="left" w:pos="813"/>
              </w:tabs>
              <w:spacing w:after="0" w:line="240" w:lineRule="auto"/>
              <w:ind w:left="671" w:hanging="425"/>
              <w:jc w:val="center"/>
              <w:rPr>
                <w:rFonts w:ascii="Tahoma" w:eastAsia="Times New Roman" w:hAnsi="Tahoma" w:cs="Tahoma"/>
                <w:sz w:val="24"/>
                <w:szCs w:val="24"/>
                <w:lang w:eastAsia="pl-PL"/>
              </w:rPr>
            </w:pPr>
          </w:p>
        </w:tc>
        <w:tc>
          <w:tcPr>
            <w:tcW w:w="8646" w:type="dxa"/>
            <w:tcBorders>
              <w:left w:val="single" w:sz="4" w:space="0" w:color="000000"/>
              <w:bottom w:val="single" w:sz="4" w:space="0" w:color="000000"/>
              <w:right w:val="single" w:sz="4" w:space="0" w:color="auto"/>
            </w:tcBorders>
            <w:shd w:val="clear" w:color="auto" w:fill="FFFFFF"/>
          </w:tcPr>
          <w:p w:rsidR="003F025E" w:rsidRPr="004535C7" w:rsidRDefault="003F025E" w:rsidP="00997A9B">
            <w:pPr>
              <w:suppressAutoHyphens/>
              <w:overflowPunct w:val="0"/>
              <w:autoSpaceDE w:val="0"/>
              <w:autoSpaceDN w:val="0"/>
              <w:adjustRightInd w:val="0"/>
              <w:spacing w:after="0" w:line="240" w:lineRule="auto"/>
              <w:textAlignment w:val="baseline"/>
              <w:rPr>
                <w:rFonts w:ascii="Tahoma" w:eastAsia="Times New Roman" w:hAnsi="Tahoma" w:cs="Tahoma"/>
                <w:color w:val="000000"/>
                <w:lang w:eastAsia="pl-PL"/>
              </w:rPr>
            </w:pPr>
            <w:r w:rsidRPr="004535C7">
              <w:rPr>
                <w:rFonts w:ascii="Tahoma" w:eastAsia="Times New Roman" w:hAnsi="Tahoma" w:cs="Tahoma"/>
                <w:color w:val="000000"/>
                <w:lang w:eastAsia="pl-PL"/>
              </w:rPr>
              <w:t xml:space="preserve">Funkcja ekspozycji maksymalnej światła przypisana do klawisza na panelu przednim do uwidocznienia końcówki endoskopu przez powłoki brzuszne </w:t>
            </w:r>
          </w:p>
        </w:tc>
      </w:tr>
      <w:tr w:rsidR="003F025E" w:rsidRPr="003F025E" w:rsidTr="00997A9B">
        <w:tc>
          <w:tcPr>
            <w:tcW w:w="1063" w:type="dxa"/>
            <w:tcBorders>
              <w:left w:val="single" w:sz="4" w:space="0" w:color="000000"/>
              <w:bottom w:val="single" w:sz="4" w:space="0" w:color="000000"/>
            </w:tcBorders>
            <w:shd w:val="clear" w:color="auto" w:fill="FFFFFF"/>
          </w:tcPr>
          <w:p w:rsidR="003F025E" w:rsidRPr="006D3099" w:rsidRDefault="003F025E" w:rsidP="00997A9B">
            <w:pPr>
              <w:pStyle w:val="Akapitzlist"/>
              <w:numPr>
                <w:ilvl w:val="0"/>
                <w:numId w:val="7"/>
              </w:numPr>
              <w:tabs>
                <w:tab w:val="left" w:pos="813"/>
              </w:tabs>
              <w:spacing w:after="0" w:line="240" w:lineRule="auto"/>
              <w:ind w:left="671" w:hanging="425"/>
              <w:jc w:val="center"/>
              <w:rPr>
                <w:rFonts w:ascii="Tahoma" w:eastAsia="Times New Roman" w:hAnsi="Tahoma" w:cs="Tahoma"/>
                <w:sz w:val="24"/>
                <w:szCs w:val="24"/>
                <w:lang w:eastAsia="pl-PL"/>
              </w:rPr>
            </w:pPr>
          </w:p>
        </w:tc>
        <w:tc>
          <w:tcPr>
            <w:tcW w:w="8646" w:type="dxa"/>
            <w:tcBorders>
              <w:left w:val="single" w:sz="4" w:space="0" w:color="000000"/>
              <w:bottom w:val="single" w:sz="4" w:space="0" w:color="000000"/>
              <w:right w:val="single" w:sz="4" w:space="0" w:color="auto"/>
            </w:tcBorders>
            <w:shd w:val="clear" w:color="auto" w:fill="FFFFFF"/>
          </w:tcPr>
          <w:p w:rsidR="003F025E" w:rsidRPr="004535C7" w:rsidRDefault="003F025E" w:rsidP="00997A9B">
            <w:pPr>
              <w:suppressAutoHyphens/>
              <w:overflowPunct w:val="0"/>
              <w:autoSpaceDE w:val="0"/>
              <w:autoSpaceDN w:val="0"/>
              <w:adjustRightInd w:val="0"/>
              <w:spacing w:after="0" w:line="240" w:lineRule="auto"/>
              <w:textAlignment w:val="baseline"/>
              <w:rPr>
                <w:rFonts w:ascii="Tahoma" w:eastAsia="Times New Roman" w:hAnsi="Tahoma" w:cs="Tahoma"/>
                <w:color w:val="000000"/>
                <w:lang w:eastAsia="pl-PL"/>
              </w:rPr>
            </w:pPr>
            <w:r w:rsidRPr="004535C7">
              <w:rPr>
                <w:rFonts w:ascii="Tahoma" w:eastAsia="Times New Roman" w:hAnsi="Tahoma" w:cs="Tahoma"/>
                <w:color w:val="000000"/>
                <w:lang w:eastAsia="pl-PL"/>
              </w:rPr>
              <w:t xml:space="preserve">Funkcja ZOOM min 2x </w:t>
            </w:r>
          </w:p>
        </w:tc>
      </w:tr>
      <w:tr w:rsidR="003F025E" w:rsidRPr="003F025E" w:rsidTr="00997A9B">
        <w:tc>
          <w:tcPr>
            <w:tcW w:w="1063" w:type="dxa"/>
            <w:tcBorders>
              <w:left w:val="single" w:sz="4" w:space="0" w:color="000000"/>
              <w:bottom w:val="single" w:sz="4" w:space="0" w:color="000000"/>
            </w:tcBorders>
            <w:shd w:val="clear" w:color="auto" w:fill="FFFFFF"/>
          </w:tcPr>
          <w:p w:rsidR="003F025E" w:rsidRPr="006D3099" w:rsidRDefault="003F025E" w:rsidP="00997A9B">
            <w:pPr>
              <w:pStyle w:val="Akapitzlist"/>
              <w:numPr>
                <w:ilvl w:val="0"/>
                <w:numId w:val="7"/>
              </w:numPr>
              <w:tabs>
                <w:tab w:val="left" w:pos="813"/>
              </w:tabs>
              <w:spacing w:after="0" w:line="240" w:lineRule="auto"/>
              <w:ind w:left="671" w:hanging="425"/>
              <w:jc w:val="center"/>
              <w:rPr>
                <w:rFonts w:ascii="Tahoma" w:eastAsia="Times New Roman" w:hAnsi="Tahoma" w:cs="Tahoma"/>
                <w:sz w:val="24"/>
                <w:szCs w:val="24"/>
                <w:lang w:eastAsia="pl-PL"/>
              </w:rPr>
            </w:pPr>
          </w:p>
        </w:tc>
        <w:tc>
          <w:tcPr>
            <w:tcW w:w="8646" w:type="dxa"/>
            <w:tcBorders>
              <w:left w:val="single" w:sz="4" w:space="0" w:color="000000"/>
              <w:bottom w:val="single" w:sz="4" w:space="0" w:color="000000"/>
              <w:right w:val="single" w:sz="4" w:space="0" w:color="auto"/>
            </w:tcBorders>
            <w:shd w:val="clear" w:color="auto" w:fill="FFFFFF"/>
          </w:tcPr>
          <w:p w:rsidR="003F025E" w:rsidRPr="004535C7" w:rsidRDefault="003F025E" w:rsidP="00997A9B">
            <w:pPr>
              <w:suppressAutoHyphens/>
              <w:overflowPunct w:val="0"/>
              <w:autoSpaceDE w:val="0"/>
              <w:autoSpaceDN w:val="0"/>
              <w:adjustRightInd w:val="0"/>
              <w:spacing w:after="0" w:line="240" w:lineRule="auto"/>
              <w:textAlignment w:val="baseline"/>
              <w:rPr>
                <w:rFonts w:ascii="Tahoma" w:eastAsia="Times New Roman" w:hAnsi="Tahoma" w:cs="Tahoma"/>
                <w:color w:val="000000"/>
                <w:lang w:eastAsia="pl-PL"/>
              </w:rPr>
            </w:pPr>
            <w:r w:rsidRPr="004535C7">
              <w:rPr>
                <w:rFonts w:ascii="Tahoma" w:eastAsia="Times New Roman" w:hAnsi="Tahoma" w:cs="Tahoma"/>
                <w:color w:val="000000"/>
                <w:lang w:eastAsia="pl-PL"/>
              </w:rPr>
              <w:t>Menu ustawień procesora w języku polskim</w:t>
            </w:r>
          </w:p>
        </w:tc>
      </w:tr>
      <w:tr w:rsidR="003F025E" w:rsidRPr="003F025E" w:rsidTr="00997A9B">
        <w:tc>
          <w:tcPr>
            <w:tcW w:w="1063" w:type="dxa"/>
            <w:tcBorders>
              <w:left w:val="single" w:sz="4" w:space="0" w:color="000000"/>
              <w:bottom w:val="single" w:sz="4" w:space="0" w:color="000000"/>
            </w:tcBorders>
            <w:shd w:val="clear" w:color="auto" w:fill="FFFFFF"/>
          </w:tcPr>
          <w:p w:rsidR="003F025E" w:rsidRPr="006D3099" w:rsidRDefault="003F025E" w:rsidP="00997A9B">
            <w:pPr>
              <w:pStyle w:val="Akapitzlist"/>
              <w:numPr>
                <w:ilvl w:val="0"/>
                <w:numId w:val="7"/>
              </w:numPr>
              <w:tabs>
                <w:tab w:val="left" w:pos="813"/>
              </w:tabs>
              <w:spacing w:after="0" w:line="240" w:lineRule="auto"/>
              <w:ind w:left="671" w:hanging="425"/>
              <w:jc w:val="center"/>
              <w:rPr>
                <w:rFonts w:ascii="Tahoma" w:eastAsia="Times New Roman" w:hAnsi="Tahoma" w:cs="Tahoma"/>
                <w:sz w:val="24"/>
                <w:szCs w:val="24"/>
                <w:lang w:eastAsia="pl-PL"/>
              </w:rPr>
            </w:pPr>
          </w:p>
        </w:tc>
        <w:tc>
          <w:tcPr>
            <w:tcW w:w="8646" w:type="dxa"/>
            <w:tcBorders>
              <w:left w:val="single" w:sz="4" w:space="0" w:color="000000"/>
              <w:bottom w:val="single" w:sz="4" w:space="0" w:color="000000"/>
              <w:right w:val="single" w:sz="4" w:space="0" w:color="auto"/>
            </w:tcBorders>
            <w:shd w:val="clear" w:color="auto" w:fill="FFFFFF"/>
          </w:tcPr>
          <w:p w:rsidR="003F025E" w:rsidRPr="004535C7" w:rsidRDefault="003F025E" w:rsidP="00997A9B">
            <w:pPr>
              <w:suppressAutoHyphens/>
              <w:overflowPunct w:val="0"/>
              <w:autoSpaceDE w:val="0"/>
              <w:autoSpaceDN w:val="0"/>
              <w:adjustRightInd w:val="0"/>
              <w:spacing w:after="0" w:line="240" w:lineRule="auto"/>
              <w:textAlignment w:val="baseline"/>
              <w:rPr>
                <w:rFonts w:ascii="Tahoma" w:eastAsia="Times New Roman" w:hAnsi="Tahoma" w:cs="Tahoma"/>
                <w:color w:val="000000"/>
                <w:lang w:eastAsia="pl-PL"/>
              </w:rPr>
            </w:pPr>
            <w:r w:rsidRPr="004535C7">
              <w:rPr>
                <w:rFonts w:ascii="Tahoma" w:eastAsia="Times New Roman" w:hAnsi="Tahoma" w:cs="Tahoma"/>
                <w:color w:val="000000"/>
                <w:lang w:eastAsia="pl-PL"/>
              </w:rPr>
              <w:t>Redukcja szumów w min 3 stopniach</w:t>
            </w:r>
          </w:p>
        </w:tc>
      </w:tr>
      <w:tr w:rsidR="003F025E" w:rsidRPr="003F025E" w:rsidTr="00997A9B">
        <w:tc>
          <w:tcPr>
            <w:tcW w:w="1063" w:type="dxa"/>
            <w:tcBorders>
              <w:left w:val="single" w:sz="4" w:space="0" w:color="000000"/>
              <w:bottom w:val="single" w:sz="4" w:space="0" w:color="000000"/>
            </w:tcBorders>
            <w:shd w:val="clear" w:color="auto" w:fill="FFFFFF"/>
          </w:tcPr>
          <w:p w:rsidR="003F025E" w:rsidRPr="006D3099" w:rsidRDefault="003F025E" w:rsidP="00997A9B">
            <w:pPr>
              <w:pStyle w:val="Akapitzlist"/>
              <w:numPr>
                <w:ilvl w:val="0"/>
                <w:numId w:val="7"/>
              </w:numPr>
              <w:tabs>
                <w:tab w:val="left" w:pos="813"/>
              </w:tabs>
              <w:spacing w:after="0" w:line="240" w:lineRule="auto"/>
              <w:ind w:left="671" w:hanging="425"/>
              <w:jc w:val="center"/>
              <w:rPr>
                <w:rFonts w:ascii="Tahoma" w:eastAsia="Times New Roman" w:hAnsi="Tahoma" w:cs="Tahoma"/>
                <w:sz w:val="24"/>
                <w:szCs w:val="24"/>
                <w:lang w:eastAsia="pl-PL"/>
              </w:rPr>
            </w:pPr>
          </w:p>
        </w:tc>
        <w:tc>
          <w:tcPr>
            <w:tcW w:w="8646" w:type="dxa"/>
            <w:tcBorders>
              <w:left w:val="single" w:sz="4" w:space="0" w:color="000000"/>
              <w:bottom w:val="single" w:sz="4" w:space="0" w:color="000000"/>
              <w:right w:val="single" w:sz="4" w:space="0" w:color="auto"/>
            </w:tcBorders>
            <w:shd w:val="clear" w:color="auto" w:fill="FFFFFF"/>
          </w:tcPr>
          <w:p w:rsidR="003F025E" w:rsidRPr="004535C7" w:rsidRDefault="003F025E" w:rsidP="00997A9B">
            <w:pPr>
              <w:suppressAutoHyphens/>
              <w:overflowPunct w:val="0"/>
              <w:autoSpaceDE w:val="0"/>
              <w:autoSpaceDN w:val="0"/>
              <w:adjustRightInd w:val="0"/>
              <w:spacing w:after="0" w:line="240" w:lineRule="auto"/>
              <w:textAlignment w:val="baseline"/>
              <w:rPr>
                <w:rFonts w:ascii="Tahoma" w:eastAsia="Times New Roman" w:hAnsi="Tahoma" w:cs="Tahoma"/>
                <w:color w:val="000000"/>
                <w:lang w:eastAsia="pl-PL"/>
              </w:rPr>
            </w:pPr>
            <w:r w:rsidRPr="004535C7">
              <w:rPr>
                <w:rFonts w:ascii="Tahoma" w:eastAsia="Times New Roman" w:hAnsi="Tahoma" w:cs="Tahoma"/>
                <w:color w:val="000000"/>
                <w:lang w:eastAsia="pl-PL"/>
              </w:rPr>
              <w:t>Możliwość wyświetlania niezależnie 2 obrazów na ekranie głównym (ruchomy + stop klatka)</w:t>
            </w:r>
          </w:p>
        </w:tc>
      </w:tr>
      <w:tr w:rsidR="003F025E" w:rsidRPr="003F025E" w:rsidTr="00997A9B">
        <w:tc>
          <w:tcPr>
            <w:tcW w:w="1063" w:type="dxa"/>
            <w:tcBorders>
              <w:left w:val="single" w:sz="4" w:space="0" w:color="000000"/>
              <w:bottom w:val="single" w:sz="4" w:space="0" w:color="auto"/>
            </w:tcBorders>
            <w:shd w:val="clear" w:color="auto" w:fill="FFFFFF"/>
          </w:tcPr>
          <w:p w:rsidR="003F025E" w:rsidRPr="006D3099" w:rsidRDefault="003F025E" w:rsidP="00997A9B">
            <w:pPr>
              <w:pStyle w:val="Akapitzlist"/>
              <w:numPr>
                <w:ilvl w:val="0"/>
                <w:numId w:val="7"/>
              </w:numPr>
              <w:tabs>
                <w:tab w:val="left" w:pos="813"/>
              </w:tabs>
              <w:spacing w:after="0" w:line="240" w:lineRule="auto"/>
              <w:ind w:left="671" w:hanging="425"/>
              <w:jc w:val="center"/>
              <w:rPr>
                <w:rFonts w:ascii="Tahoma" w:eastAsia="Times New Roman" w:hAnsi="Tahoma" w:cs="Tahoma"/>
                <w:sz w:val="24"/>
                <w:szCs w:val="24"/>
                <w:lang w:eastAsia="pl-PL"/>
              </w:rPr>
            </w:pPr>
          </w:p>
        </w:tc>
        <w:tc>
          <w:tcPr>
            <w:tcW w:w="8646" w:type="dxa"/>
            <w:tcBorders>
              <w:left w:val="single" w:sz="4" w:space="0" w:color="000000"/>
              <w:bottom w:val="single" w:sz="4" w:space="0" w:color="auto"/>
              <w:right w:val="single" w:sz="4" w:space="0" w:color="auto"/>
            </w:tcBorders>
            <w:shd w:val="clear" w:color="auto" w:fill="FFFFFF"/>
          </w:tcPr>
          <w:p w:rsidR="003F025E" w:rsidRPr="004535C7" w:rsidRDefault="003F025E" w:rsidP="00997A9B">
            <w:pPr>
              <w:suppressAutoHyphens/>
              <w:overflowPunct w:val="0"/>
              <w:autoSpaceDE w:val="0"/>
              <w:autoSpaceDN w:val="0"/>
              <w:adjustRightInd w:val="0"/>
              <w:spacing w:after="0" w:line="240" w:lineRule="auto"/>
              <w:textAlignment w:val="baseline"/>
              <w:rPr>
                <w:rFonts w:ascii="Tahoma" w:eastAsia="Times New Roman" w:hAnsi="Tahoma" w:cs="Tahoma"/>
                <w:color w:val="000000"/>
                <w:lang w:eastAsia="pl-PL"/>
              </w:rPr>
            </w:pPr>
            <w:r w:rsidRPr="004535C7">
              <w:rPr>
                <w:rFonts w:ascii="Tahoma" w:eastAsia="Times New Roman" w:hAnsi="Tahoma" w:cs="Tahoma"/>
                <w:color w:val="000000"/>
                <w:lang w:eastAsia="pl-PL"/>
              </w:rPr>
              <w:t>Możliwość obrazowania w różnych pasmach  światła</w:t>
            </w:r>
          </w:p>
        </w:tc>
      </w:tr>
      <w:tr w:rsidR="003F025E" w:rsidRPr="003F025E" w:rsidTr="00997A9B">
        <w:tc>
          <w:tcPr>
            <w:tcW w:w="1063" w:type="dxa"/>
            <w:tcBorders>
              <w:top w:val="single" w:sz="4" w:space="0" w:color="auto"/>
              <w:left w:val="single" w:sz="4" w:space="0" w:color="000000"/>
              <w:bottom w:val="single" w:sz="4" w:space="0" w:color="auto"/>
            </w:tcBorders>
            <w:shd w:val="clear" w:color="auto" w:fill="FFFFFF"/>
          </w:tcPr>
          <w:p w:rsidR="003F025E" w:rsidRPr="006D3099" w:rsidRDefault="003F025E" w:rsidP="00997A9B">
            <w:pPr>
              <w:pStyle w:val="Akapitzlist"/>
              <w:numPr>
                <w:ilvl w:val="0"/>
                <w:numId w:val="7"/>
              </w:numPr>
              <w:tabs>
                <w:tab w:val="left" w:pos="813"/>
              </w:tabs>
              <w:spacing w:after="0" w:line="240" w:lineRule="auto"/>
              <w:ind w:left="671" w:hanging="425"/>
              <w:jc w:val="center"/>
              <w:rPr>
                <w:rFonts w:ascii="Tahoma" w:eastAsia="Times New Roman" w:hAnsi="Tahoma" w:cs="Tahoma"/>
                <w:sz w:val="24"/>
                <w:szCs w:val="24"/>
                <w:lang w:eastAsia="pl-PL"/>
              </w:rPr>
            </w:pPr>
          </w:p>
        </w:tc>
        <w:tc>
          <w:tcPr>
            <w:tcW w:w="8646" w:type="dxa"/>
            <w:tcBorders>
              <w:top w:val="single" w:sz="4" w:space="0" w:color="auto"/>
              <w:left w:val="single" w:sz="4" w:space="0" w:color="000000"/>
              <w:bottom w:val="single" w:sz="4" w:space="0" w:color="auto"/>
              <w:right w:val="single" w:sz="4" w:space="0" w:color="auto"/>
            </w:tcBorders>
            <w:shd w:val="clear" w:color="auto" w:fill="FFFFFF"/>
          </w:tcPr>
          <w:p w:rsidR="003F025E" w:rsidRPr="004535C7" w:rsidRDefault="006D3099" w:rsidP="00997A9B">
            <w:pPr>
              <w:suppressAutoHyphens/>
              <w:overflowPunct w:val="0"/>
              <w:autoSpaceDE w:val="0"/>
              <w:autoSpaceDN w:val="0"/>
              <w:adjustRightInd w:val="0"/>
              <w:spacing w:after="0" w:line="240" w:lineRule="auto"/>
              <w:textAlignment w:val="baseline"/>
              <w:rPr>
                <w:rFonts w:ascii="Tahoma" w:eastAsia="Times New Roman" w:hAnsi="Tahoma" w:cs="Tahoma"/>
                <w:color w:val="000000"/>
                <w:lang w:eastAsia="pl-PL"/>
              </w:rPr>
            </w:pPr>
            <w:r w:rsidRPr="004535C7">
              <w:rPr>
                <w:rFonts w:ascii="Tahoma" w:eastAsia="Times New Roman" w:hAnsi="Tahoma" w:cs="Tahoma"/>
                <w:color w:val="000000"/>
                <w:lang w:eastAsia="pl-PL"/>
              </w:rPr>
              <w:t>Wycięcie min 3</w:t>
            </w:r>
            <w:r w:rsidR="003F025E" w:rsidRPr="004535C7">
              <w:rPr>
                <w:rFonts w:ascii="Tahoma" w:eastAsia="Times New Roman" w:hAnsi="Tahoma" w:cs="Tahoma"/>
                <w:color w:val="000000"/>
                <w:lang w:eastAsia="pl-PL"/>
              </w:rPr>
              <w:t xml:space="preserve"> zakresów pasma światła (min. pasma czerwonego, zielonego, niebieskiego)</w:t>
            </w:r>
          </w:p>
        </w:tc>
      </w:tr>
      <w:tr w:rsidR="003F025E" w:rsidRPr="003F025E" w:rsidTr="00997A9B">
        <w:tc>
          <w:tcPr>
            <w:tcW w:w="1063" w:type="dxa"/>
            <w:tcBorders>
              <w:top w:val="single" w:sz="4" w:space="0" w:color="auto"/>
              <w:left w:val="single" w:sz="4" w:space="0" w:color="000000"/>
              <w:bottom w:val="single" w:sz="4" w:space="0" w:color="auto"/>
            </w:tcBorders>
            <w:shd w:val="clear" w:color="auto" w:fill="FFFFFF"/>
            <w:vAlign w:val="center"/>
          </w:tcPr>
          <w:p w:rsidR="003F025E" w:rsidRPr="006D3099" w:rsidRDefault="003F025E" w:rsidP="00997A9B">
            <w:pPr>
              <w:pStyle w:val="Akapitzlist"/>
              <w:numPr>
                <w:ilvl w:val="0"/>
                <w:numId w:val="7"/>
              </w:numPr>
              <w:tabs>
                <w:tab w:val="left" w:pos="813"/>
              </w:tabs>
              <w:overflowPunct w:val="0"/>
              <w:autoSpaceDE w:val="0"/>
              <w:autoSpaceDN w:val="0"/>
              <w:adjustRightInd w:val="0"/>
              <w:spacing w:after="0" w:line="240" w:lineRule="auto"/>
              <w:ind w:left="671" w:hanging="425"/>
              <w:jc w:val="center"/>
              <w:textAlignment w:val="baseline"/>
              <w:rPr>
                <w:rFonts w:ascii="Tahoma" w:eastAsia="Times New Roman" w:hAnsi="Tahoma" w:cs="Tahoma"/>
                <w:sz w:val="24"/>
                <w:szCs w:val="24"/>
                <w:lang w:eastAsia="pl-PL"/>
              </w:rPr>
            </w:pPr>
          </w:p>
        </w:tc>
        <w:tc>
          <w:tcPr>
            <w:tcW w:w="8646" w:type="dxa"/>
            <w:tcBorders>
              <w:top w:val="single" w:sz="4" w:space="0" w:color="auto"/>
              <w:left w:val="single" w:sz="4" w:space="0" w:color="000000"/>
              <w:bottom w:val="single" w:sz="4" w:space="0" w:color="auto"/>
              <w:right w:val="single" w:sz="4" w:space="0" w:color="auto"/>
            </w:tcBorders>
            <w:shd w:val="clear" w:color="auto" w:fill="FFFFFF"/>
          </w:tcPr>
          <w:p w:rsidR="003F025E" w:rsidRPr="004535C7" w:rsidRDefault="003F025E" w:rsidP="00997A9B">
            <w:pPr>
              <w:overflowPunct w:val="0"/>
              <w:autoSpaceDE w:val="0"/>
              <w:autoSpaceDN w:val="0"/>
              <w:adjustRightInd w:val="0"/>
              <w:spacing w:after="0" w:line="240" w:lineRule="auto"/>
              <w:textAlignment w:val="baseline"/>
              <w:rPr>
                <w:rFonts w:ascii="Tahoma" w:eastAsia="Times New Roman" w:hAnsi="Tahoma" w:cs="Tahoma"/>
                <w:snapToGrid w:val="0"/>
                <w:color w:val="000000"/>
                <w:lang w:eastAsia="pl-PL"/>
              </w:rPr>
            </w:pPr>
            <w:r w:rsidRPr="004535C7">
              <w:rPr>
                <w:rFonts w:ascii="Tahoma" w:eastAsia="Times New Roman" w:hAnsi="Tahoma" w:cs="Tahoma"/>
                <w:snapToGrid w:val="0"/>
                <w:color w:val="000000"/>
                <w:lang w:eastAsia="pl-PL"/>
              </w:rPr>
              <w:t>Dowolna programowalność wszystkich funkcji procesora na min 4 przyciski endoskopów (w tym rejestracja zdjęć i filmów)</w:t>
            </w:r>
          </w:p>
        </w:tc>
      </w:tr>
      <w:tr w:rsidR="003F025E" w:rsidRPr="003F025E" w:rsidTr="00997A9B">
        <w:tc>
          <w:tcPr>
            <w:tcW w:w="1063" w:type="dxa"/>
            <w:tcBorders>
              <w:top w:val="single" w:sz="4" w:space="0" w:color="auto"/>
              <w:left w:val="single" w:sz="4" w:space="0" w:color="000000"/>
              <w:bottom w:val="single" w:sz="4" w:space="0" w:color="auto"/>
            </w:tcBorders>
            <w:shd w:val="clear" w:color="auto" w:fill="FFFFFF"/>
            <w:vAlign w:val="center"/>
          </w:tcPr>
          <w:p w:rsidR="003F025E" w:rsidRPr="006D3099" w:rsidRDefault="003F025E" w:rsidP="00997A9B">
            <w:pPr>
              <w:pStyle w:val="Akapitzlist"/>
              <w:numPr>
                <w:ilvl w:val="0"/>
                <w:numId w:val="7"/>
              </w:numPr>
              <w:tabs>
                <w:tab w:val="left" w:pos="813"/>
              </w:tabs>
              <w:spacing w:after="0" w:line="240" w:lineRule="auto"/>
              <w:ind w:left="671" w:hanging="425"/>
              <w:jc w:val="center"/>
              <w:rPr>
                <w:rFonts w:ascii="Tahoma" w:eastAsia="Times New Roman" w:hAnsi="Tahoma" w:cs="Tahoma"/>
                <w:sz w:val="24"/>
                <w:szCs w:val="24"/>
                <w:lang w:eastAsia="pl-PL"/>
              </w:rPr>
            </w:pPr>
          </w:p>
        </w:tc>
        <w:tc>
          <w:tcPr>
            <w:tcW w:w="8646" w:type="dxa"/>
            <w:tcBorders>
              <w:top w:val="single" w:sz="4" w:space="0" w:color="auto"/>
              <w:left w:val="single" w:sz="4" w:space="0" w:color="000000"/>
              <w:bottom w:val="single" w:sz="4" w:space="0" w:color="auto"/>
              <w:right w:val="single" w:sz="4" w:space="0" w:color="auto"/>
            </w:tcBorders>
            <w:shd w:val="clear" w:color="auto" w:fill="FFFFFF"/>
          </w:tcPr>
          <w:p w:rsidR="003F025E" w:rsidRPr="004535C7" w:rsidRDefault="003F025E" w:rsidP="00997A9B">
            <w:pPr>
              <w:overflowPunct w:val="0"/>
              <w:autoSpaceDE w:val="0"/>
              <w:autoSpaceDN w:val="0"/>
              <w:adjustRightInd w:val="0"/>
              <w:spacing w:after="0" w:line="240" w:lineRule="auto"/>
              <w:textAlignment w:val="baseline"/>
              <w:rPr>
                <w:rFonts w:ascii="Tahoma" w:eastAsia="Times New Roman" w:hAnsi="Tahoma" w:cs="Tahoma"/>
                <w:snapToGrid w:val="0"/>
                <w:color w:val="000000"/>
                <w:lang w:eastAsia="pl-PL"/>
              </w:rPr>
            </w:pPr>
            <w:r w:rsidRPr="004535C7">
              <w:rPr>
                <w:rFonts w:ascii="Tahoma" w:eastAsia="Times New Roman" w:hAnsi="Tahoma" w:cs="Tahoma"/>
                <w:snapToGrid w:val="0"/>
                <w:color w:val="000000"/>
                <w:lang w:eastAsia="pl-PL"/>
              </w:rPr>
              <w:t xml:space="preserve">Pompa insuflacyjna z min. pięciostopniową regulacja pracy (0,1,2,3,4,5) </w:t>
            </w:r>
          </w:p>
        </w:tc>
      </w:tr>
      <w:tr w:rsidR="003F025E" w:rsidRPr="003F025E" w:rsidTr="00997A9B">
        <w:tc>
          <w:tcPr>
            <w:tcW w:w="1063" w:type="dxa"/>
            <w:tcBorders>
              <w:top w:val="single" w:sz="4" w:space="0" w:color="auto"/>
              <w:left w:val="single" w:sz="4" w:space="0" w:color="000000"/>
              <w:bottom w:val="single" w:sz="4" w:space="0" w:color="auto"/>
            </w:tcBorders>
            <w:shd w:val="clear" w:color="auto" w:fill="FFFFFF"/>
            <w:vAlign w:val="center"/>
          </w:tcPr>
          <w:p w:rsidR="003F025E" w:rsidRPr="006D3099" w:rsidRDefault="003F025E" w:rsidP="00997A9B">
            <w:pPr>
              <w:pStyle w:val="Akapitzlist"/>
              <w:numPr>
                <w:ilvl w:val="0"/>
                <w:numId w:val="7"/>
              </w:numPr>
              <w:tabs>
                <w:tab w:val="left" w:pos="813"/>
              </w:tabs>
              <w:spacing w:after="0" w:line="240" w:lineRule="auto"/>
              <w:ind w:left="671" w:hanging="425"/>
              <w:jc w:val="center"/>
              <w:rPr>
                <w:rFonts w:ascii="Tahoma" w:eastAsia="Times New Roman" w:hAnsi="Tahoma" w:cs="Tahoma"/>
                <w:sz w:val="24"/>
                <w:szCs w:val="24"/>
                <w:lang w:eastAsia="pl-PL"/>
              </w:rPr>
            </w:pPr>
          </w:p>
        </w:tc>
        <w:tc>
          <w:tcPr>
            <w:tcW w:w="8646" w:type="dxa"/>
            <w:tcBorders>
              <w:top w:val="single" w:sz="4" w:space="0" w:color="auto"/>
              <w:left w:val="single" w:sz="4" w:space="0" w:color="000000"/>
              <w:bottom w:val="single" w:sz="4" w:space="0" w:color="auto"/>
              <w:right w:val="single" w:sz="4" w:space="0" w:color="auto"/>
            </w:tcBorders>
            <w:shd w:val="clear" w:color="auto" w:fill="FFFFFF"/>
          </w:tcPr>
          <w:p w:rsidR="003F025E" w:rsidRPr="004535C7" w:rsidRDefault="003F025E" w:rsidP="00997A9B">
            <w:pPr>
              <w:overflowPunct w:val="0"/>
              <w:autoSpaceDE w:val="0"/>
              <w:autoSpaceDN w:val="0"/>
              <w:adjustRightInd w:val="0"/>
              <w:spacing w:after="0" w:line="240" w:lineRule="auto"/>
              <w:textAlignment w:val="baseline"/>
              <w:rPr>
                <w:rFonts w:ascii="Tahoma" w:eastAsia="Times New Roman" w:hAnsi="Tahoma" w:cs="Tahoma"/>
                <w:snapToGrid w:val="0"/>
                <w:color w:val="000000"/>
                <w:lang w:eastAsia="pl-PL"/>
              </w:rPr>
            </w:pPr>
            <w:r w:rsidRPr="004535C7">
              <w:rPr>
                <w:rFonts w:ascii="Tahoma" w:eastAsia="Times New Roman" w:hAnsi="Tahoma" w:cs="Tahoma"/>
                <w:snapToGrid w:val="0"/>
                <w:color w:val="000000"/>
                <w:lang w:eastAsia="pl-PL"/>
              </w:rPr>
              <w:t xml:space="preserve">Zabezpieczenie przed przerwą w pracy nowoczdesnym oświetleniem typu LED </w:t>
            </w:r>
          </w:p>
        </w:tc>
      </w:tr>
      <w:tr w:rsidR="003F025E" w:rsidRPr="003F025E" w:rsidTr="00997A9B">
        <w:tc>
          <w:tcPr>
            <w:tcW w:w="1063" w:type="dxa"/>
            <w:tcBorders>
              <w:top w:val="single" w:sz="4" w:space="0" w:color="auto"/>
              <w:left w:val="single" w:sz="4" w:space="0" w:color="000000"/>
              <w:bottom w:val="single" w:sz="4" w:space="0" w:color="auto"/>
            </w:tcBorders>
            <w:shd w:val="clear" w:color="auto" w:fill="FFFFFF"/>
            <w:vAlign w:val="center"/>
          </w:tcPr>
          <w:p w:rsidR="003F025E" w:rsidRPr="006D3099" w:rsidRDefault="003F025E" w:rsidP="00997A9B">
            <w:pPr>
              <w:pStyle w:val="Akapitzlist"/>
              <w:numPr>
                <w:ilvl w:val="0"/>
                <w:numId w:val="7"/>
              </w:numPr>
              <w:tabs>
                <w:tab w:val="left" w:pos="813"/>
              </w:tabs>
              <w:spacing w:after="0" w:line="240" w:lineRule="auto"/>
              <w:ind w:left="671" w:hanging="425"/>
              <w:jc w:val="center"/>
              <w:rPr>
                <w:rFonts w:ascii="Tahoma" w:eastAsia="Times New Roman" w:hAnsi="Tahoma" w:cs="Tahoma"/>
                <w:sz w:val="24"/>
                <w:szCs w:val="24"/>
                <w:lang w:eastAsia="pl-PL"/>
              </w:rPr>
            </w:pPr>
          </w:p>
        </w:tc>
        <w:tc>
          <w:tcPr>
            <w:tcW w:w="8646" w:type="dxa"/>
            <w:tcBorders>
              <w:top w:val="single" w:sz="4" w:space="0" w:color="auto"/>
              <w:left w:val="single" w:sz="4" w:space="0" w:color="000000"/>
              <w:bottom w:val="single" w:sz="4" w:space="0" w:color="auto"/>
              <w:right w:val="single" w:sz="4" w:space="0" w:color="auto"/>
            </w:tcBorders>
            <w:shd w:val="clear" w:color="auto" w:fill="FFFFFF"/>
          </w:tcPr>
          <w:p w:rsidR="003F025E" w:rsidRPr="004535C7" w:rsidRDefault="003F025E" w:rsidP="00997A9B">
            <w:pPr>
              <w:overflowPunct w:val="0"/>
              <w:autoSpaceDE w:val="0"/>
              <w:autoSpaceDN w:val="0"/>
              <w:adjustRightInd w:val="0"/>
              <w:spacing w:after="0" w:line="240" w:lineRule="auto"/>
              <w:textAlignment w:val="baseline"/>
              <w:rPr>
                <w:rFonts w:ascii="Tahoma" w:eastAsia="ArialMT" w:hAnsi="Tahoma" w:cs="Tahoma"/>
                <w:lang w:eastAsia="pl-PL"/>
              </w:rPr>
            </w:pPr>
            <w:r w:rsidRPr="004535C7">
              <w:rPr>
                <w:rFonts w:ascii="Tahoma" w:eastAsia="ArialMT" w:hAnsi="Tahoma" w:cs="Tahoma"/>
                <w:lang w:eastAsia="pl-PL"/>
              </w:rPr>
              <w:t>Funkcja wyostrzenia nieprawidłowości poprzez wyostrzenie składnika niebieskiego obszarów, które mają mniejsze natężenie luminancji, wytwarzana dla koloru żywych błon śluzowych poprzez dodanie koloru niebieskiego do obrazów struktur, które są trudne do wizualnego rozpoznania przy użyciu normalnej funkcji wyostrzenia</w:t>
            </w:r>
          </w:p>
        </w:tc>
      </w:tr>
      <w:tr w:rsidR="003F025E" w:rsidRPr="003F025E" w:rsidTr="00997A9B">
        <w:tc>
          <w:tcPr>
            <w:tcW w:w="1063" w:type="dxa"/>
            <w:tcBorders>
              <w:top w:val="single" w:sz="4" w:space="0" w:color="auto"/>
              <w:left w:val="single" w:sz="4" w:space="0" w:color="000000"/>
              <w:bottom w:val="single" w:sz="4" w:space="0" w:color="auto"/>
            </w:tcBorders>
            <w:shd w:val="clear" w:color="auto" w:fill="FFFFFF"/>
            <w:vAlign w:val="center"/>
          </w:tcPr>
          <w:p w:rsidR="003F025E" w:rsidRPr="006D3099" w:rsidRDefault="003F025E" w:rsidP="00997A9B">
            <w:pPr>
              <w:pStyle w:val="Akapitzlist"/>
              <w:numPr>
                <w:ilvl w:val="0"/>
                <w:numId w:val="7"/>
              </w:numPr>
              <w:tabs>
                <w:tab w:val="left" w:pos="813"/>
              </w:tabs>
              <w:spacing w:after="0" w:line="240" w:lineRule="auto"/>
              <w:ind w:left="671" w:hanging="425"/>
              <w:jc w:val="center"/>
              <w:rPr>
                <w:rFonts w:ascii="Tahoma" w:eastAsia="Times New Roman" w:hAnsi="Tahoma" w:cs="Tahoma"/>
                <w:sz w:val="24"/>
                <w:szCs w:val="24"/>
                <w:lang w:eastAsia="pl-PL"/>
              </w:rPr>
            </w:pPr>
          </w:p>
        </w:tc>
        <w:tc>
          <w:tcPr>
            <w:tcW w:w="8646" w:type="dxa"/>
            <w:tcBorders>
              <w:top w:val="single" w:sz="4" w:space="0" w:color="auto"/>
              <w:left w:val="single" w:sz="4" w:space="0" w:color="000000"/>
              <w:bottom w:val="single" w:sz="4" w:space="0" w:color="auto"/>
              <w:right w:val="single" w:sz="4" w:space="0" w:color="auto"/>
            </w:tcBorders>
            <w:shd w:val="clear" w:color="auto" w:fill="FFFFFF"/>
          </w:tcPr>
          <w:p w:rsidR="003F025E" w:rsidRPr="004535C7" w:rsidRDefault="003F025E" w:rsidP="00997A9B">
            <w:pPr>
              <w:overflowPunct w:val="0"/>
              <w:autoSpaceDE w:val="0"/>
              <w:autoSpaceDN w:val="0"/>
              <w:adjustRightInd w:val="0"/>
              <w:spacing w:after="0" w:line="240" w:lineRule="auto"/>
              <w:textAlignment w:val="baseline"/>
              <w:rPr>
                <w:rFonts w:ascii="Tahoma" w:eastAsia="Times New Roman" w:hAnsi="Tahoma" w:cs="Tahoma"/>
                <w:color w:val="000000"/>
                <w:lang w:eastAsia="pl-PL"/>
              </w:rPr>
            </w:pPr>
            <w:r w:rsidRPr="004535C7">
              <w:rPr>
                <w:rFonts w:ascii="Tahoma" w:eastAsia="Times New Roman" w:hAnsi="Tahoma" w:cs="Tahoma"/>
                <w:color w:val="000000"/>
                <w:lang w:eastAsia="pl-PL"/>
              </w:rPr>
              <w:t>Gniazdo USB umieszczone na panelu przednim procesora</w:t>
            </w:r>
          </w:p>
        </w:tc>
      </w:tr>
      <w:tr w:rsidR="003F025E" w:rsidRPr="003F025E" w:rsidTr="00997A9B">
        <w:tc>
          <w:tcPr>
            <w:tcW w:w="1063" w:type="dxa"/>
            <w:tcBorders>
              <w:top w:val="single" w:sz="4" w:space="0" w:color="auto"/>
              <w:left w:val="single" w:sz="4" w:space="0" w:color="000000"/>
              <w:bottom w:val="single" w:sz="4" w:space="0" w:color="auto"/>
            </w:tcBorders>
            <w:shd w:val="clear" w:color="auto" w:fill="FFFFFF"/>
            <w:vAlign w:val="center"/>
          </w:tcPr>
          <w:p w:rsidR="003F025E" w:rsidRPr="006D3099" w:rsidRDefault="003F025E" w:rsidP="00997A9B">
            <w:pPr>
              <w:pStyle w:val="Akapitzlist"/>
              <w:numPr>
                <w:ilvl w:val="0"/>
                <w:numId w:val="7"/>
              </w:numPr>
              <w:tabs>
                <w:tab w:val="left" w:pos="813"/>
              </w:tabs>
              <w:spacing w:after="0" w:line="240" w:lineRule="auto"/>
              <w:ind w:left="671" w:hanging="425"/>
              <w:jc w:val="center"/>
              <w:rPr>
                <w:rFonts w:ascii="Tahoma" w:eastAsia="Times New Roman" w:hAnsi="Tahoma" w:cs="Tahoma"/>
                <w:sz w:val="24"/>
                <w:szCs w:val="24"/>
                <w:lang w:eastAsia="pl-PL"/>
              </w:rPr>
            </w:pPr>
          </w:p>
        </w:tc>
        <w:tc>
          <w:tcPr>
            <w:tcW w:w="8646" w:type="dxa"/>
            <w:tcBorders>
              <w:top w:val="single" w:sz="4" w:space="0" w:color="auto"/>
              <w:left w:val="single" w:sz="4" w:space="0" w:color="000000"/>
              <w:bottom w:val="single" w:sz="4" w:space="0" w:color="auto"/>
              <w:right w:val="single" w:sz="4" w:space="0" w:color="auto"/>
            </w:tcBorders>
            <w:shd w:val="clear" w:color="auto" w:fill="FFFFFF"/>
          </w:tcPr>
          <w:p w:rsidR="003F025E" w:rsidRPr="004535C7" w:rsidRDefault="003F025E" w:rsidP="00997A9B">
            <w:pPr>
              <w:overflowPunct w:val="0"/>
              <w:autoSpaceDE w:val="0"/>
              <w:autoSpaceDN w:val="0"/>
              <w:adjustRightInd w:val="0"/>
              <w:snapToGrid w:val="0"/>
              <w:spacing w:after="0" w:line="288" w:lineRule="auto"/>
              <w:textAlignment w:val="baseline"/>
              <w:rPr>
                <w:rFonts w:ascii="Tahoma" w:eastAsia="Batang" w:hAnsi="Tahoma" w:cs="Tahoma"/>
                <w:color w:val="000000"/>
                <w:lang w:eastAsia="pl-PL"/>
              </w:rPr>
            </w:pPr>
            <w:r w:rsidRPr="004535C7">
              <w:rPr>
                <w:rFonts w:ascii="Tahoma" w:eastAsia="Batang" w:hAnsi="Tahoma" w:cs="Tahoma"/>
                <w:color w:val="000000"/>
                <w:lang w:eastAsia="pl-PL"/>
              </w:rPr>
              <w:t>Możliwość zaprogramowania dowolnej funkcji sterującej procesora na min 1 klawisz dostępu z panelu przedniego</w:t>
            </w:r>
          </w:p>
        </w:tc>
      </w:tr>
      <w:tr w:rsidR="003F025E" w:rsidRPr="003F025E" w:rsidTr="00997A9B">
        <w:tc>
          <w:tcPr>
            <w:tcW w:w="1063" w:type="dxa"/>
            <w:tcBorders>
              <w:top w:val="single" w:sz="4" w:space="0" w:color="auto"/>
              <w:left w:val="single" w:sz="4" w:space="0" w:color="000000"/>
              <w:bottom w:val="single" w:sz="4" w:space="0" w:color="auto"/>
            </w:tcBorders>
            <w:shd w:val="clear" w:color="auto" w:fill="FFFFFF"/>
            <w:vAlign w:val="center"/>
          </w:tcPr>
          <w:p w:rsidR="003F025E" w:rsidRPr="006D3099" w:rsidRDefault="003F025E" w:rsidP="00997A9B">
            <w:pPr>
              <w:pStyle w:val="Akapitzlist"/>
              <w:numPr>
                <w:ilvl w:val="0"/>
                <w:numId w:val="7"/>
              </w:numPr>
              <w:tabs>
                <w:tab w:val="left" w:pos="813"/>
              </w:tabs>
              <w:spacing w:after="0" w:line="240" w:lineRule="auto"/>
              <w:ind w:left="671" w:hanging="425"/>
              <w:jc w:val="center"/>
              <w:rPr>
                <w:rFonts w:ascii="Tahoma" w:eastAsia="Times New Roman" w:hAnsi="Tahoma" w:cs="Tahoma"/>
                <w:sz w:val="24"/>
                <w:szCs w:val="24"/>
                <w:lang w:eastAsia="pl-PL"/>
              </w:rPr>
            </w:pPr>
          </w:p>
        </w:tc>
        <w:tc>
          <w:tcPr>
            <w:tcW w:w="8646" w:type="dxa"/>
            <w:tcBorders>
              <w:top w:val="single" w:sz="4" w:space="0" w:color="auto"/>
              <w:left w:val="single" w:sz="4" w:space="0" w:color="000000"/>
              <w:bottom w:val="single" w:sz="4" w:space="0" w:color="auto"/>
              <w:right w:val="single" w:sz="4" w:space="0" w:color="auto"/>
            </w:tcBorders>
            <w:shd w:val="clear" w:color="auto" w:fill="FFFFFF"/>
          </w:tcPr>
          <w:p w:rsidR="003F025E" w:rsidRPr="004535C7" w:rsidRDefault="003F025E" w:rsidP="00997A9B">
            <w:pPr>
              <w:overflowPunct w:val="0"/>
              <w:autoSpaceDE w:val="0"/>
              <w:autoSpaceDN w:val="0"/>
              <w:adjustRightInd w:val="0"/>
              <w:snapToGrid w:val="0"/>
              <w:spacing w:after="0" w:line="288" w:lineRule="auto"/>
              <w:textAlignment w:val="baseline"/>
              <w:rPr>
                <w:rFonts w:ascii="Tahoma" w:eastAsia="Batang" w:hAnsi="Tahoma" w:cs="Tahoma"/>
                <w:color w:val="000000"/>
                <w:lang w:eastAsia="pl-PL"/>
              </w:rPr>
            </w:pPr>
            <w:r w:rsidRPr="004535C7">
              <w:rPr>
                <w:rFonts w:ascii="Tahoma" w:eastAsia="Batang" w:hAnsi="Tahoma" w:cs="Tahoma"/>
                <w:color w:val="000000"/>
                <w:lang w:eastAsia="pl-PL"/>
              </w:rPr>
              <w:t xml:space="preserve">Panel sterujący wyposażony w funkcję </w:t>
            </w:r>
            <w:r w:rsidRPr="004535C7">
              <w:rPr>
                <w:rFonts w:ascii="Tahoma" w:eastAsia="ArialMT" w:hAnsi="Tahoma" w:cs="Tahoma"/>
                <w:lang w:eastAsia="pl-PL"/>
              </w:rPr>
              <w:t>umożliwiającą usunięcie lub podłączenie endoskopu</w:t>
            </w:r>
            <w:r w:rsidRPr="004535C7">
              <w:rPr>
                <w:rFonts w:ascii="Tahoma" w:eastAsia="Batang" w:hAnsi="Tahoma" w:cs="Tahoma"/>
                <w:color w:val="000000"/>
                <w:lang w:eastAsia="pl-PL"/>
              </w:rPr>
              <w:t xml:space="preserve"> bez konieczności wyłączania procesora i źródła światła</w:t>
            </w:r>
          </w:p>
        </w:tc>
      </w:tr>
      <w:tr w:rsidR="003F025E" w:rsidRPr="003F025E" w:rsidTr="00997A9B">
        <w:tc>
          <w:tcPr>
            <w:tcW w:w="1063" w:type="dxa"/>
            <w:tcBorders>
              <w:top w:val="single" w:sz="4" w:space="0" w:color="auto"/>
              <w:left w:val="single" w:sz="4" w:space="0" w:color="000000"/>
              <w:bottom w:val="single" w:sz="4" w:space="0" w:color="auto"/>
            </w:tcBorders>
            <w:shd w:val="clear" w:color="auto" w:fill="FFFFFF"/>
            <w:vAlign w:val="center"/>
          </w:tcPr>
          <w:p w:rsidR="003F025E" w:rsidRPr="006D3099" w:rsidRDefault="003F025E" w:rsidP="00997A9B">
            <w:pPr>
              <w:pStyle w:val="Akapitzlist"/>
              <w:numPr>
                <w:ilvl w:val="0"/>
                <w:numId w:val="7"/>
              </w:numPr>
              <w:tabs>
                <w:tab w:val="left" w:pos="813"/>
              </w:tabs>
              <w:spacing w:after="0" w:line="240" w:lineRule="auto"/>
              <w:ind w:left="671" w:hanging="425"/>
              <w:jc w:val="center"/>
              <w:rPr>
                <w:rFonts w:ascii="Tahoma" w:eastAsia="Times New Roman" w:hAnsi="Tahoma" w:cs="Tahoma"/>
                <w:sz w:val="24"/>
                <w:szCs w:val="24"/>
                <w:lang w:eastAsia="pl-PL"/>
              </w:rPr>
            </w:pPr>
          </w:p>
        </w:tc>
        <w:tc>
          <w:tcPr>
            <w:tcW w:w="8646" w:type="dxa"/>
            <w:tcBorders>
              <w:top w:val="single" w:sz="4" w:space="0" w:color="auto"/>
              <w:left w:val="single" w:sz="4" w:space="0" w:color="000000"/>
              <w:bottom w:val="single" w:sz="4" w:space="0" w:color="auto"/>
              <w:right w:val="single" w:sz="4" w:space="0" w:color="auto"/>
            </w:tcBorders>
            <w:shd w:val="clear" w:color="auto" w:fill="FFFFFF"/>
          </w:tcPr>
          <w:p w:rsidR="003F025E" w:rsidRPr="004535C7" w:rsidRDefault="003F025E" w:rsidP="00997A9B">
            <w:pPr>
              <w:overflowPunct w:val="0"/>
              <w:autoSpaceDE w:val="0"/>
              <w:autoSpaceDN w:val="0"/>
              <w:adjustRightInd w:val="0"/>
              <w:snapToGrid w:val="0"/>
              <w:spacing w:after="0" w:line="288" w:lineRule="auto"/>
              <w:textAlignment w:val="baseline"/>
              <w:rPr>
                <w:rFonts w:ascii="Tahoma" w:eastAsia="Batang" w:hAnsi="Tahoma" w:cs="Tahoma"/>
                <w:color w:val="000000"/>
                <w:lang w:eastAsia="pl-PL"/>
              </w:rPr>
            </w:pPr>
            <w:r w:rsidRPr="004535C7">
              <w:rPr>
                <w:rFonts w:ascii="Tahoma" w:eastAsia="Batang" w:hAnsi="Tahoma" w:cs="Tahoma"/>
                <w:color w:val="000000"/>
                <w:lang w:eastAsia="pl-PL"/>
              </w:rPr>
              <w:t>Zintegrowane źródło światła ksenon o mocy min 150W</w:t>
            </w:r>
          </w:p>
        </w:tc>
      </w:tr>
      <w:tr w:rsidR="003F025E" w:rsidRPr="003F025E" w:rsidTr="00997A9B">
        <w:tc>
          <w:tcPr>
            <w:tcW w:w="1063" w:type="dxa"/>
            <w:tcBorders>
              <w:top w:val="single" w:sz="4" w:space="0" w:color="auto"/>
              <w:left w:val="single" w:sz="4" w:space="0" w:color="000000"/>
              <w:bottom w:val="single" w:sz="4" w:space="0" w:color="auto"/>
            </w:tcBorders>
            <w:shd w:val="clear" w:color="auto" w:fill="FFFFFF"/>
            <w:vAlign w:val="center"/>
          </w:tcPr>
          <w:p w:rsidR="003F025E" w:rsidRPr="006D3099" w:rsidRDefault="003F025E" w:rsidP="00997A9B">
            <w:pPr>
              <w:pStyle w:val="Akapitzlist"/>
              <w:numPr>
                <w:ilvl w:val="0"/>
                <w:numId w:val="7"/>
              </w:numPr>
              <w:tabs>
                <w:tab w:val="left" w:pos="813"/>
              </w:tabs>
              <w:spacing w:after="0" w:line="240" w:lineRule="auto"/>
              <w:ind w:left="671" w:hanging="425"/>
              <w:jc w:val="center"/>
              <w:rPr>
                <w:rFonts w:ascii="Tahoma" w:eastAsia="Times New Roman" w:hAnsi="Tahoma" w:cs="Tahoma"/>
                <w:sz w:val="24"/>
                <w:szCs w:val="24"/>
                <w:lang w:eastAsia="pl-PL"/>
              </w:rPr>
            </w:pPr>
          </w:p>
        </w:tc>
        <w:tc>
          <w:tcPr>
            <w:tcW w:w="8646" w:type="dxa"/>
            <w:tcBorders>
              <w:top w:val="single" w:sz="4" w:space="0" w:color="auto"/>
              <w:left w:val="single" w:sz="4" w:space="0" w:color="000000"/>
              <w:bottom w:val="single" w:sz="4" w:space="0" w:color="auto"/>
              <w:right w:val="single" w:sz="4" w:space="0" w:color="auto"/>
            </w:tcBorders>
            <w:shd w:val="clear" w:color="auto" w:fill="FFFFFF"/>
          </w:tcPr>
          <w:p w:rsidR="003F025E" w:rsidRPr="004535C7" w:rsidRDefault="003F025E" w:rsidP="00997A9B">
            <w:pPr>
              <w:overflowPunct w:val="0"/>
              <w:autoSpaceDE w:val="0"/>
              <w:autoSpaceDN w:val="0"/>
              <w:adjustRightInd w:val="0"/>
              <w:snapToGrid w:val="0"/>
              <w:spacing w:after="0" w:line="288" w:lineRule="auto"/>
              <w:textAlignment w:val="baseline"/>
              <w:rPr>
                <w:rFonts w:ascii="Tahoma" w:eastAsia="Batang" w:hAnsi="Tahoma" w:cs="Tahoma"/>
                <w:color w:val="000000"/>
                <w:lang w:eastAsia="pl-PL"/>
              </w:rPr>
            </w:pPr>
            <w:r w:rsidRPr="004535C7">
              <w:rPr>
                <w:rFonts w:ascii="Tahoma" w:eastAsia="Batang" w:hAnsi="Tahoma" w:cs="Tahoma"/>
                <w:color w:val="000000"/>
                <w:lang w:eastAsia="pl-PL"/>
              </w:rPr>
              <w:t>Zabezpieczenie przed przerwą w pracy za pomocą nowoczesnego oświetlenia LED</w:t>
            </w:r>
          </w:p>
        </w:tc>
      </w:tr>
      <w:tr w:rsidR="003F025E" w:rsidRPr="003F025E" w:rsidTr="00997A9B">
        <w:tc>
          <w:tcPr>
            <w:tcW w:w="1063" w:type="dxa"/>
            <w:tcBorders>
              <w:top w:val="single" w:sz="4" w:space="0" w:color="auto"/>
              <w:left w:val="single" w:sz="4" w:space="0" w:color="000000"/>
              <w:bottom w:val="single" w:sz="4" w:space="0" w:color="auto"/>
            </w:tcBorders>
            <w:shd w:val="clear" w:color="auto" w:fill="FFFFFF"/>
            <w:vAlign w:val="center"/>
          </w:tcPr>
          <w:p w:rsidR="003F025E" w:rsidRPr="006D3099" w:rsidRDefault="003F025E" w:rsidP="00997A9B">
            <w:pPr>
              <w:pStyle w:val="Akapitzlist"/>
              <w:numPr>
                <w:ilvl w:val="0"/>
                <w:numId w:val="7"/>
              </w:numPr>
              <w:tabs>
                <w:tab w:val="left" w:pos="813"/>
              </w:tabs>
              <w:spacing w:after="0" w:line="240" w:lineRule="auto"/>
              <w:ind w:left="671" w:hanging="425"/>
              <w:jc w:val="center"/>
              <w:rPr>
                <w:rFonts w:ascii="Tahoma" w:eastAsia="Times New Roman" w:hAnsi="Tahoma" w:cs="Tahoma"/>
                <w:sz w:val="24"/>
                <w:szCs w:val="24"/>
                <w:lang w:eastAsia="pl-PL"/>
              </w:rPr>
            </w:pPr>
          </w:p>
        </w:tc>
        <w:tc>
          <w:tcPr>
            <w:tcW w:w="8646" w:type="dxa"/>
            <w:tcBorders>
              <w:top w:val="single" w:sz="4" w:space="0" w:color="auto"/>
              <w:left w:val="single" w:sz="4" w:space="0" w:color="000000"/>
              <w:bottom w:val="single" w:sz="4" w:space="0" w:color="auto"/>
              <w:right w:val="single" w:sz="4" w:space="0" w:color="auto"/>
            </w:tcBorders>
            <w:shd w:val="clear" w:color="auto" w:fill="FFFFFF"/>
          </w:tcPr>
          <w:p w:rsidR="003F025E" w:rsidRPr="004535C7" w:rsidRDefault="003F025E" w:rsidP="00997A9B">
            <w:pPr>
              <w:overflowPunct w:val="0"/>
              <w:autoSpaceDE w:val="0"/>
              <w:autoSpaceDN w:val="0"/>
              <w:adjustRightInd w:val="0"/>
              <w:snapToGrid w:val="0"/>
              <w:spacing w:after="0" w:line="288" w:lineRule="auto"/>
              <w:textAlignment w:val="baseline"/>
              <w:rPr>
                <w:rFonts w:ascii="Tahoma" w:eastAsia="Batang" w:hAnsi="Tahoma" w:cs="Tahoma"/>
                <w:color w:val="000000"/>
                <w:lang w:eastAsia="pl-PL"/>
              </w:rPr>
            </w:pPr>
            <w:r w:rsidRPr="004535C7">
              <w:rPr>
                <w:rFonts w:ascii="Tahoma" w:eastAsia="Batang" w:hAnsi="Tahoma" w:cs="Tahoma"/>
                <w:color w:val="000000"/>
                <w:lang w:eastAsia="pl-PL"/>
              </w:rPr>
              <w:t>Możliwość regula</w:t>
            </w:r>
            <w:r w:rsidR="006D3099" w:rsidRPr="004535C7">
              <w:rPr>
                <w:rFonts w:ascii="Tahoma" w:eastAsia="Batang" w:hAnsi="Tahoma" w:cs="Tahoma"/>
                <w:color w:val="000000"/>
                <w:lang w:eastAsia="pl-PL"/>
              </w:rPr>
              <w:t>cji ręcznej oświetlania w min 10</w:t>
            </w:r>
            <w:r w:rsidRPr="004535C7">
              <w:rPr>
                <w:rFonts w:ascii="Tahoma" w:eastAsia="Batang" w:hAnsi="Tahoma" w:cs="Tahoma"/>
                <w:color w:val="000000"/>
                <w:lang w:eastAsia="pl-PL"/>
              </w:rPr>
              <w:t xml:space="preserve"> stopniach</w:t>
            </w:r>
          </w:p>
        </w:tc>
      </w:tr>
      <w:tr w:rsidR="003F025E" w:rsidRPr="003F025E" w:rsidTr="00997A9B">
        <w:tc>
          <w:tcPr>
            <w:tcW w:w="1063" w:type="dxa"/>
            <w:tcBorders>
              <w:top w:val="single" w:sz="4" w:space="0" w:color="auto"/>
              <w:left w:val="single" w:sz="4" w:space="0" w:color="000000"/>
              <w:bottom w:val="single" w:sz="4" w:space="0" w:color="auto"/>
            </w:tcBorders>
            <w:shd w:val="clear" w:color="auto" w:fill="FFFFFF"/>
            <w:vAlign w:val="center"/>
          </w:tcPr>
          <w:p w:rsidR="003F025E" w:rsidRPr="006D3099" w:rsidRDefault="003F025E" w:rsidP="00997A9B">
            <w:pPr>
              <w:pStyle w:val="Akapitzlist"/>
              <w:numPr>
                <w:ilvl w:val="0"/>
                <w:numId w:val="7"/>
              </w:numPr>
              <w:tabs>
                <w:tab w:val="left" w:pos="813"/>
              </w:tabs>
              <w:spacing w:after="0" w:line="240" w:lineRule="auto"/>
              <w:ind w:left="671" w:hanging="425"/>
              <w:jc w:val="center"/>
              <w:rPr>
                <w:rFonts w:ascii="Tahoma" w:eastAsia="Times New Roman" w:hAnsi="Tahoma" w:cs="Tahoma"/>
                <w:sz w:val="24"/>
                <w:szCs w:val="24"/>
                <w:lang w:eastAsia="pl-PL"/>
              </w:rPr>
            </w:pPr>
          </w:p>
        </w:tc>
        <w:tc>
          <w:tcPr>
            <w:tcW w:w="8646" w:type="dxa"/>
            <w:tcBorders>
              <w:top w:val="single" w:sz="4" w:space="0" w:color="auto"/>
              <w:left w:val="single" w:sz="4" w:space="0" w:color="000000"/>
              <w:bottom w:val="single" w:sz="4" w:space="0" w:color="auto"/>
              <w:right w:val="single" w:sz="4" w:space="0" w:color="auto"/>
            </w:tcBorders>
            <w:shd w:val="clear" w:color="auto" w:fill="FFFFFF"/>
          </w:tcPr>
          <w:p w:rsidR="003F025E" w:rsidRPr="004535C7" w:rsidRDefault="003F025E" w:rsidP="00997A9B">
            <w:pPr>
              <w:overflowPunct w:val="0"/>
              <w:autoSpaceDE w:val="0"/>
              <w:autoSpaceDN w:val="0"/>
              <w:adjustRightInd w:val="0"/>
              <w:snapToGrid w:val="0"/>
              <w:spacing w:after="0" w:line="288" w:lineRule="auto"/>
              <w:textAlignment w:val="baseline"/>
              <w:rPr>
                <w:rFonts w:ascii="Tahoma" w:eastAsia="Batang" w:hAnsi="Tahoma" w:cs="Tahoma"/>
                <w:color w:val="000000"/>
                <w:lang w:eastAsia="pl-PL"/>
              </w:rPr>
            </w:pPr>
            <w:r w:rsidRPr="004535C7">
              <w:rPr>
                <w:rFonts w:ascii="Tahoma" w:eastAsia="Batang" w:hAnsi="Tahoma" w:cs="Tahoma"/>
                <w:color w:val="000000"/>
                <w:lang w:eastAsia="pl-PL"/>
              </w:rPr>
              <w:t>Możliwość re</w:t>
            </w:r>
            <w:r w:rsidR="006D3099" w:rsidRPr="004535C7">
              <w:rPr>
                <w:rFonts w:ascii="Tahoma" w:eastAsia="Batang" w:hAnsi="Tahoma" w:cs="Tahoma"/>
                <w:color w:val="000000"/>
                <w:lang w:eastAsia="pl-PL"/>
              </w:rPr>
              <w:t>gulacji barwy czerwonej w min 10</w:t>
            </w:r>
            <w:r w:rsidRPr="004535C7">
              <w:rPr>
                <w:rFonts w:ascii="Tahoma" w:eastAsia="Batang" w:hAnsi="Tahoma" w:cs="Tahoma"/>
                <w:color w:val="000000"/>
                <w:lang w:eastAsia="pl-PL"/>
              </w:rPr>
              <w:t xml:space="preserve"> stopniach</w:t>
            </w:r>
          </w:p>
        </w:tc>
      </w:tr>
      <w:tr w:rsidR="003F025E" w:rsidRPr="003F025E" w:rsidTr="00997A9B">
        <w:tc>
          <w:tcPr>
            <w:tcW w:w="1063" w:type="dxa"/>
            <w:tcBorders>
              <w:top w:val="single" w:sz="4" w:space="0" w:color="auto"/>
              <w:left w:val="single" w:sz="4" w:space="0" w:color="000000"/>
              <w:bottom w:val="single" w:sz="4" w:space="0" w:color="auto"/>
            </w:tcBorders>
            <w:shd w:val="clear" w:color="auto" w:fill="FFFFFF"/>
            <w:vAlign w:val="center"/>
          </w:tcPr>
          <w:p w:rsidR="003F025E" w:rsidRPr="006D3099" w:rsidRDefault="003F025E" w:rsidP="00997A9B">
            <w:pPr>
              <w:pStyle w:val="Akapitzlist"/>
              <w:numPr>
                <w:ilvl w:val="0"/>
                <w:numId w:val="7"/>
              </w:numPr>
              <w:tabs>
                <w:tab w:val="left" w:pos="813"/>
              </w:tabs>
              <w:spacing w:after="0" w:line="240" w:lineRule="auto"/>
              <w:ind w:left="671" w:hanging="425"/>
              <w:jc w:val="center"/>
              <w:rPr>
                <w:rFonts w:ascii="Tahoma" w:eastAsia="Times New Roman" w:hAnsi="Tahoma" w:cs="Tahoma"/>
                <w:sz w:val="24"/>
                <w:szCs w:val="24"/>
                <w:lang w:eastAsia="pl-PL"/>
              </w:rPr>
            </w:pPr>
          </w:p>
        </w:tc>
        <w:tc>
          <w:tcPr>
            <w:tcW w:w="8646" w:type="dxa"/>
            <w:tcBorders>
              <w:top w:val="single" w:sz="4" w:space="0" w:color="auto"/>
              <w:left w:val="single" w:sz="4" w:space="0" w:color="000000"/>
              <w:bottom w:val="single" w:sz="4" w:space="0" w:color="auto"/>
              <w:right w:val="single" w:sz="4" w:space="0" w:color="auto"/>
            </w:tcBorders>
            <w:shd w:val="clear" w:color="auto" w:fill="FFFFFF"/>
          </w:tcPr>
          <w:p w:rsidR="003F025E" w:rsidRPr="004535C7" w:rsidRDefault="003F025E" w:rsidP="00997A9B">
            <w:pPr>
              <w:overflowPunct w:val="0"/>
              <w:autoSpaceDE w:val="0"/>
              <w:autoSpaceDN w:val="0"/>
              <w:adjustRightInd w:val="0"/>
              <w:snapToGrid w:val="0"/>
              <w:spacing w:after="0" w:line="288" w:lineRule="auto"/>
              <w:textAlignment w:val="baseline"/>
              <w:rPr>
                <w:rFonts w:ascii="Tahoma" w:eastAsia="Batang" w:hAnsi="Tahoma" w:cs="Tahoma"/>
                <w:color w:val="000000"/>
                <w:lang w:eastAsia="pl-PL"/>
              </w:rPr>
            </w:pPr>
            <w:r w:rsidRPr="004535C7">
              <w:rPr>
                <w:rFonts w:ascii="Tahoma" w:eastAsia="Batang" w:hAnsi="Tahoma" w:cs="Tahoma"/>
                <w:color w:val="000000"/>
                <w:lang w:eastAsia="pl-PL"/>
              </w:rPr>
              <w:t>Możliwość reg</w:t>
            </w:r>
            <w:r w:rsidR="006D3099" w:rsidRPr="004535C7">
              <w:rPr>
                <w:rFonts w:ascii="Tahoma" w:eastAsia="Batang" w:hAnsi="Tahoma" w:cs="Tahoma"/>
                <w:color w:val="000000"/>
                <w:lang w:eastAsia="pl-PL"/>
              </w:rPr>
              <w:t>ulacji barwy niebeskiej w min 10</w:t>
            </w:r>
            <w:r w:rsidRPr="004535C7">
              <w:rPr>
                <w:rFonts w:ascii="Tahoma" w:eastAsia="Batang" w:hAnsi="Tahoma" w:cs="Tahoma"/>
                <w:color w:val="000000"/>
                <w:lang w:eastAsia="pl-PL"/>
              </w:rPr>
              <w:t xml:space="preserve"> stopniach</w:t>
            </w:r>
          </w:p>
        </w:tc>
      </w:tr>
      <w:tr w:rsidR="003F025E" w:rsidRPr="003F025E" w:rsidTr="00997A9B">
        <w:tc>
          <w:tcPr>
            <w:tcW w:w="1063" w:type="dxa"/>
            <w:tcBorders>
              <w:top w:val="single" w:sz="4" w:space="0" w:color="auto"/>
              <w:left w:val="single" w:sz="4" w:space="0" w:color="000000"/>
              <w:bottom w:val="single" w:sz="4" w:space="0" w:color="auto"/>
            </w:tcBorders>
            <w:shd w:val="clear" w:color="auto" w:fill="FFFFFF"/>
            <w:vAlign w:val="center"/>
          </w:tcPr>
          <w:p w:rsidR="003F025E" w:rsidRPr="006D3099" w:rsidRDefault="003F025E" w:rsidP="00997A9B">
            <w:pPr>
              <w:pStyle w:val="Akapitzlist"/>
              <w:numPr>
                <w:ilvl w:val="0"/>
                <w:numId w:val="7"/>
              </w:numPr>
              <w:tabs>
                <w:tab w:val="left" w:pos="813"/>
              </w:tabs>
              <w:spacing w:after="0" w:line="240" w:lineRule="auto"/>
              <w:ind w:left="671" w:hanging="425"/>
              <w:jc w:val="center"/>
              <w:rPr>
                <w:rFonts w:ascii="Tahoma" w:eastAsia="Times New Roman" w:hAnsi="Tahoma" w:cs="Tahoma"/>
                <w:sz w:val="24"/>
                <w:szCs w:val="24"/>
                <w:lang w:eastAsia="pl-PL"/>
              </w:rPr>
            </w:pPr>
          </w:p>
        </w:tc>
        <w:tc>
          <w:tcPr>
            <w:tcW w:w="8646" w:type="dxa"/>
            <w:tcBorders>
              <w:top w:val="single" w:sz="4" w:space="0" w:color="auto"/>
              <w:left w:val="single" w:sz="4" w:space="0" w:color="000000"/>
              <w:bottom w:val="single" w:sz="4" w:space="0" w:color="auto"/>
              <w:right w:val="single" w:sz="4" w:space="0" w:color="auto"/>
            </w:tcBorders>
            <w:shd w:val="clear" w:color="auto" w:fill="FFFFFF"/>
          </w:tcPr>
          <w:p w:rsidR="003F025E" w:rsidRPr="004535C7" w:rsidRDefault="003F025E" w:rsidP="00997A9B">
            <w:pPr>
              <w:overflowPunct w:val="0"/>
              <w:autoSpaceDE w:val="0"/>
              <w:autoSpaceDN w:val="0"/>
              <w:adjustRightInd w:val="0"/>
              <w:snapToGrid w:val="0"/>
              <w:spacing w:after="0" w:line="288" w:lineRule="auto"/>
              <w:textAlignment w:val="baseline"/>
              <w:rPr>
                <w:rFonts w:ascii="Tahoma" w:eastAsia="Batang" w:hAnsi="Tahoma" w:cs="Tahoma"/>
                <w:color w:val="000000"/>
                <w:lang w:eastAsia="pl-PL"/>
              </w:rPr>
            </w:pPr>
            <w:r w:rsidRPr="004535C7">
              <w:rPr>
                <w:rFonts w:ascii="Tahoma" w:eastAsia="Batang" w:hAnsi="Tahoma" w:cs="Tahoma"/>
                <w:color w:val="000000"/>
                <w:lang w:eastAsia="pl-PL"/>
              </w:rPr>
              <w:t>Automatyczny balans bieli (balanser bieli na wyposażeniu)</w:t>
            </w:r>
          </w:p>
        </w:tc>
      </w:tr>
      <w:tr w:rsidR="003F025E" w:rsidRPr="003F025E" w:rsidTr="00997A9B">
        <w:tc>
          <w:tcPr>
            <w:tcW w:w="1063" w:type="dxa"/>
            <w:tcBorders>
              <w:top w:val="single" w:sz="4" w:space="0" w:color="auto"/>
              <w:left w:val="single" w:sz="4" w:space="0" w:color="000000"/>
              <w:bottom w:val="single" w:sz="4" w:space="0" w:color="auto"/>
            </w:tcBorders>
            <w:shd w:val="clear" w:color="auto" w:fill="FFFFFF"/>
            <w:vAlign w:val="center"/>
          </w:tcPr>
          <w:p w:rsidR="003F025E" w:rsidRPr="003F025E" w:rsidRDefault="003F025E" w:rsidP="00997A9B">
            <w:pPr>
              <w:spacing w:after="0" w:line="240" w:lineRule="auto"/>
              <w:ind w:left="3"/>
              <w:jc w:val="center"/>
              <w:rPr>
                <w:rFonts w:ascii="Tahoma" w:eastAsia="Times New Roman" w:hAnsi="Tahoma" w:cs="Tahoma"/>
                <w:sz w:val="24"/>
                <w:szCs w:val="24"/>
                <w:lang w:eastAsia="pl-PL"/>
              </w:rPr>
            </w:pPr>
          </w:p>
        </w:tc>
        <w:tc>
          <w:tcPr>
            <w:tcW w:w="8646" w:type="dxa"/>
            <w:tcBorders>
              <w:top w:val="single" w:sz="4" w:space="0" w:color="auto"/>
              <w:left w:val="single" w:sz="4" w:space="0" w:color="000000"/>
              <w:bottom w:val="single" w:sz="4" w:space="0" w:color="auto"/>
              <w:right w:val="single" w:sz="4" w:space="0" w:color="auto"/>
            </w:tcBorders>
            <w:shd w:val="clear" w:color="auto" w:fill="FFFFFF"/>
          </w:tcPr>
          <w:p w:rsidR="003F025E" w:rsidRPr="004535C7" w:rsidRDefault="003F025E" w:rsidP="00997A9B">
            <w:pPr>
              <w:overflowPunct w:val="0"/>
              <w:autoSpaceDE w:val="0"/>
              <w:autoSpaceDN w:val="0"/>
              <w:adjustRightInd w:val="0"/>
              <w:snapToGrid w:val="0"/>
              <w:spacing w:after="0" w:line="288" w:lineRule="auto"/>
              <w:textAlignment w:val="baseline"/>
              <w:rPr>
                <w:rFonts w:ascii="Tahoma" w:eastAsia="Batang" w:hAnsi="Tahoma" w:cs="Tahoma"/>
                <w:b/>
                <w:color w:val="000000"/>
                <w:lang w:eastAsia="pl-PL"/>
              </w:rPr>
            </w:pPr>
            <w:r w:rsidRPr="004535C7">
              <w:rPr>
                <w:rFonts w:ascii="Tahoma" w:eastAsia="Batang" w:hAnsi="Tahoma" w:cs="Tahoma"/>
                <w:b/>
                <w:color w:val="000000"/>
                <w:lang w:eastAsia="pl-PL"/>
              </w:rPr>
              <w:t xml:space="preserve">MONITOR MEDYCZNY </w:t>
            </w:r>
          </w:p>
        </w:tc>
      </w:tr>
      <w:tr w:rsidR="003F025E" w:rsidRPr="003F025E" w:rsidTr="00997A9B">
        <w:tc>
          <w:tcPr>
            <w:tcW w:w="1063" w:type="dxa"/>
            <w:tcBorders>
              <w:top w:val="single" w:sz="4" w:space="0" w:color="auto"/>
              <w:left w:val="single" w:sz="4" w:space="0" w:color="000000"/>
              <w:bottom w:val="single" w:sz="4" w:space="0" w:color="auto"/>
            </w:tcBorders>
            <w:shd w:val="clear" w:color="auto" w:fill="FFFFFF"/>
            <w:vAlign w:val="center"/>
          </w:tcPr>
          <w:p w:rsidR="003F025E" w:rsidRPr="004535C7" w:rsidRDefault="003F025E" w:rsidP="00997A9B">
            <w:pPr>
              <w:spacing w:after="0" w:line="240" w:lineRule="auto"/>
              <w:ind w:left="3"/>
              <w:jc w:val="center"/>
              <w:rPr>
                <w:rFonts w:ascii="Tahoma" w:eastAsia="Times New Roman" w:hAnsi="Tahoma" w:cs="Tahoma"/>
                <w:lang w:eastAsia="pl-PL"/>
              </w:rPr>
            </w:pPr>
            <w:r w:rsidRPr="004535C7">
              <w:rPr>
                <w:rFonts w:ascii="Tahoma" w:eastAsia="Times New Roman" w:hAnsi="Tahoma" w:cs="Tahoma"/>
                <w:lang w:eastAsia="pl-PL"/>
              </w:rPr>
              <w:t>1.</w:t>
            </w:r>
          </w:p>
        </w:tc>
        <w:tc>
          <w:tcPr>
            <w:tcW w:w="8646" w:type="dxa"/>
            <w:tcBorders>
              <w:top w:val="single" w:sz="4" w:space="0" w:color="auto"/>
              <w:left w:val="single" w:sz="4" w:space="0" w:color="000000"/>
              <w:bottom w:val="single" w:sz="4" w:space="0" w:color="auto"/>
              <w:right w:val="single" w:sz="4" w:space="0" w:color="auto"/>
            </w:tcBorders>
            <w:shd w:val="clear" w:color="auto" w:fill="FFFFFF"/>
          </w:tcPr>
          <w:p w:rsidR="003F025E" w:rsidRPr="004535C7" w:rsidRDefault="00780988" w:rsidP="00997A9B">
            <w:pPr>
              <w:overflowPunct w:val="0"/>
              <w:autoSpaceDE w:val="0"/>
              <w:autoSpaceDN w:val="0"/>
              <w:adjustRightInd w:val="0"/>
              <w:spacing w:after="0" w:line="240" w:lineRule="auto"/>
              <w:textAlignment w:val="baseline"/>
              <w:rPr>
                <w:rFonts w:ascii="Tahoma" w:eastAsia="Times New Roman" w:hAnsi="Tahoma" w:cs="Tahoma"/>
                <w:snapToGrid w:val="0"/>
                <w:color w:val="000000"/>
                <w:lang w:eastAsia="pl-PL"/>
              </w:rPr>
            </w:pPr>
            <w:r w:rsidRPr="004535C7">
              <w:rPr>
                <w:rFonts w:ascii="Tahoma" w:eastAsia="Times New Roman" w:hAnsi="Tahoma" w:cs="Tahoma"/>
                <w:snapToGrid w:val="0"/>
                <w:color w:val="000000"/>
                <w:lang w:eastAsia="pl-PL"/>
              </w:rPr>
              <w:t>Przekątna min. 32 cale</w:t>
            </w:r>
          </w:p>
        </w:tc>
      </w:tr>
      <w:tr w:rsidR="003F025E" w:rsidRPr="003F025E" w:rsidTr="00997A9B">
        <w:tc>
          <w:tcPr>
            <w:tcW w:w="1063" w:type="dxa"/>
            <w:tcBorders>
              <w:top w:val="single" w:sz="4" w:space="0" w:color="auto"/>
              <w:left w:val="single" w:sz="4" w:space="0" w:color="000000"/>
              <w:bottom w:val="single" w:sz="4" w:space="0" w:color="auto"/>
            </w:tcBorders>
            <w:shd w:val="clear" w:color="auto" w:fill="FFFFFF"/>
            <w:vAlign w:val="center"/>
          </w:tcPr>
          <w:p w:rsidR="003F025E" w:rsidRPr="004535C7" w:rsidRDefault="003F025E" w:rsidP="00997A9B">
            <w:pPr>
              <w:spacing w:after="0" w:line="240" w:lineRule="auto"/>
              <w:ind w:left="3"/>
              <w:jc w:val="center"/>
              <w:rPr>
                <w:rFonts w:ascii="Tahoma" w:eastAsia="Times New Roman" w:hAnsi="Tahoma" w:cs="Tahoma"/>
                <w:lang w:eastAsia="pl-PL"/>
              </w:rPr>
            </w:pPr>
            <w:r w:rsidRPr="004535C7">
              <w:rPr>
                <w:rFonts w:ascii="Tahoma" w:eastAsia="Times New Roman" w:hAnsi="Tahoma" w:cs="Tahoma"/>
                <w:lang w:eastAsia="pl-PL"/>
              </w:rPr>
              <w:t>2.</w:t>
            </w:r>
          </w:p>
        </w:tc>
        <w:tc>
          <w:tcPr>
            <w:tcW w:w="8646" w:type="dxa"/>
            <w:tcBorders>
              <w:top w:val="single" w:sz="4" w:space="0" w:color="auto"/>
              <w:left w:val="single" w:sz="4" w:space="0" w:color="000000"/>
              <w:bottom w:val="single" w:sz="4" w:space="0" w:color="auto"/>
              <w:right w:val="single" w:sz="4" w:space="0" w:color="auto"/>
            </w:tcBorders>
            <w:shd w:val="clear" w:color="auto" w:fill="FFFFFF"/>
          </w:tcPr>
          <w:p w:rsidR="003F025E" w:rsidRPr="004535C7" w:rsidRDefault="003F025E" w:rsidP="00997A9B">
            <w:pPr>
              <w:overflowPunct w:val="0"/>
              <w:autoSpaceDE w:val="0"/>
              <w:autoSpaceDN w:val="0"/>
              <w:adjustRightInd w:val="0"/>
              <w:spacing w:after="0" w:line="240" w:lineRule="auto"/>
              <w:textAlignment w:val="baseline"/>
              <w:rPr>
                <w:rFonts w:ascii="Tahoma" w:eastAsia="Times New Roman" w:hAnsi="Tahoma" w:cs="Tahoma"/>
                <w:snapToGrid w:val="0"/>
                <w:color w:val="000000"/>
                <w:lang w:eastAsia="pl-PL"/>
              </w:rPr>
            </w:pPr>
            <w:r w:rsidRPr="004535C7">
              <w:rPr>
                <w:rFonts w:ascii="Tahoma" w:eastAsia="Times New Roman" w:hAnsi="Tahoma" w:cs="Tahoma"/>
                <w:snapToGrid w:val="0"/>
                <w:color w:val="000000"/>
                <w:lang w:eastAsia="pl-PL"/>
              </w:rPr>
              <w:t>Kąt widzenia min 178 stopni</w:t>
            </w:r>
          </w:p>
        </w:tc>
      </w:tr>
      <w:tr w:rsidR="003F025E" w:rsidRPr="003F025E" w:rsidTr="00997A9B">
        <w:tc>
          <w:tcPr>
            <w:tcW w:w="1063" w:type="dxa"/>
            <w:tcBorders>
              <w:top w:val="single" w:sz="4" w:space="0" w:color="auto"/>
              <w:left w:val="single" w:sz="4" w:space="0" w:color="000000"/>
              <w:bottom w:val="single" w:sz="4" w:space="0" w:color="auto"/>
            </w:tcBorders>
            <w:shd w:val="clear" w:color="auto" w:fill="FFFFFF"/>
            <w:vAlign w:val="center"/>
          </w:tcPr>
          <w:p w:rsidR="003F025E" w:rsidRPr="004535C7" w:rsidRDefault="003F025E" w:rsidP="00997A9B">
            <w:pPr>
              <w:spacing w:after="0" w:line="240" w:lineRule="auto"/>
              <w:ind w:left="3"/>
              <w:jc w:val="center"/>
              <w:rPr>
                <w:rFonts w:ascii="Tahoma" w:eastAsia="Times New Roman" w:hAnsi="Tahoma" w:cs="Tahoma"/>
                <w:lang w:eastAsia="pl-PL"/>
              </w:rPr>
            </w:pPr>
            <w:r w:rsidRPr="004535C7">
              <w:rPr>
                <w:rFonts w:ascii="Tahoma" w:eastAsia="Times New Roman" w:hAnsi="Tahoma" w:cs="Tahoma"/>
                <w:lang w:eastAsia="pl-PL"/>
              </w:rPr>
              <w:t>3.</w:t>
            </w:r>
          </w:p>
        </w:tc>
        <w:tc>
          <w:tcPr>
            <w:tcW w:w="8646" w:type="dxa"/>
            <w:tcBorders>
              <w:top w:val="single" w:sz="4" w:space="0" w:color="auto"/>
              <w:left w:val="single" w:sz="4" w:space="0" w:color="000000"/>
              <w:bottom w:val="single" w:sz="4" w:space="0" w:color="auto"/>
              <w:right w:val="single" w:sz="4" w:space="0" w:color="auto"/>
            </w:tcBorders>
            <w:shd w:val="clear" w:color="auto" w:fill="FFFFFF"/>
          </w:tcPr>
          <w:p w:rsidR="003F025E" w:rsidRPr="004535C7" w:rsidRDefault="003F025E" w:rsidP="00997A9B">
            <w:pPr>
              <w:overflowPunct w:val="0"/>
              <w:autoSpaceDE w:val="0"/>
              <w:autoSpaceDN w:val="0"/>
              <w:adjustRightInd w:val="0"/>
              <w:spacing w:after="0" w:line="240" w:lineRule="auto"/>
              <w:textAlignment w:val="baseline"/>
              <w:rPr>
                <w:rFonts w:ascii="Tahoma" w:eastAsia="Times New Roman" w:hAnsi="Tahoma" w:cs="Tahoma"/>
                <w:snapToGrid w:val="0"/>
                <w:color w:val="000000"/>
                <w:lang w:eastAsia="pl-PL"/>
              </w:rPr>
            </w:pPr>
            <w:r w:rsidRPr="004535C7">
              <w:rPr>
                <w:rFonts w:ascii="Tahoma" w:eastAsia="Times New Roman" w:hAnsi="Tahoma" w:cs="Tahoma"/>
                <w:snapToGrid w:val="0"/>
                <w:color w:val="000000"/>
                <w:lang w:eastAsia="pl-PL"/>
              </w:rPr>
              <w:t>Zewnętrzny transformator napięcia</w:t>
            </w:r>
          </w:p>
        </w:tc>
      </w:tr>
      <w:tr w:rsidR="003F025E" w:rsidRPr="003F025E" w:rsidTr="00997A9B">
        <w:tc>
          <w:tcPr>
            <w:tcW w:w="1063" w:type="dxa"/>
            <w:tcBorders>
              <w:top w:val="single" w:sz="4" w:space="0" w:color="auto"/>
              <w:left w:val="single" w:sz="4" w:space="0" w:color="000000"/>
              <w:bottom w:val="single" w:sz="4" w:space="0" w:color="auto"/>
            </w:tcBorders>
            <w:shd w:val="clear" w:color="auto" w:fill="FFFFFF"/>
            <w:vAlign w:val="center"/>
          </w:tcPr>
          <w:p w:rsidR="003F025E" w:rsidRPr="004535C7" w:rsidRDefault="003F025E" w:rsidP="00997A9B">
            <w:pPr>
              <w:spacing w:after="0" w:line="240" w:lineRule="auto"/>
              <w:jc w:val="center"/>
              <w:rPr>
                <w:rFonts w:ascii="Tahoma" w:eastAsia="Times New Roman" w:hAnsi="Tahoma" w:cs="Tahoma"/>
                <w:lang w:eastAsia="pl-PL"/>
              </w:rPr>
            </w:pPr>
            <w:r w:rsidRPr="004535C7">
              <w:rPr>
                <w:rFonts w:ascii="Tahoma" w:eastAsia="Times New Roman" w:hAnsi="Tahoma" w:cs="Tahoma"/>
                <w:lang w:eastAsia="pl-PL"/>
              </w:rPr>
              <w:t>5.</w:t>
            </w:r>
          </w:p>
        </w:tc>
        <w:tc>
          <w:tcPr>
            <w:tcW w:w="8646" w:type="dxa"/>
            <w:tcBorders>
              <w:top w:val="single" w:sz="4" w:space="0" w:color="auto"/>
              <w:left w:val="single" w:sz="4" w:space="0" w:color="000000"/>
              <w:bottom w:val="single" w:sz="4" w:space="0" w:color="auto"/>
              <w:right w:val="single" w:sz="4" w:space="0" w:color="auto"/>
            </w:tcBorders>
            <w:shd w:val="clear" w:color="auto" w:fill="FFFFFF"/>
          </w:tcPr>
          <w:p w:rsidR="003F025E" w:rsidRPr="004535C7" w:rsidRDefault="003F025E" w:rsidP="00997A9B">
            <w:pPr>
              <w:overflowPunct w:val="0"/>
              <w:autoSpaceDE w:val="0"/>
              <w:autoSpaceDN w:val="0"/>
              <w:adjustRightInd w:val="0"/>
              <w:spacing w:after="0" w:line="240" w:lineRule="auto"/>
              <w:textAlignment w:val="baseline"/>
              <w:rPr>
                <w:rFonts w:ascii="Tahoma" w:eastAsia="Times New Roman" w:hAnsi="Tahoma" w:cs="Tahoma"/>
                <w:color w:val="000000"/>
                <w:lang w:eastAsia="pl-PL"/>
              </w:rPr>
            </w:pPr>
            <w:r w:rsidRPr="004535C7">
              <w:rPr>
                <w:rFonts w:ascii="Tahoma" w:eastAsia="Times New Roman" w:hAnsi="Tahoma" w:cs="Tahoma"/>
                <w:color w:val="000000"/>
                <w:lang w:eastAsia="pl-PL"/>
              </w:rPr>
              <w:t xml:space="preserve">Min </w:t>
            </w:r>
            <w:r w:rsidR="00780988" w:rsidRPr="004535C7">
              <w:rPr>
                <w:rFonts w:ascii="Tahoma" w:eastAsia="Times New Roman" w:hAnsi="Tahoma" w:cs="Tahoma"/>
                <w:color w:val="000000"/>
                <w:lang w:eastAsia="pl-PL"/>
              </w:rPr>
              <w:t>40</w:t>
            </w:r>
            <w:r w:rsidRPr="004535C7">
              <w:rPr>
                <w:rFonts w:ascii="Tahoma" w:eastAsia="Times New Roman" w:hAnsi="Tahoma" w:cs="Tahoma"/>
                <w:color w:val="000000"/>
                <w:lang w:eastAsia="pl-PL"/>
              </w:rPr>
              <w:t>0 cd/m2</w:t>
            </w:r>
          </w:p>
        </w:tc>
      </w:tr>
      <w:tr w:rsidR="003F025E" w:rsidRPr="003F025E" w:rsidTr="00997A9B">
        <w:tc>
          <w:tcPr>
            <w:tcW w:w="1063" w:type="dxa"/>
            <w:tcBorders>
              <w:top w:val="single" w:sz="4" w:space="0" w:color="auto"/>
              <w:left w:val="single" w:sz="4" w:space="0" w:color="000000"/>
              <w:bottom w:val="single" w:sz="4" w:space="0" w:color="auto"/>
            </w:tcBorders>
            <w:vAlign w:val="center"/>
          </w:tcPr>
          <w:p w:rsidR="003F025E" w:rsidRPr="004535C7" w:rsidRDefault="003F025E" w:rsidP="00997A9B">
            <w:pPr>
              <w:spacing w:after="0" w:line="240" w:lineRule="auto"/>
              <w:ind w:left="3"/>
              <w:jc w:val="center"/>
              <w:rPr>
                <w:rFonts w:ascii="Tahoma" w:eastAsia="Times New Roman" w:hAnsi="Tahoma" w:cs="Tahoma"/>
                <w:lang w:eastAsia="pl-PL"/>
              </w:rPr>
            </w:pPr>
          </w:p>
        </w:tc>
        <w:tc>
          <w:tcPr>
            <w:tcW w:w="8646" w:type="dxa"/>
            <w:tcBorders>
              <w:top w:val="single" w:sz="4" w:space="0" w:color="auto"/>
              <w:left w:val="single" w:sz="4" w:space="0" w:color="000000"/>
              <w:bottom w:val="single" w:sz="4" w:space="0" w:color="auto"/>
              <w:right w:val="single" w:sz="4" w:space="0" w:color="auto"/>
            </w:tcBorders>
          </w:tcPr>
          <w:p w:rsidR="003F025E" w:rsidRPr="004535C7" w:rsidRDefault="003F025E" w:rsidP="00997A9B">
            <w:pPr>
              <w:overflowPunct w:val="0"/>
              <w:autoSpaceDE w:val="0"/>
              <w:autoSpaceDN w:val="0"/>
              <w:adjustRightInd w:val="0"/>
              <w:snapToGrid w:val="0"/>
              <w:spacing w:after="0" w:line="288" w:lineRule="auto"/>
              <w:textAlignment w:val="baseline"/>
              <w:rPr>
                <w:rFonts w:ascii="Tahoma" w:eastAsia="Batang" w:hAnsi="Tahoma" w:cs="Tahoma"/>
                <w:b/>
                <w:color w:val="000000"/>
                <w:lang w:eastAsia="pl-PL"/>
              </w:rPr>
            </w:pPr>
            <w:r w:rsidRPr="004535C7">
              <w:rPr>
                <w:rFonts w:ascii="Tahoma" w:eastAsia="Batang" w:hAnsi="Tahoma" w:cs="Tahoma"/>
                <w:b/>
                <w:color w:val="000000"/>
                <w:lang w:eastAsia="pl-PL"/>
              </w:rPr>
              <w:t xml:space="preserve">WÓZEK ENDOSKOPOWY </w:t>
            </w:r>
          </w:p>
        </w:tc>
      </w:tr>
      <w:tr w:rsidR="003F025E" w:rsidRPr="003F025E" w:rsidTr="00997A9B">
        <w:tc>
          <w:tcPr>
            <w:tcW w:w="1063" w:type="dxa"/>
            <w:tcBorders>
              <w:top w:val="single" w:sz="4" w:space="0" w:color="auto"/>
              <w:left w:val="single" w:sz="4" w:space="0" w:color="000000"/>
              <w:bottom w:val="single" w:sz="4" w:space="0" w:color="auto"/>
            </w:tcBorders>
            <w:vAlign w:val="center"/>
          </w:tcPr>
          <w:p w:rsidR="003F025E" w:rsidRPr="004535C7" w:rsidRDefault="003F025E" w:rsidP="00997A9B">
            <w:pPr>
              <w:spacing w:after="0" w:line="240" w:lineRule="auto"/>
              <w:ind w:left="3"/>
              <w:jc w:val="center"/>
              <w:rPr>
                <w:rFonts w:ascii="Tahoma" w:eastAsia="Times New Roman" w:hAnsi="Tahoma" w:cs="Tahoma"/>
                <w:lang w:eastAsia="pl-PL"/>
              </w:rPr>
            </w:pPr>
            <w:r w:rsidRPr="004535C7">
              <w:rPr>
                <w:rFonts w:ascii="Tahoma" w:eastAsia="Times New Roman" w:hAnsi="Tahoma" w:cs="Tahoma"/>
                <w:lang w:eastAsia="pl-PL"/>
              </w:rPr>
              <w:t>1.</w:t>
            </w:r>
          </w:p>
        </w:tc>
        <w:tc>
          <w:tcPr>
            <w:tcW w:w="8646" w:type="dxa"/>
            <w:tcBorders>
              <w:top w:val="single" w:sz="4" w:space="0" w:color="auto"/>
              <w:left w:val="single" w:sz="4" w:space="0" w:color="000000"/>
              <w:bottom w:val="single" w:sz="4" w:space="0" w:color="auto"/>
              <w:right w:val="single" w:sz="4" w:space="0" w:color="auto"/>
            </w:tcBorders>
          </w:tcPr>
          <w:p w:rsidR="003F025E" w:rsidRPr="004535C7" w:rsidRDefault="003F025E" w:rsidP="00997A9B">
            <w:pPr>
              <w:overflowPunct w:val="0"/>
              <w:autoSpaceDE w:val="0"/>
              <w:autoSpaceDN w:val="0"/>
              <w:adjustRightInd w:val="0"/>
              <w:spacing w:after="0" w:line="240" w:lineRule="auto"/>
              <w:textAlignment w:val="baseline"/>
              <w:rPr>
                <w:rFonts w:ascii="Tahoma" w:eastAsia="Times New Roman" w:hAnsi="Tahoma" w:cs="Tahoma"/>
                <w:color w:val="000000"/>
                <w:lang w:eastAsia="pl-PL"/>
              </w:rPr>
            </w:pPr>
            <w:r w:rsidRPr="004535C7">
              <w:rPr>
                <w:rFonts w:ascii="Tahoma" w:eastAsia="Times New Roman" w:hAnsi="Tahoma" w:cs="Tahoma"/>
                <w:color w:val="000000"/>
                <w:lang w:eastAsia="pl-PL"/>
              </w:rPr>
              <w:t>Podstawa jezdna z blokadą 4 kół</w:t>
            </w:r>
          </w:p>
        </w:tc>
      </w:tr>
      <w:tr w:rsidR="003F025E" w:rsidRPr="003F025E" w:rsidTr="00997A9B">
        <w:tc>
          <w:tcPr>
            <w:tcW w:w="1063" w:type="dxa"/>
            <w:tcBorders>
              <w:top w:val="single" w:sz="4" w:space="0" w:color="auto"/>
              <w:left w:val="single" w:sz="4" w:space="0" w:color="000000"/>
              <w:bottom w:val="single" w:sz="4" w:space="0" w:color="auto"/>
            </w:tcBorders>
            <w:vAlign w:val="center"/>
          </w:tcPr>
          <w:p w:rsidR="003F025E" w:rsidRPr="004535C7" w:rsidRDefault="003F025E" w:rsidP="00997A9B">
            <w:pPr>
              <w:spacing w:after="0" w:line="240" w:lineRule="auto"/>
              <w:ind w:left="3"/>
              <w:jc w:val="center"/>
              <w:rPr>
                <w:rFonts w:ascii="Tahoma" w:eastAsia="Times New Roman" w:hAnsi="Tahoma" w:cs="Tahoma"/>
                <w:lang w:eastAsia="pl-PL"/>
              </w:rPr>
            </w:pPr>
            <w:r w:rsidRPr="004535C7">
              <w:rPr>
                <w:rFonts w:ascii="Tahoma" w:eastAsia="Times New Roman" w:hAnsi="Tahoma" w:cs="Tahoma"/>
                <w:lang w:eastAsia="pl-PL"/>
              </w:rPr>
              <w:t>2.</w:t>
            </w:r>
          </w:p>
        </w:tc>
        <w:tc>
          <w:tcPr>
            <w:tcW w:w="8646" w:type="dxa"/>
            <w:tcBorders>
              <w:top w:val="single" w:sz="4" w:space="0" w:color="auto"/>
              <w:left w:val="single" w:sz="4" w:space="0" w:color="000000"/>
              <w:bottom w:val="single" w:sz="4" w:space="0" w:color="auto"/>
              <w:right w:val="single" w:sz="4" w:space="0" w:color="auto"/>
            </w:tcBorders>
          </w:tcPr>
          <w:p w:rsidR="003F025E" w:rsidRPr="004535C7" w:rsidRDefault="003F025E" w:rsidP="00997A9B">
            <w:pPr>
              <w:overflowPunct w:val="0"/>
              <w:autoSpaceDE w:val="0"/>
              <w:autoSpaceDN w:val="0"/>
              <w:adjustRightInd w:val="0"/>
              <w:spacing w:after="0" w:line="240" w:lineRule="auto"/>
              <w:textAlignment w:val="baseline"/>
              <w:rPr>
                <w:rFonts w:ascii="Tahoma" w:eastAsia="Times New Roman" w:hAnsi="Tahoma" w:cs="Tahoma"/>
                <w:color w:val="000000"/>
                <w:lang w:eastAsia="pl-PL"/>
              </w:rPr>
            </w:pPr>
            <w:r w:rsidRPr="004535C7">
              <w:rPr>
                <w:rFonts w:ascii="Tahoma" w:eastAsia="Times New Roman" w:hAnsi="Tahoma" w:cs="Tahoma"/>
                <w:color w:val="000000"/>
                <w:lang w:eastAsia="pl-PL"/>
              </w:rPr>
              <w:t>4 Podwójne koła skrętne na każdej krawędzi wózka</w:t>
            </w:r>
          </w:p>
        </w:tc>
      </w:tr>
      <w:tr w:rsidR="003F025E" w:rsidRPr="003F025E" w:rsidTr="00997A9B">
        <w:tc>
          <w:tcPr>
            <w:tcW w:w="1063" w:type="dxa"/>
            <w:tcBorders>
              <w:top w:val="single" w:sz="4" w:space="0" w:color="auto"/>
              <w:left w:val="single" w:sz="4" w:space="0" w:color="000000"/>
              <w:bottom w:val="single" w:sz="4" w:space="0" w:color="auto"/>
            </w:tcBorders>
            <w:vAlign w:val="center"/>
          </w:tcPr>
          <w:p w:rsidR="003F025E" w:rsidRPr="004535C7" w:rsidRDefault="003F025E" w:rsidP="00997A9B">
            <w:pPr>
              <w:spacing w:after="0" w:line="240" w:lineRule="auto"/>
              <w:ind w:left="3"/>
              <w:jc w:val="center"/>
              <w:rPr>
                <w:rFonts w:ascii="Tahoma" w:eastAsia="Times New Roman" w:hAnsi="Tahoma" w:cs="Tahoma"/>
                <w:lang w:eastAsia="pl-PL"/>
              </w:rPr>
            </w:pPr>
            <w:r w:rsidRPr="004535C7">
              <w:rPr>
                <w:rFonts w:ascii="Tahoma" w:eastAsia="Times New Roman" w:hAnsi="Tahoma" w:cs="Tahoma"/>
                <w:lang w:eastAsia="pl-PL"/>
              </w:rPr>
              <w:t>4.</w:t>
            </w:r>
          </w:p>
        </w:tc>
        <w:tc>
          <w:tcPr>
            <w:tcW w:w="8646" w:type="dxa"/>
            <w:tcBorders>
              <w:top w:val="single" w:sz="4" w:space="0" w:color="auto"/>
              <w:left w:val="single" w:sz="4" w:space="0" w:color="000000"/>
              <w:bottom w:val="single" w:sz="4" w:space="0" w:color="auto"/>
              <w:right w:val="single" w:sz="4" w:space="0" w:color="auto"/>
            </w:tcBorders>
          </w:tcPr>
          <w:p w:rsidR="003F025E" w:rsidRPr="004535C7" w:rsidRDefault="003F025E" w:rsidP="00997A9B">
            <w:pPr>
              <w:overflowPunct w:val="0"/>
              <w:autoSpaceDE w:val="0"/>
              <w:autoSpaceDN w:val="0"/>
              <w:adjustRightInd w:val="0"/>
              <w:spacing w:after="0" w:line="240" w:lineRule="auto"/>
              <w:textAlignment w:val="baseline"/>
              <w:rPr>
                <w:rFonts w:ascii="Tahoma" w:eastAsia="Times New Roman" w:hAnsi="Tahoma" w:cs="Tahoma"/>
                <w:color w:val="000000"/>
                <w:lang w:eastAsia="pl-PL"/>
              </w:rPr>
            </w:pPr>
            <w:r w:rsidRPr="004535C7">
              <w:rPr>
                <w:rFonts w:ascii="Tahoma" w:eastAsia="Times New Roman" w:hAnsi="Tahoma" w:cs="Tahoma"/>
                <w:color w:val="000000"/>
                <w:lang w:eastAsia="pl-PL"/>
              </w:rPr>
              <w:t>Centralna listwa zasilająca z min 8 gniazdami</w:t>
            </w:r>
          </w:p>
        </w:tc>
      </w:tr>
      <w:tr w:rsidR="003F025E" w:rsidRPr="003F025E" w:rsidTr="00997A9B">
        <w:tc>
          <w:tcPr>
            <w:tcW w:w="1063" w:type="dxa"/>
            <w:tcBorders>
              <w:top w:val="single" w:sz="4" w:space="0" w:color="auto"/>
              <w:left w:val="single" w:sz="4" w:space="0" w:color="000000"/>
              <w:bottom w:val="single" w:sz="4" w:space="0" w:color="auto"/>
            </w:tcBorders>
            <w:vAlign w:val="center"/>
          </w:tcPr>
          <w:p w:rsidR="003F025E" w:rsidRPr="004535C7" w:rsidRDefault="003F025E" w:rsidP="00997A9B">
            <w:pPr>
              <w:spacing w:after="0" w:line="240" w:lineRule="auto"/>
              <w:ind w:left="3"/>
              <w:jc w:val="center"/>
              <w:rPr>
                <w:rFonts w:ascii="Tahoma" w:eastAsia="Times New Roman" w:hAnsi="Tahoma" w:cs="Tahoma"/>
                <w:lang w:eastAsia="pl-PL"/>
              </w:rPr>
            </w:pPr>
            <w:r w:rsidRPr="004535C7">
              <w:rPr>
                <w:rFonts w:ascii="Tahoma" w:eastAsia="Times New Roman" w:hAnsi="Tahoma" w:cs="Tahoma"/>
                <w:lang w:eastAsia="pl-PL"/>
              </w:rPr>
              <w:t>5.</w:t>
            </w:r>
          </w:p>
        </w:tc>
        <w:tc>
          <w:tcPr>
            <w:tcW w:w="8646" w:type="dxa"/>
            <w:tcBorders>
              <w:top w:val="single" w:sz="4" w:space="0" w:color="auto"/>
              <w:left w:val="single" w:sz="4" w:space="0" w:color="000000"/>
              <w:bottom w:val="single" w:sz="4" w:space="0" w:color="auto"/>
              <w:right w:val="single" w:sz="4" w:space="0" w:color="auto"/>
            </w:tcBorders>
          </w:tcPr>
          <w:p w:rsidR="003F025E" w:rsidRPr="004535C7" w:rsidRDefault="003F025E" w:rsidP="00997A9B">
            <w:pPr>
              <w:overflowPunct w:val="0"/>
              <w:autoSpaceDE w:val="0"/>
              <w:autoSpaceDN w:val="0"/>
              <w:adjustRightInd w:val="0"/>
              <w:spacing w:after="0" w:line="240" w:lineRule="auto"/>
              <w:textAlignment w:val="baseline"/>
              <w:rPr>
                <w:rFonts w:ascii="Tahoma" w:eastAsia="Times New Roman" w:hAnsi="Tahoma" w:cs="Tahoma"/>
                <w:color w:val="000000"/>
                <w:lang w:eastAsia="pl-PL"/>
              </w:rPr>
            </w:pPr>
            <w:r w:rsidRPr="004535C7">
              <w:rPr>
                <w:rFonts w:ascii="Tahoma" w:eastAsia="Times New Roman" w:hAnsi="Tahoma" w:cs="Tahoma"/>
                <w:color w:val="000000"/>
                <w:lang w:eastAsia="pl-PL"/>
              </w:rPr>
              <w:t>Ruchomy wysięgnik do mocowania monitora</w:t>
            </w:r>
          </w:p>
        </w:tc>
      </w:tr>
      <w:tr w:rsidR="003F025E" w:rsidRPr="003F025E" w:rsidTr="00997A9B">
        <w:tc>
          <w:tcPr>
            <w:tcW w:w="1063" w:type="dxa"/>
            <w:tcBorders>
              <w:top w:val="single" w:sz="4" w:space="0" w:color="auto"/>
              <w:left w:val="single" w:sz="4" w:space="0" w:color="000000"/>
              <w:bottom w:val="single" w:sz="4" w:space="0" w:color="auto"/>
            </w:tcBorders>
            <w:vAlign w:val="center"/>
          </w:tcPr>
          <w:p w:rsidR="003F025E" w:rsidRPr="004535C7" w:rsidRDefault="003F025E" w:rsidP="00997A9B">
            <w:pPr>
              <w:spacing w:after="0" w:line="240" w:lineRule="auto"/>
              <w:ind w:left="3"/>
              <w:jc w:val="center"/>
              <w:rPr>
                <w:rFonts w:ascii="Tahoma" w:eastAsia="Times New Roman" w:hAnsi="Tahoma" w:cs="Tahoma"/>
                <w:lang w:eastAsia="pl-PL"/>
              </w:rPr>
            </w:pPr>
            <w:r w:rsidRPr="004535C7">
              <w:rPr>
                <w:rFonts w:ascii="Tahoma" w:eastAsia="Times New Roman" w:hAnsi="Tahoma" w:cs="Tahoma"/>
                <w:lang w:eastAsia="pl-PL"/>
              </w:rPr>
              <w:t>6.</w:t>
            </w:r>
          </w:p>
        </w:tc>
        <w:tc>
          <w:tcPr>
            <w:tcW w:w="8646" w:type="dxa"/>
            <w:tcBorders>
              <w:top w:val="single" w:sz="4" w:space="0" w:color="auto"/>
              <w:left w:val="single" w:sz="4" w:space="0" w:color="000000"/>
              <w:bottom w:val="single" w:sz="4" w:space="0" w:color="auto"/>
              <w:right w:val="single" w:sz="4" w:space="0" w:color="auto"/>
            </w:tcBorders>
          </w:tcPr>
          <w:p w:rsidR="003F025E" w:rsidRPr="004535C7" w:rsidRDefault="003F025E" w:rsidP="00997A9B">
            <w:pPr>
              <w:overflowPunct w:val="0"/>
              <w:autoSpaceDE w:val="0"/>
              <w:autoSpaceDN w:val="0"/>
              <w:adjustRightInd w:val="0"/>
              <w:spacing w:after="0" w:line="240" w:lineRule="auto"/>
              <w:textAlignment w:val="baseline"/>
              <w:rPr>
                <w:rFonts w:ascii="Tahoma" w:eastAsia="Times New Roman" w:hAnsi="Tahoma" w:cs="Tahoma"/>
                <w:color w:val="000000"/>
                <w:lang w:eastAsia="pl-PL"/>
              </w:rPr>
            </w:pPr>
            <w:r w:rsidRPr="004535C7">
              <w:rPr>
                <w:rFonts w:ascii="Tahoma" w:eastAsia="Times New Roman" w:hAnsi="Tahoma" w:cs="Tahoma"/>
                <w:color w:val="000000"/>
                <w:lang w:eastAsia="pl-PL"/>
              </w:rPr>
              <w:t>Teleskopowy wieszak na endoskopy</w:t>
            </w:r>
          </w:p>
        </w:tc>
      </w:tr>
      <w:tr w:rsidR="003F025E" w:rsidRPr="003F025E" w:rsidTr="00997A9B">
        <w:tc>
          <w:tcPr>
            <w:tcW w:w="1063" w:type="dxa"/>
            <w:tcBorders>
              <w:top w:val="single" w:sz="4" w:space="0" w:color="auto"/>
              <w:left w:val="single" w:sz="4" w:space="0" w:color="000000"/>
              <w:bottom w:val="single" w:sz="4" w:space="0" w:color="auto"/>
            </w:tcBorders>
            <w:vAlign w:val="center"/>
          </w:tcPr>
          <w:p w:rsidR="003F025E" w:rsidRPr="004535C7" w:rsidRDefault="003F025E" w:rsidP="00997A9B">
            <w:pPr>
              <w:spacing w:after="0" w:line="240" w:lineRule="auto"/>
              <w:ind w:left="3"/>
              <w:jc w:val="center"/>
              <w:rPr>
                <w:rFonts w:ascii="Tahoma" w:eastAsia="Times New Roman" w:hAnsi="Tahoma" w:cs="Tahoma"/>
                <w:lang w:eastAsia="pl-PL"/>
              </w:rPr>
            </w:pPr>
            <w:r w:rsidRPr="004535C7">
              <w:rPr>
                <w:rFonts w:ascii="Tahoma" w:eastAsia="Times New Roman" w:hAnsi="Tahoma" w:cs="Tahoma"/>
                <w:lang w:eastAsia="pl-PL"/>
              </w:rPr>
              <w:t>8.</w:t>
            </w:r>
          </w:p>
        </w:tc>
        <w:tc>
          <w:tcPr>
            <w:tcW w:w="8646" w:type="dxa"/>
            <w:tcBorders>
              <w:top w:val="single" w:sz="4" w:space="0" w:color="auto"/>
              <w:left w:val="single" w:sz="4" w:space="0" w:color="000000"/>
              <w:bottom w:val="single" w:sz="4" w:space="0" w:color="auto"/>
              <w:right w:val="single" w:sz="4" w:space="0" w:color="auto"/>
            </w:tcBorders>
          </w:tcPr>
          <w:p w:rsidR="003F025E" w:rsidRPr="004535C7" w:rsidRDefault="003F025E" w:rsidP="00997A9B">
            <w:pPr>
              <w:overflowPunct w:val="0"/>
              <w:autoSpaceDE w:val="0"/>
              <w:autoSpaceDN w:val="0"/>
              <w:adjustRightInd w:val="0"/>
              <w:spacing w:after="0" w:line="240" w:lineRule="auto"/>
              <w:textAlignment w:val="baseline"/>
              <w:rPr>
                <w:rFonts w:ascii="Tahoma" w:eastAsia="Times New Roman" w:hAnsi="Tahoma" w:cs="Tahoma"/>
                <w:color w:val="000000"/>
                <w:lang w:eastAsia="pl-PL"/>
              </w:rPr>
            </w:pPr>
            <w:r w:rsidRPr="004535C7">
              <w:rPr>
                <w:rFonts w:ascii="Tahoma" w:eastAsia="Times New Roman" w:hAnsi="Tahoma" w:cs="Tahoma"/>
                <w:color w:val="000000"/>
                <w:lang w:eastAsia="pl-PL"/>
              </w:rPr>
              <w:t>Wieszak na min 2 endoskopy z możliwością montażu z lewej lub prawej strony wózka</w:t>
            </w:r>
          </w:p>
        </w:tc>
      </w:tr>
      <w:tr w:rsidR="003F025E" w:rsidRPr="003F025E" w:rsidTr="00997A9B">
        <w:tc>
          <w:tcPr>
            <w:tcW w:w="1063" w:type="dxa"/>
            <w:tcBorders>
              <w:top w:val="single" w:sz="4" w:space="0" w:color="auto"/>
              <w:left w:val="single" w:sz="4" w:space="0" w:color="000000"/>
              <w:bottom w:val="single" w:sz="4" w:space="0" w:color="auto"/>
            </w:tcBorders>
            <w:vAlign w:val="center"/>
          </w:tcPr>
          <w:p w:rsidR="003F025E" w:rsidRPr="004535C7" w:rsidRDefault="003F025E" w:rsidP="00997A9B">
            <w:pPr>
              <w:spacing w:after="0" w:line="240" w:lineRule="auto"/>
              <w:ind w:left="3"/>
              <w:jc w:val="center"/>
              <w:rPr>
                <w:rFonts w:ascii="Tahoma" w:eastAsia="Times New Roman" w:hAnsi="Tahoma" w:cs="Tahoma"/>
                <w:lang w:eastAsia="pl-PL"/>
              </w:rPr>
            </w:pPr>
            <w:r w:rsidRPr="004535C7">
              <w:rPr>
                <w:rFonts w:ascii="Tahoma" w:eastAsia="Times New Roman" w:hAnsi="Tahoma" w:cs="Tahoma"/>
                <w:lang w:eastAsia="pl-PL"/>
              </w:rPr>
              <w:t>10.</w:t>
            </w:r>
          </w:p>
        </w:tc>
        <w:tc>
          <w:tcPr>
            <w:tcW w:w="8646" w:type="dxa"/>
            <w:tcBorders>
              <w:top w:val="single" w:sz="4" w:space="0" w:color="auto"/>
              <w:left w:val="single" w:sz="4" w:space="0" w:color="000000"/>
              <w:bottom w:val="single" w:sz="4" w:space="0" w:color="auto"/>
              <w:right w:val="single" w:sz="4" w:space="0" w:color="auto"/>
            </w:tcBorders>
          </w:tcPr>
          <w:p w:rsidR="003F025E" w:rsidRPr="004535C7" w:rsidRDefault="003F025E" w:rsidP="00997A9B">
            <w:pPr>
              <w:overflowPunct w:val="0"/>
              <w:autoSpaceDE w:val="0"/>
              <w:autoSpaceDN w:val="0"/>
              <w:adjustRightInd w:val="0"/>
              <w:spacing w:after="0" w:line="240" w:lineRule="auto"/>
              <w:textAlignment w:val="baseline"/>
              <w:rPr>
                <w:rFonts w:ascii="Tahoma" w:eastAsia="Times New Roman" w:hAnsi="Tahoma" w:cs="Tahoma"/>
                <w:color w:val="000000"/>
                <w:lang w:eastAsia="pl-PL"/>
              </w:rPr>
            </w:pPr>
            <w:r w:rsidRPr="004535C7">
              <w:rPr>
                <w:rFonts w:ascii="Tahoma" w:eastAsia="Times New Roman" w:hAnsi="Tahoma" w:cs="Tahoma"/>
                <w:color w:val="000000"/>
                <w:lang w:eastAsia="pl-PL"/>
              </w:rPr>
              <w:t>Wysuwana szuflada na klawiaturę sterującą funkcjami procesora</w:t>
            </w:r>
          </w:p>
        </w:tc>
      </w:tr>
      <w:tr w:rsidR="002B08F3" w:rsidRPr="003F025E" w:rsidTr="00997A9B">
        <w:tc>
          <w:tcPr>
            <w:tcW w:w="1063" w:type="dxa"/>
            <w:tcBorders>
              <w:top w:val="single" w:sz="4" w:space="0" w:color="auto"/>
              <w:left w:val="single" w:sz="4" w:space="0" w:color="000000"/>
              <w:bottom w:val="single" w:sz="4" w:space="0" w:color="auto"/>
            </w:tcBorders>
            <w:vAlign w:val="center"/>
          </w:tcPr>
          <w:p w:rsidR="002B08F3" w:rsidRPr="004535C7" w:rsidRDefault="002B08F3" w:rsidP="00997A9B">
            <w:pPr>
              <w:spacing w:after="0" w:line="240" w:lineRule="auto"/>
              <w:ind w:left="3"/>
              <w:jc w:val="center"/>
              <w:rPr>
                <w:rFonts w:ascii="Tahoma" w:eastAsia="Times New Roman" w:hAnsi="Tahoma" w:cs="Tahoma"/>
                <w:lang w:eastAsia="pl-PL"/>
              </w:rPr>
            </w:pPr>
          </w:p>
        </w:tc>
        <w:tc>
          <w:tcPr>
            <w:tcW w:w="8646" w:type="dxa"/>
            <w:tcBorders>
              <w:top w:val="single" w:sz="4" w:space="0" w:color="auto"/>
              <w:left w:val="single" w:sz="4" w:space="0" w:color="000000"/>
              <w:bottom w:val="single" w:sz="4" w:space="0" w:color="auto"/>
              <w:right w:val="single" w:sz="4" w:space="0" w:color="auto"/>
            </w:tcBorders>
          </w:tcPr>
          <w:p w:rsidR="002B08F3" w:rsidRPr="004535C7" w:rsidRDefault="00EB027C" w:rsidP="00997A9B">
            <w:pPr>
              <w:overflowPunct w:val="0"/>
              <w:autoSpaceDE w:val="0"/>
              <w:autoSpaceDN w:val="0"/>
              <w:adjustRightInd w:val="0"/>
              <w:spacing w:after="0" w:line="240" w:lineRule="auto"/>
              <w:textAlignment w:val="baseline"/>
              <w:rPr>
                <w:rFonts w:ascii="Tahoma" w:eastAsia="Times New Roman" w:hAnsi="Tahoma" w:cs="Tahoma"/>
                <w:b/>
                <w:color w:val="000000"/>
                <w:lang w:eastAsia="pl-PL"/>
              </w:rPr>
            </w:pPr>
            <w:r w:rsidRPr="004535C7">
              <w:rPr>
                <w:rFonts w:ascii="Tahoma" w:eastAsia="Times New Roman" w:hAnsi="Tahoma" w:cs="Tahoma"/>
                <w:b/>
                <w:color w:val="000000"/>
                <w:lang w:eastAsia="pl-PL"/>
              </w:rPr>
              <w:t>WIDEOBRONCHOSKOP</w:t>
            </w:r>
          </w:p>
        </w:tc>
      </w:tr>
      <w:tr w:rsidR="00B75EE1" w:rsidRPr="003F025E" w:rsidTr="00997A9B">
        <w:tc>
          <w:tcPr>
            <w:tcW w:w="1063" w:type="dxa"/>
            <w:tcBorders>
              <w:top w:val="single" w:sz="4" w:space="0" w:color="auto"/>
              <w:left w:val="single" w:sz="4" w:space="0" w:color="000000"/>
              <w:bottom w:val="single" w:sz="4" w:space="0" w:color="auto"/>
            </w:tcBorders>
          </w:tcPr>
          <w:p w:rsidR="00B75EE1" w:rsidRPr="004535C7" w:rsidRDefault="00B75EE1" w:rsidP="00997A9B">
            <w:pPr>
              <w:pStyle w:val="Akapitzlist"/>
              <w:numPr>
                <w:ilvl w:val="0"/>
                <w:numId w:val="5"/>
              </w:numPr>
              <w:spacing w:after="0"/>
              <w:jc w:val="center"/>
              <w:rPr>
                <w:rFonts w:ascii="Tahoma" w:hAnsi="Tahoma" w:cs="Tahoma"/>
              </w:rPr>
            </w:pPr>
          </w:p>
        </w:tc>
        <w:tc>
          <w:tcPr>
            <w:tcW w:w="8646" w:type="dxa"/>
            <w:tcBorders>
              <w:top w:val="single" w:sz="4" w:space="0" w:color="auto"/>
              <w:left w:val="single" w:sz="4" w:space="0" w:color="000000"/>
              <w:bottom w:val="single" w:sz="4" w:space="0" w:color="auto"/>
              <w:right w:val="single" w:sz="4" w:space="0" w:color="auto"/>
            </w:tcBorders>
          </w:tcPr>
          <w:p w:rsidR="00B75EE1" w:rsidRPr="004535C7" w:rsidRDefault="00B75EE1" w:rsidP="00997A9B">
            <w:pPr>
              <w:spacing w:after="0"/>
              <w:rPr>
                <w:rFonts w:ascii="Tahoma" w:hAnsi="Tahoma" w:cs="Tahoma"/>
              </w:rPr>
            </w:pPr>
            <w:r w:rsidRPr="004535C7">
              <w:rPr>
                <w:rFonts w:ascii="Tahoma" w:hAnsi="Tahoma" w:cs="Tahoma"/>
              </w:rPr>
              <w:t>Wideobronchoskop w pełni kompatybilny z oferowanym wideoprocesorem</w:t>
            </w:r>
          </w:p>
        </w:tc>
      </w:tr>
      <w:tr w:rsidR="002B08F3" w:rsidRPr="003F025E" w:rsidTr="00997A9B">
        <w:tc>
          <w:tcPr>
            <w:tcW w:w="1063" w:type="dxa"/>
            <w:tcBorders>
              <w:top w:val="single" w:sz="4" w:space="0" w:color="auto"/>
              <w:left w:val="single" w:sz="4" w:space="0" w:color="000000"/>
              <w:bottom w:val="single" w:sz="4" w:space="0" w:color="auto"/>
            </w:tcBorders>
          </w:tcPr>
          <w:p w:rsidR="00EB027C" w:rsidRPr="004535C7" w:rsidRDefault="00EB027C" w:rsidP="00997A9B">
            <w:pPr>
              <w:pStyle w:val="Akapitzlist"/>
              <w:numPr>
                <w:ilvl w:val="0"/>
                <w:numId w:val="5"/>
              </w:numPr>
              <w:spacing w:after="0"/>
              <w:jc w:val="center"/>
              <w:rPr>
                <w:rFonts w:ascii="Tahoma" w:hAnsi="Tahoma" w:cs="Tahoma"/>
              </w:rPr>
            </w:pPr>
          </w:p>
        </w:tc>
        <w:tc>
          <w:tcPr>
            <w:tcW w:w="8646" w:type="dxa"/>
            <w:tcBorders>
              <w:top w:val="single" w:sz="4" w:space="0" w:color="auto"/>
              <w:left w:val="single" w:sz="4" w:space="0" w:color="000000"/>
              <w:bottom w:val="single" w:sz="4" w:space="0" w:color="auto"/>
              <w:right w:val="single" w:sz="4" w:space="0" w:color="auto"/>
            </w:tcBorders>
          </w:tcPr>
          <w:p w:rsidR="002B08F3" w:rsidRPr="004535C7" w:rsidRDefault="002B08F3" w:rsidP="00997A9B">
            <w:pPr>
              <w:spacing w:after="0"/>
              <w:rPr>
                <w:rFonts w:ascii="Tahoma" w:hAnsi="Tahoma" w:cs="Tahoma"/>
              </w:rPr>
            </w:pPr>
            <w:r w:rsidRPr="004535C7">
              <w:rPr>
                <w:rFonts w:ascii="Tahoma" w:hAnsi="Tahoma" w:cs="Tahoma"/>
              </w:rPr>
              <w:t>Wideobronchoskop kompatybilny z wideoprocesorami będącym</w:t>
            </w:r>
            <w:r w:rsidR="001F741D" w:rsidRPr="004535C7">
              <w:rPr>
                <w:rFonts w:ascii="Tahoma" w:hAnsi="Tahoma" w:cs="Tahoma"/>
              </w:rPr>
              <w:t>i na wyposażeniu szpitala: EPK-i</w:t>
            </w:r>
            <w:r w:rsidRPr="004535C7">
              <w:rPr>
                <w:rFonts w:ascii="Tahoma" w:hAnsi="Tahoma" w:cs="Tahoma"/>
              </w:rPr>
              <w:t>, EPK-i5000</w:t>
            </w:r>
          </w:p>
        </w:tc>
      </w:tr>
      <w:tr w:rsidR="002B08F3" w:rsidRPr="003F025E" w:rsidTr="00997A9B">
        <w:tc>
          <w:tcPr>
            <w:tcW w:w="1063" w:type="dxa"/>
            <w:tcBorders>
              <w:top w:val="single" w:sz="4" w:space="0" w:color="auto"/>
              <w:left w:val="single" w:sz="4" w:space="0" w:color="000000"/>
              <w:bottom w:val="single" w:sz="4" w:space="0" w:color="auto"/>
            </w:tcBorders>
          </w:tcPr>
          <w:p w:rsidR="002B08F3" w:rsidRPr="004535C7" w:rsidRDefault="002B08F3" w:rsidP="00997A9B">
            <w:pPr>
              <w:pStyle w:val="Akapitzlist"/>
              <w:numPr>
                <w:ilvl w:val="0"/>
                <w:numId w:val="5"/>
              </w:numPr>
              <w:spacing w:after="0"/>
              <w:jc w:val="center"/>
              <w:rPr>
                <w:rFonts w:ascii="Tahoma" w:hAnsi="Tahoma" w:cs="Tahoma"/>
              </w:rPr>
            </w:pPr>
          </w:p>
        </w:tc>
        <w:tc>
          <w:tcPr>
            <w:tcW w:w="8646" w:type="dxa"/>
            <w:tcBorders>
              <w:top w:val="single" w:sz="4" w:space="0" w:color="auto"/>
              <w:left w:val="single" w:sz="4" w:space="0" w:color="000000"/>
              <w:bottom w:val="single" w:sz="4" w:space="0" w:color="auto"/>
              <w:right w:val="single" w:sz="4" w:space="0" w:color="auto"/>
            </w:tcBorders>
          </w:tcPr>
          <w:p w:rsidR="002B08F3" w:rsidRPr="004535C7" w:rsidRDefault="002B08F3" w:rsidP="00997A9B">
            <w:pPr>
              <w:spacing w:after="0"/>
              <w:rPr>
                <w:rFonts w:ascii="Tahoma" w:eastAsia="Batang" w:hAnsi="Tahoma" w:cs="Tahoma"/>
                <w:color w:val="000000"/>
              </w:rPr>
            </w:pPr>
            <w:r w:rsidRPr="004535C7">
              <w:rPr>
                <w:rFonts w:ascii="Tahoma" w:eastAsia="Batang" w:hAnsi="Tahoma" w:cs="Tahoma"/>
                <w:color w:val="000000"/>
              </w:rPr>
              <w:t>Średnica kanału roboczego – min. 2,8 mm</w:t>
            </w:r>
          </w:p>
        </w:tc>
      </w:tr>
      <w:tr w:rsidR="002B08F3" w:rsidRPr="003F025E" w:rsidTr="00997A9B">
        <w:tc>
          <w:tcPr>
            <w:tcW w:w="1063" w:type="dxa"/>
            <w:tcBorders>
              <w:top w:val="single" w:sz="4" w:space="0" w:color="auto"/>
              <w:left w:val="single" w:sz="4" w:space="0" w:color="000000"/>
              <w:bottom w:val="single" w:sz="4" w:space="0" w:color="auto"/>
            </w:tcBorders>
          </w:tcPr>
          <w:p w:rsidR="002B08F3" w:rsidRPr="004535C7" w:rsidRDefault="002B08F3" w:rsidP="00997A9B">
            <w:pPr>
              <w:pStyle w:val="Akapitzlist"/>
              <w:numPr>
                <w:ilvl w:val="0"/>
                <w:numId w:val="5"/>
              </w:numPr>
              <w:spacing w:after="0"/>
              <w:jc w:val="center"/>
              <w:rPr>
                <w:rFonts w:ascii="Tahoma" w:hAnsi="Tahoma" w:cs="Tahoma"/>
              </w:rPr>
            </w:pPr>
          </w:p>
        </w:tc>
        <w:tc>
          <w:tcPr>
            <w:tcW w:w="8646" w:type="dxa"/>
            <w:tcBorders>
              <w:top w:val="single" w:sz="4" w:space="0" w:color="auto"/>
              <w:left w:val="single" w:sz="4" w:space="0" w:color="000000"/>
              <w:bottom w:val="single" w:sz="4" w:space="0" w:color="auto"/>
              <w:right w:val="single" w:sz="4" w:space="0" w:color="auto"/>
            </w:tcBorders>
          </w:tcPr>
          <w:p w:rsidR="002B08F3" w:rsidRPr="004535C7" w:rsidRDefault="002B08F3" w:rsidP="00997A9B">
            <w:pPr>
              <w:spacing w:after="0"/>
              <w:rPr>
                <w:rFonts w:ascii="Tahoma" w:eastAsia="Batang" w:hAnsi="Tahoma" w:cs="Tahoma"/>
                <w:color w:val="000000"/>
              </w:rPr>
            </w:pPr>
            <w:r w:rsidRPr="004535C7">
              <w:rPr>
                <w:rFonts w:ascii="Tahoma" w:eastAsia="Batang" w:hAnsi="Tahoma" w:cs="Tahoma"/>
                <w:color w:val="000000"/>
              </w:rPr>
              <w:t>Średnica zewnętrzna wziernika– max 6,4 mm</w:t>
            </w:r>
          </w:p>
        </w:tc>
      </w:tr>
      <w:tr w:rsidR="002B08F3" w:rsidRPr="003F025E" w:rsidTr="00997A9B">
        <w:tc>
          <w:tcPr>
            <w:tcW w:w="1063" w:type="dxa"/>
            <w:tcBorders>
              <w:top w:val="single" w:sz="4" w:space="0" w:color="auto"/>
              <w:left w:val="single" w:sz="4" w:space="0" w:color="000000"/>
              <w:bottom w:val="single" w:sz="4" w:space="0" w:color="auto"/>
            </w:tcBorders>
          </w:tcPr>
          <w:p w:rsidR="002B08F3" w:rsidRPr="004535C7" w:rsidRDefault="002B08F3" w:rsidP="00997A9B">
            <w:pPr>
              <w:pStyle w:val="Akapitzlist"/>
              <w:numPr>
                <w:ilvl w:val="0"/>
                <w:numId w:val="5"/>
              </w:numPr>
              <w:spacing w:after="0"/>
              <w:jc w:val="center"/>
              <w:rPr>
                <w:rFonts w:ascii="Tahoma" w:hAnsi="Tahoma" w:cs="Tahoma"/>
              </w:rPr>
            </w:pPr>
          </w:p>
        </w:tc>
        <w:tc>
          <w:tcPr>
            <w:tcW w:w="8646" w:type="dxa"/>
            <w:tcBorders>
              <w:top w:val="single" w:sz="4" w:space="0" w:color="auto"/>
              <w:left w:val="single" w:sz="4" w:space="0" w:color="000000"/>
              <w:bottom w:val="single" w:sz="4" w:space="0" w:color="auto"/>
              <w:right w:val="single" w:sz="4" w:space="0" w:color="auto"/>
            </w:tcBorders>
          </w:tcPr>
          <w:p w:rsidR="002B08F3" w:rsidRPr="004535C7" w:rsidRDefault="002B08F3" w:rsidP="00997A9B">
            <w:pPr>
              <w:spacing w:after="0"/>
              <w:rPr>
                <w:rFonts w:ascii="Tahoma" w:eastAsia="Batang" w:hAnsi="Tahoma" w:cs="Tahoma"/>
                <w:color w:val="000000"/>
              </w:rPr>
            </w:pPr>
            <w:r w:rsidRPr="004535C7">
              <w:rPr>
                <w:rFonts w:ascii="Tahoma" w:eastAsia="Batang" w:hAnsi="Tahoma" w:cs="Tahoma"/>
                <w:color w:val="000000"/>
              </w:rPr>
              <w:t>Średnica zewnętrzna końcówki dystalnej – max 6,1 mm</w:t>
            </w:r>
          </w:p>
        </w:tc>
      </w:tr>
      <w:tr w:rsidR="002B08F3" w:rsidRPr="003F025E" w:rsidTr="00997A9B">
        <w:tc>
          <w:tcPr>
            <w:tcW w:w="1063" w:type="dxa"/>
            <w:tcBorders>
              <w:top w:val="single" w:sz="4" w:space="0" w:color="auto"/>
              <w:left w:val="single" w:sz="4" w:space="0" w:color="000000"/>
              <w:bottom w:val="single" w:sz="4" w:space="0" w:color="auto"/>
            </w:tcBorders>
          </w:tcPr>
          <w:p w:rsidR="002B08F3" w:rsidRPr="004535C7" w:rsidRDefault="002B08F3" w:rsidP="00997A9B">
            <w:pPr>
              <w:pStyle w:val="Akapitzlist"/>
              <w:numPr>
                <w:ilvl w:val="0"/>
                <w:numId w:val="5"/>
              </w:numPr>
              <w:spacing w:after="0"/>
              <w:jc w:val="center"/>
              <w:rPr>
                <w:rFonts w:ascii="Tahoma" w:hAnsi="Tahoma" w:cs="Tahoma"/>
              </w:rPr>
            </w:pPr>
          </w:p>
        </w:tc>
        <w:tc>
          <w:tcPr>
            <w:tcW w:w="8646" w:type="dxa"/>
            <w:tcBorders>
              <w:top w:val="single" w:sz="4" w:space="0" w:color="auto"/>
              <w:left w:val="single" w:sz="4" w:space="0" w:color="000000"/>
              <w:bottom w:val="single" w:sz="4" w:space="0" w:color="auto"/>
              <w:right w:val="single" w:sz="4" w:space="0" w:color="auto"/>
            </w:tcBorders>
          </w:tcPr>
          <w:p w:rsidR="002B08F3" w:rsidRPr="004535C7" w:rsidRDefault="002B08F3" w:rsidP="00997A9B">
            <w:pPr>
              <w:spacing w:after="0"/>
              <w:rPr>
                <w:rFonts w:ascii="Tahoma" w:eastAsia="Batang" w:hAnsi="Tahoma" w:cs="Tahoma"/>
                <w:color w:val="000000"/>
              </w:rPr>
            </w:pPr>
            <w:r w:rsidRPr="004535C7">
              <w:rPr>
                <w:rFonts w:ascii="Tahoma" w:hAnsi="Tahoma" w:cs="Tahoma"/>
                <w:snapToGrid w:val="0"/>
                <w:color w:val="000000"/>
              </w:rPr>
              <w:t>Chip CCD w końcówce endoskopu z obrazowaniem w pełnej wysokiej rozdzielczości HDTV</w:t>
            </w:r>
          </w:p>
        </w:tc>
      </w:tr>
      <w:tr w:rsidR="002B08F3" w:rsidRPr="003F025E" w:rsidTr="00997A9B">
        <w:tc>
          <w:tcPr>
            <w:tcW w:w="1063" w:type="dxa"/>
            <w:tcBorders>
              <w:top w:val="single" w:sz="4" w:space="0" w:color="auto"/>
              <w:left w:val="single" w:sz="4" w:space="0" w:color="000000"/>
              <w:bottom w:val="single" w:sz="4" w:space="0" w:color="auto"/>
            </w:tcBorders>
          </w:tcPr>
          <w:p w:rsidR="002B08F3" w:rsidRPr="004535C7" w:rsidRDefault="002B08F3" w:rsidP="00997A9B">
            <w:pPr>
              <w:pStyle w:val="Akapitzlist"/>
              <w:numPr>
                <w:ilvl w:val="0"/>
                <w:numId w:val="5"/>
              </w:numPr>
              <w:spacing w:after="0"/>
              <w:jc w:val="center"/>
              <w:rPr>
                <w:rFonts w:ascii="Tahoma" w:hAnsi="Tahoma" w:cs="Tahoma"/>
              </w:rPr>
            </w:pPr>
          </w:p>
        </w:tc>
        <w:tc>
          <w:tcPr>
            <w:tcW w:w="8646" w:type="dxa"/>
            <w:tcBorders>
              <w:top w:val="single" w:sz="4" w:space="0" w:color="auto"/>
              <w:left w:val="single" w:sz="4" w:space="0" w:color="000000"/>
              <w:bottom w:val="single" w:sz="4" w:space="0" w:color="auto"/>
              <w:right w:val="single" w:sz="4" w:space="0" w:color="auto"/>
            </w:tcBorders>
          </w:tcPr>
          <w:p w:rsidR="002B08F3" w:rsidRPr="004535C7" w:rsidRDefault="002B08F3" w:rsidP="00997A9B">
            <w:pPr>
              <w:spacing w:after="0"/>
              <w:rPr>
                <w:rFonts w:ascii="Tahoma" w:hAnsi="Tahoma" w:cs="Tahoma"/>
                <w:snapToGrid w:val="0"/>
                <w:color w:val="000000"/>
              </w:rPr>
            </w:pPr>
            <w:r w:rsidRPr="004535C7">
              <w:rPr>
                <w:rFonts w:ascii="Tahoma" w:hAnsi="Tahoma" w:cs="Tahoma"/>
              </w:rPr>
              <w:t xml:space="preserve">Wbudowany mikrochip informacyjny zawierający informację o typie i nr seryjnym wideoendoskopu z pamięcią ustawień balansu bieli </w:t>
            </w:r>
          </w:p>
        </w:tc>
      </w:tr>
      <w:tr w:rsidR="002B08F3" w:rsidRPr="003F025E" w:rsidTr="00997A9B">
        <w:tc>
          <w:tcPr>
            <w:tcW w:w="1063" w:type="dxa"/>
            <w:tcBorders>
              <w:top w:val="single" w:sz="4" w:space="0" w:color="auto"/>
              <w:left w:val="single" w:sz="4" w:space="0" w:color="000000"/>
              <w:bottom w:val="single" w:sz="4" w:space="0" w:color="auto"/>
            </w:tcBorders>
          </w:tcPr>
          <w:p w:rsidR="002B08F3" w:rsidRPr="004535C7" w:rsidRDefault="002B08F3" w:rsidP="00997A9B">
            <w:pPr>
              <w:pStyle w:val="Akapitzlist"/>
              <w:numPr>
                <w:ilvl w:val="0"/>
                <w:numId w:val="5"/>
              </w:numPr>
              <w:spacing w:after="0"/>
              <w:jc w:val="center"/>
              <w:rPr>
                <w:rFonts w:ascii="Tahoma" w:hAnsi="Tahoma" w:cs="Tahoma"/>
              </w:rPr>
            </w:pPr>
          </w:p>
        </w:tc>
        <w:tc>
          <w:tcPr>
            <w:tcW w:w="8646" w:type="dxa"/>
            <w:tcBorders>
              <w:top w:val="single" w:sz="4" w:space="0" w:color="auto"/>
              <w:left w:val="single" w:sz="4" w:space="0" w:color="000000"/>
              <w:bottom w:val="single" w:sz="4" w:space="0" w:color="auto"/>
              <w:right w:val="single" w:sz="4" w:space="0" w:color="auto"/>
            </w:tcBorders>
          </w:tcPr>
          <w:p w:rsidR="002B08F3" w:rsidRPr="004535C7" w:rsidRDefault="002B08F3" w:rsidP="00997A9B">
            <w:pPr>
              <w:spacing w:after="0"/>
              <w:rPr>
                <w:rFonts w:ascii="Tahoma" w:eastAsia="Batang" w:hAnsi="Tahoma" w:cs="Tahoma"/>
                <w:color w:val="000000"/>
              </w:rPr>
            </w:pPr>
            <w:r w:rsidRPr="004535C7">
              <w:rPr>
                <w:rFonts w:ascii="Tahoma" w:eastAsia="Batang" w:hAnsi="Tahoma" w:cs="Tahoma"/>
                <w:color w:val="000000"/>
              </w:rPr>
              <w:t xml:space="preserve">Kąt obserwacji – min. 120 st. </w:t>
            </w:r>
          </w:p>
        </w:tc>
      </w:tr>
      <w:tr w:rsidR="002B08F3" w:rsidRPr="003F025E" w:rsidTr="00997A9B">
        <w:tc>
          <w:tcPr>
            <w:tcW w:w="1063" w:type="dxa"/>
            <w:tcBorders>
              <w:top w:val="single" w:sz="4" w:space="0" w:color="auto"/>
              <w:left w:val="single" w:sz="4" w:space="0" w:color="000000"/>
              <w:bottom w:val="single" w:sz="4" w:space="0" w:color="auto"/>
            </w:tcBorders>
          </w:tcPr>
          <w:p w:rsidR="002B08F3" w:rsidRPr="004535C7" w:rsidRDefault="002B08F3" w:rsidP="00997A9B">
            <w:pPr>
              <w:pStyle w:val="Akapitzlist"/>
              <w:numPr>
                <w:ilvl w:val="0"/>
                <w:numId w:val="5"/>
              </w:numPr>
              <w:spacing w:after="0"/>
              <w:jc w:val="center"/>
              <w:rPr>
                <w:rFonts w:ascii="Tahoma" w:hAnsi="Tahoma" w:cs="Tahoma"/>
              </w:rPr>
            </w:pPr>
          </w:p>
        </w:tc>
        <w:tc>
          <w:tcPr>
            <w:tcW w:w="8646" w:type="dxa"/>
            <w:tcBorders>
              <w:top w:val="single" w:sz="4" w:space="0" w:color="auto"/>
              <w:left w:val="single" w:sz="4" w:space="0" w:color="000000"/>
              <w:bottom w:val="single" w:sz="4" w:space="0" w:color="auto"/>
              <w:right w:val="single" w:sz="4" w:space="0" w:color="auto"/>
            </w:tcBorders>
          </w:tcPr>
          <w:p w:rsidR="002B08F3" w:rsidRPr="004535C7" w:rsidRDefault="002B08F3" w:rsidP="00997A9B">
            <w:pPr>
              <w:spacing w:after="0"/>
              <w:rPr>
                <w:rFonts w:ascii="Tahoma" w:eastAsia="Batang" w:hAnsi="Tahoma" w:cs="Tahoma"/>
                <w:color w:val="000000"/>
              </w:rPr>
            </w:pPr>
            <w:r w:rsidRPr="004535C7">
              <w:rPr>
                <w:rFonts w:ascii="Tahoma" w:eastAsia="Batang" w:hAnsi="Tahoma" w:cs="Tahoma"/>
                <w:color w:val="000000"/>
              </w:rPr>
              <w:t xml:space="preserve">Zawór testera szczelności w konektorze </w:t>
            </w:r>
          </w:p>
        </w:tc>
      </w:tr>
      <w:tr w:rsidR="002B08F3" w:rsidRPr="003F025E" w:rsidTr="00997A9B">
        <w:tc>
          <w:tcPr>
            <w:tcW w:w="1063" w:type="dxa"/>
            <w:tcBorders>
              <w:top w:val="single" w:sz="4" w:space="0" w:color="auto"/>
              <w:left w:val="single" w:sz="4" w:space="0" w:color="000000"/>
              <w:bottom w:val="single" w:sz="4" w:space="0" w:color="auto"/>
            </w:tcBorders>
          </w:tcPr>
          <w:p w:rsidR="002B08F3" w:rsidRPr="004535C7" w:rsidRDefault="002B08F3" w:rsidP="00997A9B">
            <w:pPr>
              <w:pStyle w:val="Akapitzlist"/>
              <w:numPr>
                <w:ilvl w:val="0"/>
                <w:numId w:val="5"/>
              </w:numPr>
              <w:spacing w:after="0"/>
              <w:jc w:val="center"/>
              <w:rPr>
                <w:rFonts w:ascii="Tahoma" w:hAnsi="Tahoma" w:cs="Tahoma"/>
              </w:rPr>
            </w:pPr>
          </w:p>
        </w:tc>
        <w:tc>
          <w:tcPr>
            <w:tcW w:w="8646" w:type="dxa"/>
            <w:tcBorders>
              <w:top w:val="single" w:sz="4" w:space="0" w:color="auto"/>
              <w:left w:val="single" w:sz="4" w:space="0" w:color="000000"/>
              <w:bottom w:val="single" w:sz="4" w:space="0" w:color="auto"/>
              <w:right w:val="single" w:sz="4" w:space="0" w:color="auto"/>
            </w:tcBorders>
          </w:tcPr>
          <w:p w:rsidR="002B08F3" w:rsidRPr="004535C7" w:rsidRDefault="002B08F3" w:rsidP="00997A9B">
            <w:pPr>
              <w:spacing w:after="0"/>
              <w:rPr>
                <w:rFonts w:ascii="Tahoma" w:eastAsia="Batang" w:hAnsi="Tahoma" w:cs="Tahoma"/>
                <w:color w:val="000000"/>
              </w:rPr>
            </w:pPr>
            <w:r w:rsidRPr="004535C7">
              <w:rPr>
                <w:rFonts w:ascii="Tahoma" w:eastAsia="Batang" w:hAnsi="Tahoma" w:cs="Tahoma"/>
                <w:color w:val="000000"/>
              </w:rPr>
              <w:t xml:space="preserve">Min. 4 przyciski dowolnie programowalne znajdujące się na rękojeści endoskopu z możliwością niezależnej rejestracji zdjęć i filmów </w:t>
            </w:r>
          </w:p>
        </w:tc>
      </w:tr>
      <w:tr w:rsidR="002B08F3" w:rsidRPr="003F025E" w:rsidTr="00997A9B">
        <w:tc>
          <w:tcPr>
            <w:tcW w:w="1063" w:type="dxa"/>
            <w:tcBorders>
              <w:top w:val="single" w:sz="4" w:space="0" w:color="auto"/>
              <w:left w:val="single" w:sz="4" w:space="0" w:color="000000"/>
              <w:bottom w:val="single" w:sz="4" w:space="0" w:color="auto"/>
            </w:tcBorders>
          </w:tcPr>
          <w:p w:rsidR="002B08F3" w:rsidRPr="004535C7" w:rsidRDefault="002B08F3" w:rsidP="00997A9B">
            <w:pPr>
              <w:pStyle w:val="Akapitzlist"/>
              <w:numPr>
                <w:ilvl w:val="0"/>
                <w:numId w:val="5"/>
              </w:numPr>
              <w:spacing w:after="0"/>
              <w:jc w:val="center"/>
              <w:rPr>
                <w:rFonts w:ascii="Tahoma" w:hAnsi="Tahoma" w:cs="Tahoma"/>
              </w:rPr>
            </w:pPr>
          </w:p>
        </w:tc>
        <w:tc>
          <w:tcPr>
            <w:tcW w:w="8646" w:type="dxa"/>
            <w:tcBorders>
              <w:top w:val="single" w:sz="4" w:space="0" w:color="auto"/>
              <w:left w:val="single" w:sz="4" w:space="0" w:color="000000"/>
              <w:bottom w:val="single" w:sz="4" w:space="0" w:color="auto"/>
              <w:right w:val="single" w:sz="4" w:space="0" w:color="auto"/>
            </w:tcBorders>
          </w:tcPr>
          <w:p w:rsidR="002B08F3" w:rsidRPr="004535C7" w:rsidRDefault="002B08F3" w:rsidP="00997A9B">
            <w:pPr>
              <w:spacing w:after="0"/>
              <w:rPr>
                <w:rFonts w:ascii="Tahoma" w:eastAsia="Batang" w:hAnsi="Tahoma" w:cs="Tahoma"/>
                <w:color w:val="000000"/>
              </w:rPr>
            </w:pPr>
            <w:r w:rsidRPr="004535C7">
              <w:rPr>
                <w:rFonts w:ascii="Tahoma" w:eastAsia="Batang" w:hAnsi="Tahoma" w:cs="Tahoma"/>
                <w:color w:val="000000"/>
              </w:rPr>
              <w:t>Dostęp funkcji zoom z przycisku powiększenia umieszczonej  na rękojeści endoskopu</w:t>
            </w:r>
          </w:p>
        </w:tc>
      </w:tr>
      <w:tr w:rsidR="002B08F3" w:rsidRPr="003F025E" w:rsidTr="00997A9B">
        <w:tc>
          <w:tcPr>
            <w:tcW w:w="1063" w:type="dxa"/>
            <w:tcBorders>
              <w:top w:val="single" w:sz="4" w:space="0" w:color="auto"/>
              <w:left w:val="single" w:sz="4" w:space="0" w:color="000000"/>
              <w:bottom w:val="single" w:sz="4" w:space="0" w:color="auto"/>
            </w:tcBorders>
          </w:tcPr>
          <w:p w:rsidR="002B08F3" w:rsidRPr="004535C7" w:rsidRDefault="002B08F3" w:rsidP="00997A9B">
            <w:pPr>
              <w:pStyle w:val="Akapitzlist"/>
              <w:numPr>
                <w:ilvl w:val="0"/>
                <w:numId w:val="5"/>
              </w:numPr>
              <w:spacing w:after="0"/>
              <w:jc w:val="center"/>
              <w:rPr>
                <w:rFonts w:ascii="Tahoma" w:hAnsi="Tahoma" w:cs="Tahoma"/>
              </w:rPr>
            </w:pPr>
          </w:p>
        </w:tc>
        <w:tc>
          <w:tcPr>
            <w:tcW w:w="8646" w:type="dxa"/>
            <w:tcBorders>
              <w:top w:val="single" w:sz="4" w:space="0" w:color="auto"/>
              <w:left w:val="single" w:sz="4" w:space="0" w:color="000000"/>
              <w:bottom w:val="single" w:sz="4" w:space="0" w:color="auto"/>
              <w:right w:val="single" w:sz="4" w:space="0" w:color="auto"/>
            </w:tcBorders>
          </w:tcPr>
          <w:p w:rsidR="002B08F3" w:rsidRPr="004535C7" w:rsidRDefault="002B08F3" w:rsidP="00997A9B">
            <w:pPr>
              <w:spacing w:after="0"/>
              <w:rPr>
                <w:rFonts w:ascii="Tahoma" w:hAnsi="Tahoma" w:cs="Tahoma"/>
                <w:color w:val="000000"/>
              </w:rPr>
            </w:pPr>
            <w:r w:rsidRPr="004535C7">
              <w:rPr>
                <w:rFonts w:ascii="Tahoma" w:eastAsia="Batang" w:hAnsi="Tahoma" w:cs="Tahoma"/>
                <w:color w:val="000000"/>
              </w:rPr>
              <w:t>System głębi ostrości min 3-100mm</w:t>
            </w:r>
          </w:p>
        </w:tc>
      </w:tr>
      <w:tr w:rsidR="002B08F3" w:rsidRPr="003F025E" w:rsidTr="00997A9B">
        <w:tc>
          <w:tcPr>
            <w:tcW w:w="1063" w:type="dxa"/>
            <w:tcBorders>
              <w:top w:val="single" w:sz="4" w:space="0" w:color="auto"/>
              <w:left w:val="single" w:sz="4" w:space="0" w:color="000000"/>
              <w:bottom w:val="single" w:sz="4" w:space="0" w:color="auto"/>
            </w:tcBorders>
          </w:tcPr>
          <w:p w:rsidR="002B08F3" w:rsidRPr="004535C7" w:rsidRDefault="002B08F3" w:rsidP="00997A9B">
            <w:pPr>
              <w:pStyle w:val="Akapitzlist"/>
              <w:numPr>
                <w:ilvl w:val="0"/>
                <w:numId w:val="5"/>
              </w:numPr>
              <w:spacing w:after="0"/>
              <w:jc w:val="center"/>
              <w:rPr>
                <w:rFonts w:ascii="Tahoma" w:hAnsi="Tahoma" w:cs="Tahoma"/>
              </w:rPr>
            </w:pPr>
          </w:p>
        </w:tc>
        <w:tc>
          <w:tcPr>
            <w:tcW w:w="8646" w:type="dxa"/>
            <w:tcBorders>
              <w:top w:val="single" w:sz="4" w:space="0" w:color="auto"/>
              <w:left w:val="single" w:sz="4" w:space="0" w:color="000000"/>
              <w:bottom w:val="single" w:sz="4" w:space="0" w:color="auto"/>
              <w:right w:val="single" w:sz="4" w:space="0" w:color="auto"/>
            </w:tcBorders>
          </w:tcPr>
          <w:p w:rsidR="002B08F3" w:rsidRPr="004535C7" w:rsidRDefault="002B08F3" w:rsidP="00997A9B">
            <w:pPr>
              <w:spacing w:after="0"/>
              <w:rPr>
                <w:rFonts w:ascii="Tahoma" w:eastAsia="Batang" w:hAnsi="Tahoma" w:cs="Tahoma"/>
                <w:color w:val="000000"/>
              </w:rPr>
            </w:pPr>
            <w:r w:rsidRPr="004535C7">
              <w:rPr>
                <w:rFonts w:ascii="Tahoma" w:eastAsia="Batang" w:hAnsi="Tahoma" w:cs="Tahoma"/>
                <w:color w:val="000000"/>
              </w:rPr>
              <w:t>Długość robocza  600mm</w:t>
            </w:r>
          </w:p>
        </w:tc>
      </w:tr>
      <w:tr w:rsidR="002B08F3" w:rsidRPr="003F025E" w:rsidTr="00997A9B">
        <w:tc>
          <w:tcPr>
            <w:tcW w:w="1063" w:type="dxa"/>
            <w:tcBorders>
              <w:top w:val="single" w:sz="4" w:space="0" w:color="auto"/>
              <w:left w:val="single" w:sz="4" w:space="0" w:color="000000"/>
              <w:bottom w:val="single" w:sz="4" w:space="0" w:color="auto"/>
            </w:tcBorders>
          </w:tcPr>
          <w:p w:rsidR="002B08F3" w:rsidRPr="004535C7" w:rsidRDefault="002B08F3" w:rsidP="00997A9B">
            <w:pPr>
              <w:pStyle w:val="Akapitzlist"/>
              <w:numPr>
                <w:ilvl w:val="0"/>
                <w:numId w:val="5"/>
              </w:numPr>
              <w:spacing w:after="0"/>
              <w:jc w:val="center"/>
              <w:rPr>
                <w:rFonts w:ascii="Tahoma" w:hAnsi="Tahoma" w:cs="Tahoma"/>
              </w:rPr>
            </w:pPr>
          </w:p>
        </w:tc>
        <w:tc>
          <w:tcPr>
            <w:tcW w:w="8646" w:type="dxa"/>
            <w:tcBorders>
              <w:top w:val="single" w:sz="4" w:space="0" w:color="auto"/>
              <w:left w:val="single" w:sz="4" w:space="0" w:color="000000"/>
              <w:bottom w:val="single" w:sz="4" w:space="0" w:color="auto"/>
              <w:right w:val="single" w:sz="4" w:space="0" w:color="auto"/>
            </w:tcBorders>
          </w:tcPr>
          <w:p w:rsidR="002B08F3" w:rsidRPr="004535C7" w:rsidRDefault="002B08F3" w:rsidP="00997A9B">
            <w:pPr>
              <w:spacing w:after="0"/>
              <w:rPr>
                <w:rFonts w:ascii="Tahoma" w:eastAsia="Batang" w:hAnsi="Tahoma" w:cs="Tahoma"/>
                <w:color w:val="000000"/>
              </w:rPr>
            </w:pPr>
            <w:r w:rsidRPr="004535C7">
              <w:rPr>
                <w:rFonts w:ascii="Tahoma" w:eastAsia="Batang" w:hAnsi="Tahoma" w:cs="Tahoma"/>
                <w:color w:val="000000"/>
              </w:rPr>
              <w:t xml:space="preserve">Obsługa trybu pracy w wąskich pasmach światła </w:t>
            </w:r>
          </w:p>
        </w:tc>
      </w:tr>
      <w:tr w:rsidR="002B08F3" w:rsidRPr="003F025E" w:rsidTr="00997A9B">
        <w:tc>
          <w:tcPr>
            <w:tcW w:w="1063" w:type="dxa"/>
            <w:tcBorders>
              <w:top w:val="single" w:sz="4" w:space="0" w:color="auto"/>
              <w:left w:val="single" w:sz="4" w:space="0" w:color="000000"/>
              <w:bottom w:val="single" w:sz="4" w:space="0" w:color="auto"/>
            </w:tcBorders>
          </w:tcPr>
          <w:p w:rsidR="002B08F3" w:rsidRPr="004535C7" w:rsidRDefault="002B08F3" w:rsidP="00997A9B">
            <w:pPr>
              <w:pStyle w:val="Akapitzlist"/>
              <w:numPr>
                <w:ilvl w:val="0"/>
                <w:numId w:val="5"/>
              </w:numPr>
              <w:spacing w:after="0"/>
              <w:jc w:val="center"/>
              <w:rPr>
                <w:rFonts w:ascii="Tahoma" w:hAnsi="Tahoma" w:cs="Tahoma"/>
              </w:rPr>
            </w:pPr>
          </w:p>
        </w:tc>
        <w:tc>
          <w:tcPr>
            <w:tcW w:w="8646" w:type="dxa"/>
            <w:tcBorders>
              <w:top w:val="single" w:sz="4" w:space="0" w:color="auto"/>
              <w:left w:val="single" w:sz="4" w:space="0" w:color="000000"/>
              <w:bottom w:val="single" w:sz="4" w:space="0" w:color="auto"/>
              <w:right w:val="single" w:sz="4" w:space="0" w:color="auto"/>
            </w:tcBorders>
          </w:tcPr>
          <w:p w:rsidR="002B08F3" w:rsidRPr="004535C7" w:rsidRDefault="002B08F3" w:rsidP="00997A9B">
            <w:pPr>
              <w:spacing w:after="0"/>
              <w:rPr>
                <w:rFonts w:ascii="Tahoma" w:eastAsia="Batang" w:hAnsi="Tahoma" w:cs="Tahoma"/>
                <w:color w:val="000000"/>
              </w:rPr>
            </w:pPr>
            <w:r w:rsidRPr="004535C7">
              <w:rPr>
                <w:rFonts w:ascii="Tahoma" w:eastAsia="Batang" w:hAnsi="Tahoma" w:cs="Tahoma"/>
                <w:color w:val="000000"/>
              </w:rPr>
              <w:t>System z podłączeniem do procesora i źródła światła za pomocą jednego konektora</w:t>
            </w:r>
          </w:p>
        </w:tc>
      </w:tr>
      <w:tr w:rsidR="002B08F3" w:rsidRPr="003F025E" w:rsidTr="00997A9B">
        <w:tc>
          <w:tcPr>
            <w:tcW w:w="1063" w:type="dxa"/>
            <w:tcBorders>
              <w:top w:val="single" w:sz="4" w:space="0" w:color="auto"/>
              <w:left w:val="single" w:sz="4" w:space="0" w:color="000000"/>
              <w:bottom w:val="single" w:sz="4" w:space="0" w:color="auto"/>
            </w:tcBorders>
          </w:tcPr>
          <w:p w:rsidR="002B08F3" w:rsidRPr="004535C7" w:rsidRDefault="002B08F3" w:rsidP="00997A9B">
            <w:pPr>
              <w:pStyle w:val="Akapitzlist"/>
              <w:numPr>
                <w:ilvl w:val="0"/>
                <w:numId w:val="5"/>
              </w:numPr>
              <w:spacing w:after="0"/>
              <w:jc w:val="center"/>
              <w:rPr>
                <w:rFonts w:ascii="Tahoma" w:hAnsi="Tahoma" w:cs="Tahoma"/>
              </w:rPr>
            </w:pPr>
          </w:p>
        </w:tc>
        <w:tc>
          <w:tcPr>
            <w:tcW w:w="8646" w:type="dxa"/>
            <w:tcBorders>
              <w:top w:val="single" w:sz="4" w:space="0" w:color="auto"/>
              <w:left w:val="single" w:sz="4" w:space="0" w:color="000000"/>
              <w:bottom w:val="single" w:sz="4" w:space="0" w:color="auto"/>
              <w:right w:val="single" w:sz="4" w:space="0" w:color="auto"/>
            </w:tcBorders>
          </w:tcPr>
          <w:p w:rsidR="002B08F3" w:rsidRPr="004535C7" w:rsidRDefault="002B08F3" w:rsidP="00997A9B">
            <w:pPr>
              <w:spacing w:after="0"/>
              <w:rPr>
                <w:rFonts w:ascii="Tahoma" w:eastAsia="Batang" w:hAnsi="Tahoma" w:cs="Tahoma"/>
                <w:color w:val="000000"/>
              </w:rPr>
            </w:pPr>
            <w:r w:rsidRPr="004535C7">
              <w:rPr>
                <w:rFonts w:ascii="Tahoma" w:eastAsia="Batang" w:hAnsi="Tahoma" w:cs="Tahoma"/>
                <w:color w:val="000000"/>
              </w:rPr>
              <w:t>Tryb obrazowania w filtracji cyfrowej dla drzewa oskrzelowego</w:t>
            </w:r>
          </w:p>
        </w:tc>
      </w:tr>
      <w:tr w:rsidR="002B08F3" w:rsidRPr="003F025E" w:rsidTr="00997A9B">
        <w:tc>
          <w:tcPr>
            <w:tcW w:w="1063" w:type="dxa"/>
            <w:tcBorders>
              <w:top w:val="single" w:sz="4" w:space="0" w:color="auto"/>
              <w:left w:val="single" w:sz="4" w:space="0" w:color="000000"/>
              <w:bottom w:val="single" w:sz="4" w:space="0" w:color="auto"/>
            </w:tcBorders>
          </w:tcPr>
          <w:p w:rsidR="002B08F3" w:rsidRPr="004535C7" w:rsidRDefault="002B08F3" w:rsidP="00997A9B">
            <w:pPr>
              <w:pStyle w:val="Akapitzlist"/>
              <w:numPr>
                <w:ilvl w:val="0"/>
                <w:numId w:val="5"/>
              </w:numPr>
              <w:spacing w:after="0"/>
              <w:jc w:val="center"/>
              <w:rPr>
                <w:rFonts w:ascii="Tahoma" w:hAnsi="Tahoma" w:cs="Tahoma"/>
              </w:rPr>
            </w:pPr>
          </w:p>
        </w:tc>
        <w:tc>
          <w:tcPr>
            <w:tcW w:w="8646" w:type="dxa"/>
            <w:tcBorders>
              <w:top w:val="single" w:sz="4" w:space="0" w:color="auto"/>
              <w:left w:val="single" w:sz="4" w:space="0" w:color="000000"/>
              <w:bottom w:val="single" w:sz="4" w:space="0" w:color="auto"/>
              <w:right w:val="single" w:sz="4" w:space="0" w:color="auto"/>
            </w:tcBorders>
          </w:tcPr>
          <w:p w:rsidR="002B08F3" w:rsidRPr="004535C7" w:rsidRDefault="002B08F3" w:rsidP="00997A9B">
            <w:pPr>
              <w:spacing w:after="0"/>
              <w:rPr>
                <w:rFonts w:ascii="Tahoma" w:hAnsi="Tahoma" w:cs="Tahoma"/>
              </w:rPr>
            </w:pPr>
            <w:r w:rsidRPr="004535C7">
              <w:rPr>
                <w:rFonts w:ascii="Tahoma" w:hAnsi="Tahoma" w:cs="Tahoma"/>
              </w:rPr>
              <w:t>Aparat w pełni zanurzalny z zastosowaniem nakładek uszczelniających dla bezpieczeństwa styków elektrycznych przez działaniem środków dezynfekcyjnych</w:t>
            </w:r>
          </w:p>
        </w:tc>
      </w:tr>
      <w:tr w:rsidR="002B08F3" w:rsidRPr="003F025E" w:rsidTr="00997A9B">
        <w:tc>
          <w:tcPr>
            <w:tcW w:w="1063" w:type="dxa"/>
            <w:tcBorders>
              <w:top w:val="single" w:sz="4" w:space="0" w:color="auto"/>
              <w:left w:val="single" w:sz="4" w:space="0" w:color="000000"/>
              <w:bottom w:val="single" w:sz="4" w:space="0" w:color="auto"/>
            </w:tcBorders>
          </w:tcPr>
          <w:p w:rsidR="002B08F3" w:rsidRPr="004535C7" w:rsidRDefault="002B08F3" w:rsidP="00997A9B">
            <w:pPr>
              <w:pStyle w:val="Akapitzlist"/>
              <w:numPr>
                <w:ilvl w:val="0"/>
                <w:numId w:val="5"/>
              </w:numPr>
              <w:spacing w:after="0"/>
              <w:jc w:val="center"/>
              <w:rPr>
                <w:rFonts w:ascii="Tahoma" w:hAnsi="Tahoma" w:cs="Tahoma"/>
              </w:rPr>
            </w:pPr>
          </w:p>
        </w:tc>
        <w:tc>
          <w:tcPr>
            <w:tcW w:w="8646" w:type="dxa"/>
            <w:tcBorders>
              <w:top w:val="single" w:sz="4" w:space="0" w:color="auto"/>
              <w:left w:val="single" w:sz="4" w:space="0" w:color="000000"/>
              <w:bottom w:val="single" w:sz="4" w:space="0" w:color="auto"/>
              <w:right w:val="single" w:sz="4" w:space="0" w:color="auto"/>
            </w:tcBorders>
          </w:tcPr>
          <w:p w:rsidR="002B08F3" w:rsidRPr="004535C7" w:rsidRDefault="002B08F3" w:rsidP="00997A9B">
            <w:pPr>
              <w:spacing w:after="0"/>
              <w:rPr>
                <w:rFonts w:ascii="Tahoma" w:hAnsi="Tahoma" w:cs="Tahoma"/>
              </w:rPr>
            </w:pPr>
            <w:r w:rsidRPr="004535C7">
              <w:rPr>
                <w:rFonts w:ascii="Tahoma" w:hAnsi="Tahoma" w:cs="Tahoma"/>
              </w:rPr>
              <w:t>Możliwość sterylizacji plazmowej typu Sterrad NX</w:t>
            </w:r>
          </w:p>
        </w:tc>
      </w:tr>
      <w:tr w:rsidR="004535C7" w:rsidRPr="003F025E" w:rsidTr="00997A9B">
        <w:tc>
          <w:tcPr>
            <w:tcW w:w="1063" w:type="dxa"/>
            <w:tcBorders>
              <w:top w:val="single" w:sz="4" w:space="0" w:color="auto"/>
              <w:left w:val="single" w:sz="4" w:space="0" w:color="000000"/>
              <w:bottom w:val="single" w:sz="4" w:space="0" w:color="auto"/>
            </w:tcBorders>
          </w:tcPr>
          <w:p w:rsidR="004535C7" w:rsidRPr="004535C7" w:rsidRDefault="004535C7" w:rsidP="00997A9B">
            <w:pPr>
              <w:pStyle w:val="Akapitzlist"/>
              <w:numPr>
                <w:ilvl w:val="0"/>
                <w:numId w:val="5"/>
              </w:numPr>
              <w:spacing w:after="0"/>
              <w:jc w:val="center"/>
              <w:rPr>
                <w:rFonts w:ascii="Tahoma" w:hAnsi="Tahoma" w:cs="Tahoma"/>
              </w:rPr>
            </w:pPr>
          </w:p>
        </w:tc>
        <w:tc>
          <w:tcPr>
            <w:tcW w:w="8646" w:type="dxa"/>
            <w:tcBorders>
              <w:top w:val="single" w:sz="4" w:space="0" w:color="auto"/>
              <w:left w:val="single" w:sz="4" w:space="0" w:color="000000"/>
              <w:bottom w:val="single" w:sz="4" w:space="0" w:color="auto"/>
              <w:right w:val="single" w:sz="4" w:space="0" w:color="auto"/>
            </w:tcBorders>
          </w:tcPr>
          <w:p w:rsidR="004535C7" w:rsidRPr="00EB027C" w:rsidRDefault="004535C7" w:rsidP="00997A9B">
            <w:pPr>
              <w:spacing w:after="0"/>
              <w:rPr>
                <w:rFonts w:ascii="Tahoma" w:hAnsi="Tahoma" w:cs="Tahoma"/>
                <w:sz w:val="24"/>
                <w:szCs w:val="24"/>
              </w:rPr>
            </w:pPr>
            <w:r>
              <w:rPr>
                <w:rFonts w:ascii="Tahoma" w:hAnsi="Tahoma" w:cs="Tahoma"/>
                <w:color w:val="000000"/>
                <w:shd w:val="clear" w:color="auto" w:fill="FFFFFF"/>
              </w:rPr>
              <w:t>Podłączenie systemu zapewniające pełną integrację dwukierunkową do systemu RIS/PACS posiadanego przez Zamawiającego (licencje, komunikacja)</w:t>
            </w:r>
          </w:p>
        </w:tc>
      </w:tr>
    </w:tbl>
    <w:p w:rsidR="003F025E" w:rsidRDefault="003F025E" w:rsidP="003F025E">
      <w:pPr>
        <w:ind w:left="-851"/>
      </w:pPr>
      <w:r>
        <w:br w:type="textWrapping" w:clear="all"/>
      </w:r>
    </w:p>
    <w:p w:rsidR="0012576B" w:rsidRPr="003F025E" w:rsidRDefault="0012576B" w:rsidP="003F025E"/>
    <w:sectPr w:rsidR="0012576B" w:rsidRPr="003F025E" w:rsidSect="00997A9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56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21ED" w:rsidRDefault="004121ED" w:rsidP="003F025E">
      <w:pPr>
        <w:spacing w:after="0" w:line="240" w:lineRule="auto"/>
      </w:pPr>
      <w:r>
        <w:separator/>
      </w:r>
    </w:p>
  </w:endnote>
  <w:endnote w:type="continuationSeparator" w:id="1">
    <w:p w:rsidR="004121ED" w:rsidRDefault="004121ED" w:rsidP="003F02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MT">
    <w:altName w:val="MS Gothic"/>
    <w:panose1 w:val="00000000000000000000"/>
    <w:charset w:val="80"/>
    <w:family w:val="auto"/>
    <w:notTrueType/>
    <w:pitch w:val="default"/>
    <w:sig w:usb0="00000003" w:usb1="08070000" w:usb2="00000010" w:usb3="00000000" w:csb0="0002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152" w:rsidRDefault="00917152">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152" w:rsidRDefault="00917152">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152" w:rsidRDefault="00917152">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21ED" w:rsidRDefault="004121ED" w:rsidP="003F025E">
      <w:pPr>
        <w:spacing w:after="0" w:line="240" w:lineRule="auto"/>
      </w:pPr>
      <w:r>
        <w:separator/>
      </w:r>
    </w:p>
  </w:footnote>
  <w:footnote w:type="continuationSeparator" w:id="1">
    <w:p w:rsidR="004121ED" w:rsidRDefault="004121ED" w:rsidP="003F025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152" w:rsidRDefault="00917152">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152" w:rsidRDefault="00917152" w:rsidP="00917152">
    <w:pPr>
      <w:pStyle w:val="Nagwek"/>
      <w:jc w:val="right"/>
      <w:rPr>
        <w:b/>
      </w:rPr>
    </w:pPr>
    <w:r>
      <w:rPr>
        <w:b/>
      </w:rPr>
      <w:t xml:space="preserve">                                                                                                             Pakiet 3</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152" w:rsidRDefault="00917152">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17CE6"/>
    <w:multiLevelType w:val="hybridMultilevel"/>
    <w:tmpl w:val="B5FC2E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35A3E23"/>
    <w:multiLevelType w:val="hybridMultilevel"/>
    <w:tmpl w:val="20FE3C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F241D59"/>
    <w:multiLevelType w:val="hybridMultilevel"/>
    <w:tmpl w:val="32647C56"/>
    <w:lvl w:ilvl="0" w:tplc="75268D8C">
      <w:start w:val="1"/>
      <w:numFmt w:val="decimal"/>
      <w:lvlText w:val="%1."/>
      <w:lvlJc w:val="left"/>
      <w:pPr>
        <w:ind w:left="1080" w:hanging="360"/>
      </w:pPr>
      <w:rPr>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nsid w:val="1CA05B24"/>
    <w:multiLevelType w:val="hybridMultilevel"/>
    <w:tmpl w:val="9ADEB8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CB20E64"/>
    <w:multiLevelType w:val="hybridMultilevel"/>
    <w:tmpl w:val="9F3E86C4"/>
    <w:lvl w:ilvl="0" w:tplc="0415000F">
      <w:start w:val="1"/>
      <w:numFmt w:val="decimal"/>
      <w:lvlText w:val="%1."/>
      <w:lvlJc w:val="left"/>
      <w:pPr>
        <w:ind w:left="723" w:hanging="360"/>
      </w:pPr>
    </w:lvl>
    <w:lvl w:ilvl="1" w:tplc="04150019" w:tentative="1">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5">
    <w:nsid w:val="20F17DC6"/>
    <w:multiLevelType w:val="hybridMultilevel"/>
    <w:tmpl w:val="C3D66E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4EE624A1"/>
    <w:multiLevelType w:val="hybridMultilevel"/>
    <w:tmpl w:val="FA02E85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
  </w:num>
  <w:num w:numId="2">
    <w:abstractNumId w:val="4"/>
  </w:num>
  <w:num w:numId="3">
    <w:abstractNumId w:val="0"/>
  </w:num>
  <w:num w:numId="4">
    <w:abstractNumId w:val="6"/>
  </w:num>
  <w:num w:numId="5">
    <w:abstractNumId w:val="3"/>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22530"/>
  </w:hdrShapeDefaults>
  <w:footnotePr>
    <w:footnote w:id="0"/>
    <w:footnote w:id="1"/>
  </w:footnotePr>
  <w:endnotePr>
    <w:endnote w:id="0"/>
    <w:endnote w:id="1"/>
  </w:endnotePr>
  <w:compat/>
  <w:rsids>
    <w:rsidRoot w:val="003F025E"/>
    <w:rsid w:val="00060313"/>
    <w:rsid w:val="000A6335"/>
    <w:rsid w:val="0012576B"/>
    <w:rsid w:val="00147A69"/>
    <w:rsid w:val="001F2BD8"/>
    <w:rsid w:val="001F741D"/>
    <w:rsid w:val="002B08F3"/>
    <w:rsid w:val="003D599E"/>
    <w:rsid w:val="003F025E"/>
    <w:rsid w:val="004121ED"/>
    <w:rsid w:val="004535C7"/>
    <w:rsid w:val="004B5F74"/>
    <w:rsid w:val="004E2891"/>
    <w:rsid w:val="005F55EE"/>
    <w:rsid w:val="0067464C"/>
    <w:rsid w:val="006B7F14"/>
    <w:rsid w:val="006D3099"/>
    <w:rsid w:val="007612AB"/>
    <w:rsid w:val="00765CEF"/>
    <w:rsid w:val="00780988"/>
    <w:rsid w:val="007D18F4"/>
    <w:rsid w:val="00806D92"/>
    <w:rsid w:val="0081397B"/>
    <w:rsid w:val="00822BDA"/>
    <w:rsid w:val="00857DCD"/>
    <w:rsid w:val="00861ED8"/>
    <w:rsid w:val="008B51AB"/>
    <w:rsid w:val="008D60DE"/>
    <w:rsid w:val="00917152"/>
    <w:rsid w:val="00950F21"/>
    <w:rsid w:val="009621D9"/>
    <w:rsid w:val="00974EB6"/>
    <w:rsid w:val="00997A9B"/>
    <w:rsid w:val="009B578E"/>
    <w:rsid w:val="009E3F03"/>
    <w:rsid w:val="00A62864"/>
    <w:rsid w:val="00A83460"/>
    <w:rsid w:val="00AA640E"/>
    <w:rsid w:val="00B4268D"/>
    <w:rsid w:val="00B75688"/>
    <w:rsid w:val="00B75EE1"/>
    <w:rsid w:val="00B84344"/>
    <w:rsid w:val="00CA22AA"/>
    <w:rsid w:val="00D056E0"/>
    <w:rsid w:val="00DE7E8D"/>
    <w:rsid w:val="00E87DCA"/>
    <w:rsid w:val="00EB027C"/>
    <w:rsid w:val="00EB541F"/>
    <w:rsid w:val="00ED1DAB"/>
    <w:rsid w:val="00EE0905"/>
    <w:rsid w:val="00EF080B"/>
    <w:rsid w:val="00F120EF"/>
    <w:rsid w:val="00FA01E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B5F74"/>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F025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F025E"/>
  </w:style>
  <w:style w:type="paragraph" w:styleId="Stopka">
    <w:name w:val="footer"/>
    <w:basedOn w:val="Normalny"/>
    <w:link w:val="StopkaZnak"/>
    <w:uiPriority w:val="99"/>
    <w:unhideWhenUsed/>
    <w:rsid w:val="003F025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F025E"/>
  </w:style>
  <w:style w:type="paragraph" w:styleId="Akapitzlist">
    <w:name w:val="List Paragraph"/>
    <w:basedOn w:val="Normalny"/>
    <w:uiPriority w:val="34"/>
    <w:qFormat/>
    <w:rsid w:val="003F025E"/>
    <w:pPr>
      <w:ind w:left="720"/>
      <w:contextualSpacing/>
    </w:pPr>
  </w:style>
  <w:style w:type="paragraph" w:customStyle="1" w:styleId="Akapitzlist1">
    <w:name w:val="Akapit z listą1"/>
    <w:basedOn w:val="Normalny"/>
    <w:rsid w:val="002B08F3"/>
    <w:pPr>
      <w:suppressAutoHyphens/>
      <w:spacing w:after="0" w:line="240" w:lineRule="auto"/>
      <w:ind w:left="708"/>
    </w:pPr>
    <w:rPr>
      <w:rFonts w:ascii="Times New Roman" w:eastAsia="Calibri"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B5F7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F025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F025E"/>
  </w:style>
  <w:style w:type="paragraph" w:styleId="Stopka">
    <w:name w:val="footer"/>
    <w:basedOn w:val="Normalny"/>
    <w:link w:val="StopkaZnak"/>
    <w:uiPriority w:val="99"/>
    <w:unhideWhenUsed/>
    <w:rsid w:val="003F025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F025E"/>
  </w:style>
  <w:style w:type="paragraph" w:styleId="Akapitzlist">
    <w:name w:val="List Paragraph"/>
    <w:basedOn w:val="Normalny"/>
    <w:uiPriority w:val="34"/>
    <w:qFormat/>
    <w:rsid w:val="003F025E"/>
    <w:pPr>
      <w:ind w:left="720"/>
      <w:contextualSpacing/>
    </w:pPr>
  </w:style>
  <w:style w:type="paragraph" w:customStyle="1" w:styleId="Akapitzlist1">
    <w:name w:val="Akapit z listą1"/>
    <w:basedOn w:val="Normalny"/>
    <w:rsid w:val="002B08F3"/>
    <w:pPr>
      <w:suppressAutoHyphens/>
      <w:spacing w:after="0" w:line="240" w:lineRule="auto"/>
      <w:ind w:left="708"/>
    </w:pPr>
    <w:rPr>
      <w:rFonts w:ascii="Times New Roman" w:eastAsia="Calibri"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109931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649</Words>
  <Characters>3900</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Windows User</Company>
  <LinksUpToDate>false</LinksUpToDate>
  <CharactersWithSpaces>4540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szielinska</cp:lastModifiedBy>
  <cp:revision>25</cp:revision>
  <cp:lastPrinted>2018-03-26T07:44:00Z</cp:lastPrinted>
  <dcterms:created xsi:type="dcterms:W3CDTF">2018-05-29T08:38:00Z</dcterms:created>
  <dcterms:modified xsi:type="dcterms:W3CDTF">2018-06-19T11:36:00Z</dcterms:modified>
</cp:coreProperties>
</file>