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CC" w:rsidRPr="00E42C7B" w:rsidRDefault="00BC30CC" w:rsidP="00E42C7B">
      <w:pPr>
        <w:pStyle w:val="Nagwek"/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2C7B">
        <w:rPr>
          <w:rFonts w:ascii="Bookman Old Style" w:hAnsi="Bookman Old Style" w:cs="Tahoma"/>
        </w:rPr>
        <w:t>WCPiT</w:t>
      </w:r>
      <w:proofErr w:type="spellEnd"/>
      <w:r w:rsidRPr="00E42C7B">
        <w:rPr>
          <w:rFonts w:ascii="Bookman Old Style" w:hAnsi="Bookman Old Style" w:cs="Tahoma"/>
        </w:rPr>
        <w:t xml:space="preserve"> /</w:t>
      </w:r>
      <w:r w:rsidR="00DE3BDE" w:rsidRPr="00E42C7B">
        <w:rPr>
          <w:rFonts w:ascii="Bookman Old Style" w:hAnsi="Bookman Old Style" w:cs="Tahoma"/>
        </w:rPr>
        <w:t>EA/</w:t>
      </w:r>
      <w:r w:rsidR="00794021" w:rsidRPr="00E42C7B">
        <w:rPr>
          <w:rFonts w:ascii="Bookman Old Style" w:hAnsi="Bookman Old Style" w:cs="Tahoma"/>
        </w:rPr>
        <w:t>381-</w:t>
      </w:r>
      <w:r w:rsidR="00501118" w:rsidRPr="00E42C7B">
        <w:rPr>
          <w:rFonts w:ascii="Bookman Old Style" w:hAnsi="Bookman Old Style" w:cs="Tahoma"/>
        </w:rPr>
        <w:t>20</w:t>
      </w:r>
      <w:r w:rsidR="00794021" w:rsidRPr="00E42C7B">
        <w:rPr>
          <w:rFonts w:ascii="Bookman Old Style" w:hAnsi="Bookman Old Style" w:cs="Tahoma"/>
        </w:rPr>
        <w:t xml:space="preserve">/2018 </w:t>
      </w:r>
      <w:r w:rsidR="00794021" w:rsidRPr="00E42C7B">
        <w:rPr>
          <w:rFonts w:ascii="Bookman Old Style" w:hAnsi="Bookman Old Style" w:cs="Tahoma"/>
        </w:rPr>
        <w:tab/>
      </w:r>
      <w:r w:rsidR="00794021" w:rsidRPr="00E42C7B">
        <w:rPr>
          <w:rFonts w:ascii="Bookman Old Style" w:hAnsi="Bookman Old Style" w:cs="Tahoma"/>
        </w:rPr>
        <w:tab/>
        <w:t xml:space="preserve">Poznań, </w:t>
      </w:r>
      <w:r w:rsidR="00501118" w:rsidRPr="00E42C7B">
        <w:rPr>
          <w:rFonts w:ascii="Bookman Old Style" w:hAnsi="Bookman Old Style" w:cs="Tahoma"/>
        </w:rPr>
        <w:t>14.08</w:t>
      </w:r>
      <w:r w:rsidR="0076521D" w:rsidRPr="00E42C7B">
        <w:rPr>
          <w:rFonts w:ascii="Bookman Old Style" w:hAnsi="Bookman Old Style" w:cs="Tahoma"/>
        </w:rPr>
        <w:t>.2018 r.</w:t>
      </w:r>
      <w:r w:rsidRPr="00E42C7B">
        <w:rPr>
          <w:rFonts w:ascii="Bookman Old Style" w:hAnsi="Bookman Old Style" w:cs="Tahoma"/>
        </w:rPr>
        <w:t xml:space="preserve"> </w:t>
      </w:r>
    </w:p>
    <w:p w:rsidR="0076521D" w:rsidRPr="00E42C7B" w:rsidRDefault="00BC30CC" w:rsidP="00E42C7B">
      <w:pPr>
        <w:pStyle w:val="Nagwek"/>
        <w:spacing w:line="360" w:lineRule="auto"/>
        <w:jc w:val="both"/>
        <w:rPr>
          <w:rFonts w:ascii="Bookman Old Style" w:hAnsi="Bookman Old Style" w:cs="Tahoma"/>
        </w:rPr>
      </w:pPr>
      <w:r w:rsidRPr="00E42C7B">
        <w:rPr>
          <w:rFonts w:ascii="Bookman Old Style" w:hAnsi="Bookman Old Style" w:cs="Tahoma"/>
        </w:rPr>
        <w:tab/>
      </w:r>
      <w:r w:rsidRPr="00E42C7B">
        <w:rPr>
          <w:rFonts w:ascii="Bookman Old Style" w:hAnsi="Bookman Old Style" w:cs="Tahoma"/>
        </w:rPr>
        <w:tab/>
      </w:r>
    </w:p>
    <w:p w:rsidR="0076521D" w:rsidRPr="00E42C7B" w:rsidRDefault="0076521D" w:rsidP="00E42C7B">
      <w:pPr>
        <w:pStyle w:val="Nagwek"/>
        <w:spacing w:line="360" w:lineRule="auto"/>
        <w:jc w:val="both"/>
        <w:rPr>
          <w:rFonts w:ascii="Bookman Old Style" w:hAnsi="Bookman Old Style" w:cs="Tahoma"/>
        </w:rPr>
      </w:pPr>
    </w:p>
    <w:p w:rsidR="00BC30CC" w:rsidRPr="00E42C7B" w:rsidRDefault="00BC30CC" w:rsidP="00E42C7B">
      <w:pPr>
        <w:spacing w:after="0" w:line="360" w:lineRule="auto"/>
        <w:jc w:val="right"/>
        <w:rPr>
          <w:rFonts w:ascii="Bookman Old Style" w:hAnsi="Bookman Old Style" w:cs="Tahoma"/>
        </w:rPr>
      </w:pPr>
      <w:r w:rsidRPr="00E42C7B">
        <w:rPr>
          <w:rFonts w:ascii="Bookman Old Style" w:hAnsi="Bookman Old Style" w:cs="Tahoma"/>
        </w:rPr>
        <w:t>Uczestnicy postępowania</w:t>
      </w:r>
    </w:p>
    <w:p w:rsidR="00BC30CC" w:rsidRPr="00E42C7B" w:rsidRDefault="00BC30CC" w:rsidP="00E42C7B">
      <w:pPr>
        <w:spacing w:after="0" w:line="360" w:lineRule="auto"/>
        <w:jc w:val="both"/>
        <w:rPr>
          <w:rFonts w:ascii="Bookman Old Style" w:hAnsi="Bookman Old Style" w:cs="Tahoma"/>
        </w:rPr>
      </w:pPr>
    </w:p>
    <w:p w:rsidR="0076521D" w:rsidRPr="00E42C7B" w:rsidRDefault="0076521D" w:rsidP="00E42C7B">
      <w:pPr>
        <w:spacing w:after="0" w:line="360" w:lineRule="auto"/>
        <w:jc w:val="both"/>
        <w:rPr>
          <w:rFonts w:ascii="Bookman Old Style" w:hAnsi="Bookman Old Style" w:cs="Tahoma"/>
        </w:rPr>
      </w:pPr>
    </w:p>
    <w:p w:rsidR="00501118" w:rsidRPr="00E42C7B" w:rsidRDefault="00BC30CC" w:rsidP="00E42C7B">
      <w:pPr>
        <w:spacing w:after="0" w:line="360" w:lineRule="auto"/>
        <w:jc w:val="both"/>
        <w:rPr>
          <w:rFonts w:ascii="Bookman Old Style" w:hAnsi="Bookman Old Style"/>
          <w:b/>
          <w:i/>
        </w:rPr>
      </w:pPr>
      <w:r w:rsidRPr="00E42C7B">
        <w:rPr>
          <w:rFonts w:ascii="Bookman Old Style" w:hAnsi="Bookman Old Style" w:cs="Tahoma"/>
          <w:b/>
        </w:rPr>
        <w:t>Dotyczy:</w:t>
      </w:r>
      <w:r w:rsidR="007C6652" w:rsidRPr="00E42C7B">
        <w:rPr>
          <w:rFonts w:ascii="Bookman Old Style" w:hAnsi="Bookman Old Style"/>
          <w:b/>
        </w:rPr>
        <w:t xml:space="preserve"> przetargu nieograniczonego </w:t>
      </w:r>
      <w:r w:rsidR="00E42C7B">
        <w:rPr>
          <w:rFonts w:ascii="Bookman Old Style" w:hAnsi="Bookman Old Style"/>
          <w:b/>
        </w:rPr>
        <w:t xml:space="preserve">na odbiór, transport </w:t>
      </w:r>
      <w:r w:rsidR="00501118" w:rsidRPr="00E42C7B">
        <w:rPr>
          <w:rFonts w:ascii="Bookman Old Style" w:hAnsi="Bookman Old Style"/>
          <w:b/>
        </w:rPr>
        <w:t>i utylizację odpadów medycznych, nr sprawy:</w:t>
      </w:r>
      <w:r w:rsidR="00501118" w:rsidRPr="00E42C7B">
        <w:rPr>
          <w:rFonts w:ascii="Bookman Old Style" w:hAnsi="Bookman Old Style"/>
          <w:b/>
          <w:i/>
        </w:rPr>
        <w:t xml:space="preserve"> </w:t>
      </w:r>
    </w:p>
    <w:p w:rsidR="0076521D" w:rsidRPr="00E42C7B" w:rsidRDefault="0076521D" w:rsidP="00E42C7B">
      <w:pPr>
        <w:spacing w:after="0" w:line="360" w:lineRule="auto"/>
        <w:jc w:val="both"/>
        <w:rPr>
          <w:rFonts w:ascii="Bookman Old Style" w:hAnsi="Bookman Old Style" w:cs="Tahoma"/>
          <w:b/>
          <w:color w:val="000000"/>
        </w:rPr>
      </w:pPr>
    </w:p>
    <w:p w:rsidR="0076521D" w:rsidRPr="00E42C7B" w:rsidRDefault="00BC30CC" w:rsidP="00E42C7B">
      <w:pPr>
        <w:spacing w:after="0" w:line="360" w:lineRule="auto"/>
        <w:jc w:val="both"/>
        <w:rPr>
          <w:rFonts w:ascii="Bookman Old Style" w:hAnsi="Bookman Old Style" w:cs="Tahoma"/>
        </w:rPr>
      </w:pPr>
      <w:r w:rsidRPr="00E42C7B">
        <w:rPr>
          <w:rFonts w:ascii="Bookman Old Style" w:hAnsi="Bookman Old Style" w:cs="Tahoma"/>
        </w:rPr>
        <w:t>Zgodnie z art. 38 ust. 1 ustawy Prawo Zamówień Publicznych z dnia 29 stycznia 2004r. (</w:t>
      </w:r>
      <w:proofErr w:type="spellStart"/>
      <w:r w:rsidRPr="00E42C7B">
        <w:rPr>
          <w:rFonts w:ascii="Bookman Old Style" w:hAnsi="Bookman Old Style" w:cs="Tahoma"/>
        </w:rPr>
        <w:t>t.j</w:t>
      </w:r>
      <w:proofErr w:type="spellEnd"/>
      <w:r w:rsidRPr="00E42C7B">
        <w:rPr>
          <w:rFonts w:ascii="Bookman Old Style" w:hAnsi="Bookman Old Style" w:cs="Tahoma"/>
        </w:rPr>
        <w:t xml:space="preserve">. </w:t>
      </w:r>
      <w:proofErr w:type="spellStart"/>
      <w:r w:rsidRPr="00E42C7B">
        <w:rPr>
          <w:rFonts w:ascii="Bookman Old Style" w:hAnsi="Bookman Old Style" w:cs="Tahoma"/>
        </w:rPr>
        <w:t>Dz.U</w:t>
      </w:r>
      <w:proofErr w:type="spellEnd"/>
      <w:r w:rsidRPr="00E42C7B">
        <w:rPr>
          <w:rFonts w:ascii="Bookman Old Style" w:hAnsi="Bookman Old Style" w:cs="Tahoma"/>
        </w:rPr>
        <w:t>. z 2017 r. poz. 1579</w:t>
      </w:r>
      <w:r w:rsidR="0076521D" w:rsidRPr="00E42C7B">
        <w:rPr>
          <w:rFonts w:ascii="Bookman Old Style" w:hAnsi="Bookman Old Style" w:cs="Tahoma"/>
        </w:rPr>
        <w:t xml:space="preserve"> ze zm.</w:t>
      </w:r>
      <w:r w:rsidRPr="00E42C7B">
        <w:rPr>
          <w:rFonts w:ascii="Bookman Old Style" w:hAnsi="Bookman Old Style" w:cs="Tahoma"/>
        </w:rPr>
        <w:t xml:space="preserve">), </w:t>
      </w:r>
      <w:r w:rsidR="00764821" w:rsidRPr="00E42C7B">
        <w:rPr>
          <w:rFonts w:ascii="Bookman Old Style" w:hAnsi="Bookman Old Style" w:cs="Tahoma"/>
        </w:rPr>
        <w:t>Zamawiający</w:t>
      </w:r>
      <w:r w:rsidRPr="00E42C7B">
        <w:rPr>
          <w:rFonts w:ascii="Bookman Old Style" w:hAnsi="Bookman Old Style" w:cs="Tahoma"/>
        </w:rPr>
        <w:t xml:space="preserve"> udziela wyjaśnień dotyczących Specyfikacj</w:t>
      </w:r>
      <w:r w:rsidR="00764821" w:rsidRPr="00E42C7B">
        <w:rPr>
          <w:rFonts w:ascii="Bookman Old Style" w:hAnsi="Bookman Old Style" w:cs="Tahoma"/>
        </w:rPr>
        <w:t>i Istotnych Warunków Zamówienia</w:t>
      </w:r>
      <w:r w:rsidR="00F02EEE" w:rsidRPr="00E42C7B">
        <w:rPr>
          <w:rFonts w:ascii="Bookman Old Style" w:hAnsi="Bookman Old Style" w:cs="Tahoma"/>
        </w:rPr>
        <w:t>.</w:t>
      </w:r>
    </w:p>
    <w:p w:rsidR="00501118" w:rsidRPr="00E42C7B" w:rsidRDefault="00501118" w:rsidP="00E42C7B">
      <w:pPr>
        <w:spacing w:after="0" w:line="360" w:lineRule="auto"/>
        <w:jc w:val="both"/>
        <w:rPr>
          <w:rFonts w:ascii="Bookman Old Style" w:hAnsi="Bookman Old Style" w:cs="Tahoma"/>
        </w:rPr>
      </w:pPr>
    </w:p>
    <w:p w:rsidR="00501118" w:rsidRPr="00E42C7B" w:rsidRDefault="00501118" w:rsidP="00E42C7B">
      <w:pPr>
        <w:spacing w:after="0" w:line="360" w:lineRule="auto"/>
        <w:rPr>
          <w:rFonts w:ascii="Bookman Old Style" w:hAnsi="Bookman Old Style"/>
          <w:i/>
        </w:rPr>
      </w:pPr>
      <w:r w:rsidRPr="00E42C7B">
        <w:rPr>
          <w:rFonts w:ascii="Bookman Old Style" w:hAnsi="Bookman Old Style"/>
          <w:i/>
        </w:rPr>
        <w:t>Wykonawca wnosi o:</w:t>
      </w:r>
    </w:p>
    <w:p w:rsidR="00B71740" w:rsidRPr="00E42C7B" w:rsidRDefault="00B71740" w:rsidP="00E42C7B">
      <w:pPr>
        <w:pStyle w:val="Akapitzlist"/>
        <w:numPr>
          <w:ilvl w:val="0"/>
          <w:numId w:val="21"/>
        </w:numPr>
        <w:spacing w:line="360" w:lineRule="auto"/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E42C7B">
        <w:rPr>
          <w:rFonts w:ascii="Bookman Old Style" w:hAnsi="Bookman Old Style"/>
          <w:sz w:val="22"/>
          <w:szCs w:val="22"/>
        </w:rPr>
        <w:t>Zmianę zapisów SIWZ dotyczących warunków udziału w postępowaniu.</w:t>
      </w:r>
    </w:p>
    <w:p w:rsidR="00B71740" w:rsidRPr="00E42C7B" w:rsidRDefault="00B71740" w:rsidP="00E42C7B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E42C7B">
        <w:rPr>
          <w:rFonts w:ascii="Bookman Old Style" w:hAnsi="Bookman Old Style"/>
          <w:sz w:val="22"/>
          <w:szCs w:val="22"/>
        </w:rPr>
        <w:t>W pkt. 7.2 SIWZ  Zamawiający  okr</w:t>
      </w:r>
      <w:r w:rsidR="00E42C7B">
        <w:rPr>
          <w:rFonts w:ascii="Bookman Old Style" w:hAnsi="Bookman Old Style"/>
          <w:sz w:val="22"/>
          <w:szCs w:val="22"/>
        </w:rPr>
        <w:t>eślił warunki udziału w postę</w:t>
      </w:r>
      <w:r w:rsidRPr="00E42C7B">
        <w:rPr>
          <w:rFonts w:ascii="Bookman Old Style" w:hAnsi="Bookman Old Style"/>
          <w:sz w:val="22"/>
          <w:szCs w:val="22"/>
        </w:rPr>
        <w:t xml:space="preserve">powaniu w następujący sposób cyt. </w:t>
      </w:r>
      <w:r w:rsidRPr="00E42C7B">
        <w:rPr>
          <w:rFonts w:ascii="Bookman Old Style" w:hAnsi="Bookman Old Style"/>
          <w:i/>
          <w:sz w:val="22"/>
          <w:szCs w:val="22"/>
        </w:rPr>
        <w:t>„Warunki udziału w postępowaniu dotyczą: nie dotyczy”.</w:t>
      </w:r>
      <w:r w:rsidRPr="00E42C7B">
        <w:rPr>
          <w:rFonts w:ascii="Bookman Old Style" w:hAnsi="Bookman Old Style"/>
          <w:sz w:val="22"/>
          <w:szCs w:val="22"/>
        </w:rPr>
        <w:t xml:space="preserve"> Powyższy zapis oznacza, iż Zamawiający nie stawia żadnych wymagań, które Wykonawca winien spełnić, aby uzyskać zamówienie. Jest to sprzeczne z zapisem pkt. 16.2 SIWZ, w którym Zamawiający żąda dostarczenia przed podpisaniem umowy kopii dokumentów potwierdzających posiadanie uprawnień w zakresie zbierania, transportu i unieszkodliwiania odpadów medycznych, stanowiących przedmiot zamówienia. </w:t>
      </w:r>
    </w:p>
    <w:p w:rsidR="00B71740" w:rsidRPr="00E42C7B" w:rsidRDefault="00B71740" w:rsidP="00E42C7B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E42C7B">
        <w:rPr>
          <w:rFonts w:ascii="Bookman Old Style" w:hAnsi="Bookman Old Style"/>
          <w:sz w:val="22"/>
          <w:szCs w:val="22"/>
        </w:rPr>
        <w:t>Wnosimy o zmianę zapisów SIWZ doty</w:t>
      </w:r>
      <w:r w:rsidR="00E42C7B">
        <w:rPr>
          <w:rFonts w:ascii="Bookman Old Style" w:hAnsi="Bookman Old Style"/>
          <w:sz w:val="22"/>
          <w:szCs w:val="22"/>
        </w:rPr>
        <w:t>czących warunków udziału w postę</w:t>
      </w:r>
      <w:r w:rsidRPr="00E42C7B">
        <w:rPr>
          <w:rFonts w:ascii="Bookman Old Style" w:hAnsi="Bookman Old Style"/>
          <w:sz w:val="22"/>
          <w:szCs w:val="22"/>
        </w:rPr>
        <w:t>powaniu i żądania od Wykonawcy:</w:t>
      </w:r>
    </w:p>
    <w:p w:rsidR="00B71740" w:rsidRPr="00E42C7B" w:rsidRDefault="00B71740" w:rsidP="00E42C7B">
      <w:pPr>
        <w:pStyle w:val="Akapitzlist"/>
        <w:numPr>
          <w:ilvl w:val="0"/>
          <w:numId w:val="22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E42C7B">
        <w:rPr>
          <w:rFonts w:ascii="Bookman Old Style" w:hAnsi="Bookman Old Style"/>
          <w:sz w:val="22"/>
          <w:szCs w:val="22"/>
        </w:rPr>
        <w:t>posiadania uprawnień w zakresie transportu i unieszkodliwiania odpadów medycznych, stanowiących przedmiot zamówienia,</w:t>
      </w:r>
    </w:p>
    <w:p w:rsidR="00B71740" w:rsidRPr="00E42C7B" w:rsidRDefault="00B71740" w:rsidP="00E42C7B">
      <w:pPr>
        <w:pStyle w:val="Akapitzlist"/>
        <w:numPr>
          <w:ilvl w:val="0"/>
          <w:numId w:val="22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E42C7B">
        <w:rPr>
          <w:rFonts w:ascii="Bookman Old Style" w:hAnsi="Bookman Old Style"/>
          <w:sz w:val="22"/>
          <w:szCs w:val="22"/>
        </w:rPr>
        <w:t>posiadania zezwolenia na użytkowanie instalacji do termicznego przekształcania odpadów niebezpiecznych,</w:t>
      </w:r>
      <w:r w:rsidRPr="00E42C7B">
        <w:rPr>
          <w:rFonts w:ascii="Bookman Old Style" w:hAnsi="Bookman Old Style"/>
          <w:b/>
          <w:sz w:val="22"/>
          <w:szCs w:val="22"/>
        </w:rPr>
        <w:t xml:space="preserve"> </w:t>
      </w:r>
      <w:r w:rsidRPr="00E42C7B">
        <w:rPr>
          <w:rFonts w:ascii="Bookman Old Style" w:hAnsi="Bookman Old Style"/>
          <w:sz w:val="22"/>
          <w:szCs w:val="22"/>
        </w:rPr>
        <w:t>wydanych przez właściwe organy administracyjne.</w:t>
      </w:r>
    </w:p>
    <w:p w:rsidR="00B71740" w:rsidRPr="00E42C7B" w:rsidRDefault="00B71740" w:rsidP="00E42C7B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E42C7B">
        <w:rPr>
          <w:rFonts w:ascii="Bookman Old Style" w:hAnsi="Bookman Old Style"/>
          <w:sz w:val="22"/>
          <w:szCs w:val="22"/>
        </w:rPr>
        <w:lastRenderedPageBreak/>
        <w:t>Jednoznaczne okr</w:t>
      </w:r>
      <w:r w:rsidR="00C15992">
        <w:rPr>
          <w:rFonts w:ascii="Bookman Old Style" w:hAnsi="Bookman Old Style"/>
          <w:sz w:val="22"/>
          <w:szCs w:val="22"/>
        </w:rPr>
        <w:t>eślenie warunków udziału w postę</w:t>
      </w:r>
      <w:r w:rsidRPr="00E42C7B">
        <w:rPr>
          <w:rFonts w:ascii="Bookman Old Style" w:hAnsi="Bookman Old Style"/>
          <w:sz w:val="22"/>
          <w:szCs w:val="22"/>
        </w:rPr>
        <w:t xml:space="preserve">powaniu pozwala Zamawiającemu żądać od Wykonawcy dokumentów potwierdzających ich spełnienie, co Zamawiający określił w pkt. 16.2 SIWZ. </w:t>
      </w:r>
    </w:p>
    <w:p w:rsidR="00B71740" w:rsidRPr="00E42C7B" w:rsidRDefault="00B71740" w:rsidP="00E42C7B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E42C7B">
        <w:rPr>
          <w:rFonts w:ascii="Bookman Old Style" w:hAnsi="Bookman Old Style"/>
          <w:sz w:val="22"/>
          <w:szCs w:val="22"/>
        </w:rPr>
        <w:t>Zgodnie z przepisami ustawy z dn. 14.12.2012 r. o odpadach (Dz. U. 2013 poz. 21 ze zm.) podmiot transportujący i unieszkodliwiający odpady medyczne zobowiązany jest do posiadania stosownych uprawnień. Zamawiający może udzielić zamówienia na usługę odbioru, transportu i unieszkodliwiania odpadów medycznych, w tym odpadów  o charakterze zakaźnym, jedynie podmiotowi uprawnionemu do ich zagospodarowania.</w:t>
      </w:r>
    </w:p>
    <w:p w:rsidR="00B71740" w:rsidRPr="00E42C7B" w:rsidRDefault="00B71740" w:rsidP="00E42C7B">
      <w:pPr>
        <w:pStyle w:val="Akapitzlist"/>
        <w:numPr>
          <w:ilvl w:val="0"/>
          <w:numId w:val="21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E42C7B">
        <w:rPr>
          <w:rFonts w:ascii="Bookman Old Style" w:hAnsi="Bookman Old Style"/>
          <w:sz w:val="22"/>
          <w:szCs w:val="22"/>
        </w:rPr>
        <w:t xml:space="preserve">W nawiązaniu do </w:t>
      </w:r>
      <w:proofErr w:type="spellStart"/>
      <w:r w:rsidRPr="00E42C7B">
        <w:rPr>
          <w:rFonts w:ascii="Bookman Old Style" w:hAnsi="Bookman Old Style"/>
          <w:sz w:val="22"/>
          <w:szCs w:val="22"/>
        </w:rPr>
        <w:t>pkt</w:t>
      </w:r>
      <w:proofErr w:type="spellEnd"/>
      <w:r w:rsidRPr="00E42C7B">
        <w:rPr>
          <w:rFonts w:ascii="Bookman Old Style" w:hAnsi="Bookman Old Style"/>
          <w:sz w:val="22"/>
          <w:szCs w:val="22"/>
        </w:rPr>
        <w:t xml:space="preserve"> 1 wnosimy o zmianę zapisów pkt. 8.3 SIWZ  i nadaniu mu brzemienia cyt.: </w:t>
      </w:r>
    </w:p>
    <w:p w:rsidR="00B71740" w:rsidRPr="00E42C7B" w:rsidRDefault="00B71740" w:rsidP="00E42C7B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E42C7B">
        <w:rPr>
          <w:rFonts w:ascii="Bookman Old Style" w:hAnsi="Bookman Old Style"/>
          <w:sz w:val="22"/>
          <w:szCs w:val="22"/>
        </w:rPr>
        <w:t xml:space="preserve">„W celu potwierdzenia spełnienia przez Wykonawcę warunków udziału w </w:t>
      </w:r>
      <w:proofErr w:type="spellStart"/>
      <w:r w:rsidRPr="00E42C7B">
        <w:rPr>
          <w:rFonts w:ascii="Bookman Old Style" w:hAnsi="Bookman Old Style"/>
          <w:sz w:val="22"/>
          <w:szCs w:val="22"/>
        </w:rPr>
        <w:t>postepowaniu</w:t>
      </w:r>
      <w:proofErr w:type="spellEnd"/>
      <w:r w:rsidRPr="00E42C7B">
        <w:rPr>
          <w:rFonts w:ascii="Bookman Old Style" w:hAnsi="Bookman Old Style"/>
          <w:sz w:val="22"/>
          <w:szCs w:val="22"/>
        </w:rPr>
        <w:t xml:space="preserve"> Zamawiający będzie żądał następujących dokumentów:</w:t>
      </w:r>
    </w:p>
    <w:p w:rsidR="00B71740" w:rsidRPr="00E42C7B" w:rsidRDefault="00B71740" w:rsidP="00E42C7B">
      <w:pPr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Bookman Old Style" w:hAnsi="Bookman Old Style" w:cs="Arial"/>
        </w:rPr>
      </w:pPr>
      <w:r w:rsidRPr="00E42C7B">
        <w:rPr>
          <w:rFonts w:ascii="Bookman Old Style" w:hAnsi="Bookman Old Style" w:cs="Arial"/>
        </w:rPr>
        <w:t xml:space="preserve">aktualne zezwolenie na prowadzenie działalności w zakresie transportu odpadów będących przedmiotem zamówienia –  wydane na podstawie Ustawy z dnia 14 grudnia 2012 roku. o odpadach (Dz. U. z 2013 r. poz. 21 z </w:t>
      </w:r>
      <w:proofErr w:type="spellStart"/>
      <w:r w:rsidRPr="00E42C7B">
        <w:rPr>
          <w:rFonts w:ascii="Bookman Old Style" w:hAnsi="Bookman Old Style" w:cs="Arial"/>
        </w:rPr>
        <w:t>późn</w:t>
      </w:r>
      <w:proofErr w:type="spellEnd"/>
      <w:r w:rsidRPr="00E42C7B">
        <w:rPr>
          <w:rFonts w:ascii="Bookman Old Style" w:hAnsi="Bookman Old Style" w:cs="Arial"/>
        </w:rPr>
        <w:t>. zm.) lub wpis do rejestru, o którym mowa w art. 49 ust. 1 ustawy o odpadach</w:t>
      </w:r>
    </w:p>
    <w:p w:rsidR="00B71740" w:rsidRPr="00E42C7B" w:rsidRDefault="00B71740" w:rsidP="00E42C7B">
      <w:pPr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Bookman Old Style" w:hAnsi="Bookman Old Style" w:cs="Arial"/>
        </w:rPr>
      </w:pPr>
      <w:r w:rsidRPr="00E42C7B">
        <w:rPr>
          <w:rFonts w:ascii="Bookman Old Style" w:hAnsi="Bookman Old Style" w:cs="Arial"/>
        </w:rPr>
        <w:t>aktualne zezwolenie na prowadzenie działalności w zakresie spalania odpadów będących przedmiotem zamówienia - wydane na podstawie Ustawy z dnia 14 grudnia 2012 roku o odpadach (Dz. U z 2013 r., poz. 21) lub ustawy z dnia 27 kwietnia 2001 roku o odpadach (</w:t>
      </w:r>
      <w:proofErr w:type="spellStart"/>
      <w:r w:rsidRPr="00E42C7B">
        <w:rPr>
          <w:rFonts w:ascii="Bookman Old Style" w:hAnsi="Bookman Old Style" w:cs="Arial"/>
        </w:rPr>
        <w:t>j.t</w:t>
      </w:r>
      <w:proofErr w:type="spellEnd"/>
      <w:r w:rsidRPr="00E42C7B">
        <w:rPr>
          <w:rFonts w:ascii="Bookman Old Style" w:hAnsi="Bookman Old Style" w:cs="Arial"/>
        </w:rPr>
        <w:t xml:space="preserve">. Dz. U. z 2017 r.,  poz. 519 z </w:t>
      </w:r>
      <w:proofErr w:type="spellStart"/>
      <w:r w:rsidRPr="00E42C7B">
        <w:rPr>
          <w:rFonts w:ascii="Bookman Old Style" w:hAnsi="Bookman Old Style" w:cs="Arial"/>
        </w:rPr>
        <w:t>późn</w:t>
      </w:r>
      <w:proofErr w:type="spellEnd"/>
      <w:r w:rsidRPr="00E42C7B">
        <w:rPr>
          <w:rFonts w:ascii="Bookman Old Style" w:hAnsi="Bookman Old Style" w:cs="Arial"/>
        </w:rPr>
        <w:t>. zm.)</w:t>
      </w:r>
    </w:p>
    <w:p w:rsidR="00B71740" w:rsidRPr="00E42C7B" w:rsidRDefault="00B71740" w:rsidP="00E42C7B">
      <w:pPr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Bookman Old Style" w:hAnsi="Bookman Old Style" w:cs="Arial"/>
        </w:rPr>
      </w:pPr>
      <w:r w:rsidRPr="00E42C7B">
        <w:rPr>
          <w:rFonts w:ascii="Bookman Old Style" w:hAnsi="Bookman Old Style"/>
        </w:rPr>
        <w:t>aktualne zezwolenie na użytkowanie instalacji do termicznego przekształcania odpadów niebezpiecznych,</w:t>
      </w:r>
      <w:r w:rsidRPr="00E42C7B">
        <w:rPr>
          <w:rFonts w:ascii="Bookman Old Style" w:hAnsi="Bookman Old Style"/>
          <w:b/>
        </w:rPr>
        <w:t xml:space="preserve"> </w:t>
      </w:r>
      <w:r w:rsidRPr="00E42C7B">
        <w:rPr>
          <w:rFonts w:ascii="Bookman Old Style" w:hAnsi="Bookman Old Style"/>
        </w:rPr>
        <w:t>wydanych przez właściwe organy administracyjne.”</w:t>
      </w:r>
    </w:p>
    <w:p w:rsidR="00B71740" w:rsidRPr="00E42C7B" w:rsidRDefault="00B71740" w:rsidP="00E42C7B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E42C7B">
        <w:rPr>
          <w:rFonts w:ascii="Bookman Old Style" w:hAnsi="Bookman Old Style"/>
          <w:sz w:val="22"/>
          <w:szCs w:val="22"/>
        </w:rPr>
        <w:t xml:space="preserve">W nawiązaniu do </w:t>
      </w:r>
      <w:proofErr w:type="spellStart"/>
      <w:r w:rsidRPr="00E42C7B">
        <w:rPr>
          <w:rFonts w:ascii="Bookman Old Style" w:hAnsi="Bookman Old Style"/>
          <w:sz w:val="22"/>
          <w:szCs w:val="22"/>
        </w:rPr>
        <w:t>pkt</w:t>
      </w:r>
      <w:proofErr w:type="spellEnd"/>
      <w:r w:rsidRPr="00E42C7B">
        <w:rPr>
          <w:rFonts w:ascii="Bookman Old Style" w:hAnsi="Bookman Old Style"/>
          <w:sz w:val="22"/>
          <w:szCs w:val="22"/>
        </w:rPr>
        <w:t xml:space="preserve"> 1 i 2 wnosimy o zmianę zapisów pkt. 8.1 </w:t>
      </w:r>
      <w:proofErr w:type="spellStart"/>
      <w:r w:rsidRPr="00E42C7B">
        <w:rPr>
          <w:rFonts w:ascii="Bookman Old Style" w:hAnsi="Bookman Old Style"/>
          <w:sz w:val="22"/>
          <w:szCs w:val="22"/>
        </w:rPr>
        <w:t>ppkt</w:t>
      </w:r>
      <w:proofErr w:type="spellEnd"/>
      <w:r w:rsidRPr="00E42C7B">
        <w:rPr>
          <w:rFonts w:ascii="Bookman Old Style" w:hAnsi="Bookman Old Style"/>
          <w:sz w:val="22"/>
          <w:szCs w:val="22"/>
        </w:rPr>
        <w:t xml:space="preserve"> 1) i żądania  od Wykonawcy złożenia wraz z ofertą oprócz oświadczenia o braku podstaw do wykluczenia również  oświadczenia o spe</w:t>
      </w:r>
      <w:r w:rsidR="00C15992">
        <w:rPr>
          <w:rFonts w:ascii="Bookman Old Style" w:hAnsi="Bookman Old Style"/>
          <w:sz w:val="22"/>
          <w:szCs w:val="22"/>
        </w:rPr>
        <w:t>łnianiu warunków udziału w postę</w:t>
      </w:r>
      <w:r w:rsidRPr="00E42C7B">
        <w:rPr>
          <w:rFonts w:ascii="Bookman Old Style" w:hAnsi="Bookman Old Style"/>
          <w:sz w:val="22"/>
          <w:szCs w:val="22"/>
        </w:rPr>
        <w:t>powaniu.</w:t>
      </w:r>
    </w:p>
    <w:p w:rsidR="00B71740" w:rsidRPr="00E42C7B" w:rsidRDefault="00B71740" w:rsidP="00E42C7B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E42C7B">
        <w:rPr>
          <w:rFonts w:ascii="Bookman Old Style" w:hAnsi="Bookman Old Style"/>
          <w:b/>
          <w:color w:val="0070C0"/>
          <w:sz w:val="22"/>
          <w:szCs w:val="22"/>
        </w:rPr>
        <w:t>Pytanie 1, 2, 3</w:t>
      </w:r>
    </w:p>
    <w:p w:rsidR="00B71740" w:rsidRPr="00E42C7B" w:rsidRDefault="003339D3" w:rsidP="00E42C7B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>
        <w:rPr>
          <w:rFonts w:ascii="Bookman Old Style" w:hAnsi="Bookman Old Style"/>
          <w:b/>
          <w:color w:val="0070C0"/>
          <w:sz w:val="22"/>
          <w:szCs w:val="22"/>
        </w:rPr>
        <w:t>Zamawiający nie dokonuje zmian zapisów</w:t>
      </w:r>
      <w:r w:rsidR="00B71740" w:rsidRPr="00E42C7B">
        <w:rPr>
          <w:rFonts w:ascii="Bookman Old Style" w:hAnsi="Bookman Old Style"/>
          <w:b/>
          <w:color w:val="0070C0"/>
          <w:sz w:val="22"/>
          <w:szCs w:val="22"/>
        </w:rPr>
        <w:t xml:space="preserve"> SIWZ w zakresie spełnienia warunków udziału w postępowaniu.</w:t>
      </w:r>
    </w:p>
    <w:p w:rsidR="00B71740" w:rsidRPr="00E42C7B" w:rsidRDefault="00B71740" w:rsidP="00E42C7B">
      <w:pPr>
        <w:pStyle w:val="Akapitzlist"/>
        <w:numPr>
          <w:ilvl w:val="0"/>
          <w:numId w:val="21"/>
        </w:numPr>
        <w:tabs>
          <w:tab w:val="left" w:pos="284"/>
          <w:tab w:val="left" w:pos="9072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E42C7B">
        <w:rPr>
          <w:rFonts w:ascii="Bookman Old Style" w:hAnsi="Bookman Old Style"/>
          <w:sz w:val="22"/>
          <w:szCs w:val="22"/>
        </w:rPr>
        <w:lastRenderedPageBreak/>
        <w:t xml:space="preserve">wnosimy o zmianę formularza  oferty- załącznik nr 1 do SIWZ poprzez dodanie zapisu dotyczącego miejsca unieszkodliwiania odpadów medycznych cyt.: </w:t>
      </w:r>
    </w:p>
    <w:p w:rsidR="00B71740" w:rsidRPr="00E42C7B" w:rsidRDefault="00B71740" w:rsidP="00E42C7B">
      <w:pPr>
        <w:pStyle w:val="Akapitzlist"/>
        <w:tabs>
          <w:tab w:val="left" w:pos="284"/>
          <w:tab w:val="left" w:pos="9072"/>
        </w:tabs>
        <w:spacing w:line="360" w:lineRule="auto"/>
        <w:ind w:left="0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E42C7B">
        <w:rPr>
          <w:rFonts w:ascii="Bookman Old Style" w:hAnsi="Bookman Old Style"/>
          <w:b/>
          <w:color w:val="0070C0"/>
          <w:sz w:val="22"/>
          <w:szCs w:val="22"/>
        </w:rPr>
        <w:t>Pytanie 4</w:t>
      </w:r>
    </w:p>
    <w:p w:rsidR="00B71740" w:rsidRPr="00E42C7B" w:rsidRDefault="00B71740" w:rsidP="00E42C7B">
      <w:pPr>
        <w:pStyle w:val="Akapitzlist"/>
        <w:tabs>
          <w:tab w:val="left" w:pos="284"/>
          <w:tab w:val="left" w:pos="9072"/>
        </w:tabs>
        <w:spacing w:line="360" w:lineRule="auto"/>
        <w:ind w:left="0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E42C7B">
        <w:rPr>
          <w:rFonts w:ascii="Bookman Old Style" w:hAnsi="Bookman Old Style"/>
          <w:b/>
          <w:color w:val="0070C0"/>
          <w:sz w:val="22"/>
          <w:szCs w:val="22"/>
        </w:rPr>
        <w:t>Zamawiający dodaje w załączniku nr 1 zapis:</w:t>
      </w:r>
    </w:p>
    <w:p w:rsidR="00B71740" w:rsidRPr="00C15992" w:rsidRDefault="00B71740" w:rsidP="00E42C7B">
      <w:pPr>
        <w:tabs>
          <w:tab w:val="left" w:pos="-1560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C15992">
        <w:rPr>
          <w:rFonts w:ascii="Bookman Old Style" w:hAnsi="Bookman Old Style"/>
          <w:b/>
          <w:color w:val="0070C0"/>
        </w:rPr>
        <w:t>„3)</w:t>
      </w:r>
      <w:r w:rsidRPr="00C15992">
        <w:rPr>
          <w:rFonts w:ascii="Bookman Old Style" w:hAnsi="Bookman Old Style"/>
          <w:b/>
          <w:color w:val="0070C0"/>
        </w:rPr>
        <w:tab/>
        <w:t>Unieszkodliwianie odpadów medycznych odbywać się będzie:</w:t>
      </w:r>
    </w:p>
    <w:p w:rsidR="003339D3" w:rsidRDefault="00B71740" w:rsidP="00E42C7B">
      <w:pPr>
        <w:tabs>
          <w:tab w:val="left" w:pos="-1560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C15992">
        <w:rPr>
          <w:rFonts w:ascii="Bookman Old Style" w:hAnsi="Bookman Old Style"/>
          <w:b/>
          <w:color w:val="0070C0"/>
        </w:rPr>
        <w:t xml:space="preserve">……………………………………………………………………………… </w:t>
      </w:r>
    </w:p>
    <w:p w:rsidR="00B71740" w:rsidRPr="00C15992" w:rsidRDefault="00B71740" w:rsidP="00E42C7B">
      <w:pPr>
        <w:tabs>
          <w:tab w:val="left" w:pos="-1560"/>
        </w:tabs>
        <w:spacing w:after="0" w:line="360" w:lineRule="auto"/>
        <w:jc w:val="both"/>
        <w:rPr>
          <w:rFonts w:ascii="Bookman Old Style" w:hAnsi="Bookman Old Style"/>
          <w:b/>
          <w:i/>
          <w:color w:val="0070C0"/>
        </w:rPr>
      </w:pPr>
      <w:r w:rsidRPr="003339D3">
        <w:rPr>
          <w:rFonts w:ascii="Bookman Old Style" w:hAnsi="Bookman Old Style"/>
          <w:i/>
          <w:color w:val="0070C0"/>
        </w:rPr>
        <w:t>(podać dokładny adres spalarni)</w:t>
      </w:r>
      <w:r w:rsidR="003339D3">
        <w:rPr>
          <w:rFonts w:ascii="Bookman Old Style" w:hAnsi="Bookman Old Style"/>
          <w:i/>
          <w:color w:val="0070C0"/>
        </w:rPr>
        <w:t>”</w:t>
      </w:r>
    </w:p>
    <w:p w:rsidR="00B71740" w:rsidRPr="003339D3" w:rsidRDefault="00B71740" w:rsidP="00E42C7B">
      <w:pPr>
        <w:tabs>
          <w:tab w:val="left" w:pos="-1560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3339D3">
        <w:rPr>
          <w:rFonts w:ascii="Bookman Old Style" w:hAnsi="Bookman Old Style"/>
          <w:b/>
          <w:color w:val="0070C0"/>
        </w:rPr>
        <w:t xml:space="preserve">Zmodyfikowany </w:t>
      </w:r>
      <w:r w:rsidR="00C15992" w:rsidRPr="003339D3">
        <w:rPr>
          <w:rFonts w:ascii="Bookman Old Style" w:hAnsi="Bookman Old Style"/>
          <w:b/>
          <w:color w:val="0070C0"/>
        </w:rPr>
        <w:t>załącznik znajduje się na str. i</w:t>
      </w:r>
      <w:r w:rsidR="003339D3">
        <w:rPr>
          <w:rFonts w:ascii="Bookman Old Style" w:hAnsi="Bookman Old Style"/>
          <w:b/>
          <w:color w:val="0070C0"/>
        </w:rPr>
        <w:t>nternetowej Z</w:t>
      </w:r>
      <w:r w:rsidRPr="003339D3">
        <w:rPr>
          <w:rFonts w:ascii="Bookman Old Style" w:hAnsi="Bookman Old Style"/>
          <w:b/>
          <w:color w:val="0070C0"/>
        </w:rPr>
        <w:t>amawiającego pod nazwą „Załącznik nr 2 - FO NOWY”</w:t>
      </w:r>
    </w:p>
    <w:p w:rsidR="00B71740" w:rsidRPr="00E42C7B" w:rsidRDefault="00B71740" w:rsidP="00E42C7B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E42C7B">
        <w:rPr>
          <w:rFonts w:ascii="Bookman Old Style" w:hAnsi="Bookman Old Style"/>
          <w:sz w:val="22"/>
          <w:szCs w:val="22"/>
        </w:rPr>
        <w:t>wnosimy o zmianę zapisu pkt. 16.2 i żądania przedłożenia dokumentów potwierdzających spełnienie warunków udziału w postępowaniu przez Wykonawcę, którego oferta zostanie najwyżej oceniona, na wezwanie Zamawiającego, przed dokonaniem wyboru najkorzystniejszej oferty, czyli na etapie oceny ofert, a nie dopiero przed podpisaniem umowy z wybranym Wykonawcą.</w:t>
      </w:r>
    </w:p>
    <w:p w:rsidR="00B71740" w:rsidRPr="00E42C7B" w:rsidRDefault="00B71740" w:rsidP="00E42C7B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E42C7B">
        <w:rPr>
          <w:rFonts w:ascii="Bookman Old Style" w:hAnsi="Bookman Old Style"/>
          <w:sz w:val="22"/>
          <w:szCs w:val="22"/>
        </w:rPr>
        <w:t xml:space="preserve">Ze względu na specyfikę usługi jaką jest odbiór, transport i unieszkodliwianie odpadów medycznych, w tym o charakterze zakaźnym, zasadnym jest aby Zamawiający na etapie oceny ofert, zapoznał się z decyzjami administracyjnymi Wykonawców, uprawniającymi ich do prowadzenia działalności w zakresie objętym przedmiotem zamówienia (zezwolenie na transport, spalanie zakaźnych odpadów medycznych i użytkowanie instalacji do termicznego przekształcania odpadów – wymóg przepisów prawa budowlanego). </w:t>
      </w:r>
    </w:p>
    <w:p w:rsidR="00C15992" w:rsidRPr="00C15992" w:rsidRDefault="00C15992" w:rsidP="00C15992">
      <w:pPr>
        <w:tabs>
          <w:tab w:val="left" w:pos="284"/>
        </w:tabs>
        <w:spacing w:after="0" w:line="360" w:lineRule="auto"/>
        <w:jc w:val="both"/>
        <w:rPr>
          <w:rFonts w:ascii="Bookman Old Style" w:hAnsi="Bookman Old Style"/>
          <w:b/>
          <w:color w:val="0070C0"/>
          <w:u w:val="single"/>
        </w:rPr>
      </w:pPr>
      <w:r w:rsidRPr="00C15992">
        <w:rPr>
          <w:rFonts w:ascii="Bookman Old Style" w:hAnsi="Bookman Old Style"/>
          <w:b/>
          <w:color w:val="0070C0"/>
          <w:u w:val="single"/>
        </w:rPr>
        <w:t xml:space="preserve">Pytanie 5 </w:t>
      </w:r>
    </w:p>
    <w:p w:rsidR="00501118" w:rsidRPr="00C15992" w:rsidRDefault="00B71740" w:rsidP="00C15992">
      <w:pPr>
        <w:tabs>
          <w:tab w:val="left" w:pos="284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C15992">
        <w:rPr>
          <w:rFonts w:ascii="Bookman Old Style" w:hAnsi="Bookman Old Style"/>
          <w:b/>
          <w:color w:val="0070C0"/>
        </w:rPr>
        <w:t>Zamawiający pozostawia zapisy SIWZ bez zmian.</w:t>
      </w:r>
    </w:p>
    <w:p w:rsidR="00C348F6" w:rsidRPr="00C15992" w:rsidRDefault="00B71740" w:rsidP="00C15992">
      <w:pPr>
        <w:tabs>
          <w:tab w:val="left" w:pos="284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C15992">
        <w:rPr>
          <w:rFonts w:ascii="Bookman Old Style" w:hAnsi="Bookman Old Style"/>
          <w:b/>
          <w:color w:val="0070C0"/>
        </w:rPr>
        <w:t xml:space="preserve">Zamawiający </w:t>
      </w:r>
      <w:r w:rsidR="003339D3">
        <w:rPr>
          <w:rFonts w:ascii="Bookman Old Style" w:hAnsi="Bookman Old Style"/>
          <w:b/>
          <w:color w:val="0070C0"/>
        </w:rPr>
        <w:t xml:space="preserve">wyjaśnia, że przez dokumenty </w:t>
      </w:r>
      <w:r w:rsidRPr="00C15992">
        <w:rPr>
          <w:rFonts w:ascii="Bookman Old Style" w:hAnsi="Bookman Old Style"/>
          <w:b/>
          <w:color w:val="0070C0"/>
        </w:rPr>
        <w:t>zezwalające na prowadzenia działalności z</w:t>
      </w:r>
      <w:r w:rsidR="003339D3">
        <w:rPr>
          <w:rFonts w:ascii="Bookman Old Style" w:hAnsi="Bookman Old Style"/>
          <w:b/>
          <w:color w:val="0070C0"/>
        </w:rPr>
        <w:t xml:space="preserve"> zakresu zbierania, transportu </w:t>
      </w:r>
      <w:r w:rsidRPr="00C15992">
        <w:rPr>
          <w:rFonts w:ascii="Bookman Old Style" w:hAnsi="Bookman Old Style"/>
          <w:b/>
          <w:color w:val="0070C0"/>
        </w:rPr>
        <w:t>i unieszkodliwiania odpadów medycznych stanowiących przedmiot niniejszego postępowania</w:t>
      </w:r>
      <w:r w:rsidR="003339D3">
        <w:rPr>
          <w:rFonts w:ascii="Bookman Old Style" w:hAnsi="Bookman Old Style"/>
          <w:b/>
          <w:color w:val="0070C0"/>
        </w:rPr>
        <w:t>,</w:t>
      </w:r>
      <w:r w:rsidR="00E42C7B" w:rsidRPr="00C15992">
        <w:rPr>
          <w:rFonts w:ascii="Bookman Old Style" w:hAnsi="Bookman Old Style"/>
          <w:b/>
          <w:color w:val="0070C0"/>
        </w:rPr>
        <w:t xml:space="preserve"> Zamawiający rozumie:</w:t>
      </w:r>
    </w:p>
    <w:p w:rsidR="00E42C7B" w:rsidRPr="00C15992" w:rsidRDefault="00E42C7B" w:rsidP="00C15992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Bookman Old Style" w:hAnsi="Bookman Old Style" w:cs="Arial"/>
          <w:b/>
          <w:color w:val="0070C0"/>
        </w:rPr>
      </w:pPr>
      <w:r w:rsidRPr="00C15992">
        <w:rPr>
          <w:rFonts w:ascii="Bookman Old Style" w:hAnsi="Bookman Old Style" w:cs="Arial"/>
          <w:b/>
          <w:color w:val="0070C0"/>
        </w:rPr>
        <w:t xml:space="preserve">aktualne zezwolenie na prowadzenie działalności w zakresie transportu odpadów będących przedmiotem zamówienia –  wydane na podstawie Ustawy z dnia 14 grudnia 2012 roku. o odpadach (Dz. U. z 2013 r. poz. 21 z </w:t>
      </w:r>
      <w:proofErr w:type="spellStart"/>
      <w:r w:rsidRPr="00C15992">
        <w:rPr>
          <w:rFonts w:ascii="Bookman Old Style" w:hAnsi="Bookman Old Style" w:cs="Arial"/>
          <w:b/>
          <w:color w:val="0070C0"/>
        </w:rPr>
        <w:t>późn</w:t>
      </w:r>
      <w:proofErr w:type="spellEnd"/>
      <w:r w:rsidRPr="00C15992">
        <w:rPr>
          <w:rFonts w:ascii="Bookman Old Style" w:hAnsi="Bookman Old Style" w:cs="Arial"/>
          <w:b/>
          <w:color w:val="0070C0"/>
        </w:rPr>
        <w:t>. zm.) lub wpis do rejestru, o którym mowa w art. 49 ust. 1 ustawy o odpadach</w:t>
      </w:r>
    </w:p>
    <w:p w:rsidR="00E42C7B" w:rsidRPr="00C15992" w:rsidRDefault="00E42C7B" w:rsidP="00C15992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Bookman Old Style" w:hAnsi="Bookman Old Style" w:cs="Arial"/>
          <w:b/>
          <w:color w:val="0070C0"/>
        </w:rPr>
      </w:pPr>
      <w:r w:rsidRPr="00C15992">
        <w:rPr>
          <w:rFonts w:ascii="Bookman Old Style" w:hAnsi="Bookman Old Style" w:cs="Arial"/>
          <w:b/>
          <w:color w:val="0070C0"/>
        </w:rPr>
        <w:lastRenderedPageBreak/>
        <w:t>aktualne zezwolenie na prowadzenie działalności w zakresie spalania odpadów będących przedmiotem zamówienia - wydane na podstawie Ustawy z dnia 14 grudnia 2012 roku o odpadach (Dz. U z 2013 r., poz. 21) lub ustawy z dnia 27 kwietnia 2001 roku o odpadach (</w:t>
      </w:r>
      <w:proofErr w:type="spellStart"/>
      <w:r w:rsidRPr="00C15992">
        <w:rPr>
          <w:rFonts w:ascii="Bookman Old Style" w:hAnsi="Bookman Old Style" w:cs="Arial"/>
          <w:b/>
          <w:color w:val="0070C0"/>
        </w:rPr>
        <w:t>j.t</w:t>
      </w:r>
      <w:proofErr w:type="spellEnd"/>
      <w:r w:rsidRPr="00C15992">
        <w:rPr>
          <w:rFonts w:ascii="Bookman Old Style" w:hAnsi="Bookman Old Style" w:cs="Arial"/>
          <w:b/>
          <w:color w:val="0070C0"/>
        </w:rPr>
        <w:t xml:space="preserve">. Dz. U. z 2017 r.,  poz. 519 z </w:t>
      </w:r>
      <w:proofErr w:type="spellStart"/>
      <w:r w:rsidRPr="00C15992">
        <w:rPr>
          <w:rFonts w:ascii="Bookman Old Style" w:hAnsi="Bookman Old Style" w:cs="Arial"/>
          <w:b/>
          <w:color w:val="0070C0"/>
        </w:rPr>
        <w:t>późn</w:t>
      </w:r>
      <w:proofErr w:type="spellEnd"/>
      <w:r w:rsidRPr="00C15992">
        <w:rPr>
          <w:rFonts w:ascii="Bookman Old Style" w:hAnsi="Bookman Old Style" w:cs="Arial"/>
          <w:b/>
          <w:color w:val="0070C0"/>
        </w:rPr>
        <w:t>. zm.)</w:t>
      </w:r>
    </w:p>
    <w:p w:rsidR="00764821" w:rsidRPr="00E42C7B" w:rsidRDefault="00764821" w:rsidP="00E42C7B">
      <w:pPr>
        <w:spacing w:after="0" w:line="360" w:lineRule="auto"/>
        <w:jc w:val="both"/>
        <w:rPr>
          <w:rFonts w:ascii="Bookman Old Style" w:hAnsi="Bookman Old Style" w:cs="Tahoma"/>
        </w:rPr>
      </w:pPr>
      <w:r w:rsidRPr="00E42C7B">
        <w:rPr>
          <w:rFonts w:ascii="Bookman Old Style" w:hAnsi="Bookman Old Style"/>
        </w:rPr>
        <w:t xml:space="preserve">Zamawiający działając na podstawie art. 38 ust 6 ustawy </w:t>
      </w:r>
      <w:r w:rsidRPr="00E42C7B">
        <w:rPr>
          <w:rFonts w:ascii="Bookman Old Style" w:hAnsi="Bookman Old Style" w:cs="Tahoma"/>
        </w:rPr>
        <w:t xml:space="preserve">Prawo Zamówień Publicznych przedłuża termin składania i otwarcia ofert do </w:t>
      </w:r>
      <w:r w:rsidR="00E42C7B" w:rsidRPr="00C15992">
        <w:rPr>
          <w:rFonts w:ascii="Bookman Old Style" w:hAnsi="Bookman Old Style" w:cs="Tahoma"/>
          <w:b/>
          <w:color w:val="0070C0"/>
        </w:rPr>
        <w:t>21</w:t>
      </w:r>
      <w:r w:rsidR="000E24B4" w:rsidRPr="00C15992">
        <w:rPr>
          <w:rFonts w:ascii="Bookman Old Style" w:hAnsi="Bookman Old Style" w:cs="Tahoma"/>
          <w:b/>
          <w:color w:val="0070C0"/>
        </w:rPr>
        <w:t>.08</w:t>
      </w:r>
      <w:r w:rsidR="00824125" w:rsidRPr="00C15992">
        <w:rPr>
          <w:rFonts w:ascii="Bookman Old Style" w:hAnsi="Bookman Old Style" w:cs="Tahoma"/>
          <w:b/>
          <w:color w:val="0070C0"/>
        </w:rPr>
        <w:t>.2018 r.</w:t>
      </w:r>
    </w:p>
    <w:p w:rsidR="00764821" w:rsidRPr="00E42C7B" w:rsidRDefault="00764821" w:rsidP="00E42C7B">
      <w:pPr>
        <w:spacing w:after="0" w:line="360" w:lineRule="auto"/>
        <w:jc w:val="both"/>
        <w:rPr>
          <w:rFonts w:ascii="Bookman Old Style" w:hAnsi="Bookman Old Style"/>
        </w:rPr>
      </w:pPr>
      <w:r w:rsidRPr="00E42C7B">
        <w:rPr>
          <w:rFonts w:ascii="Bookman Old Style" w:hAnsi="Bookman Old Style" w:cs="Tahoma"/>
        </w:rPr>
        <w:t>Godziny składania i otwarcia ofert pozostają bez zmian.</w:t>
      </w:r>
    </w:p>
    <w:sectPr w:rsidR="00764821" w:rsidRPr="00E42C7B" w:rsidSect="00C15992">
      <w:headerReference w:type="default" r:id="rId7"/>
      <w:footerReference w:type="default" r:id="rId8"/>
      <w:pgSz w:w="11906" w:h="16838" w:code="9"/>
      <w:pgMar w:top="2126" w:right="1418" w:bottom="2552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C7B" w:rsidRDefault="00E42C7B" w:rsidP="00F92ECB">
      <w:pPr>
        <w:spacing w:after="0" w:line="240" w:lineRule="auto"/>
      </w:pPr>
      <w:r>
        <w:separator/>
      </w:r>
    </w:p>
  </w:endnote>
  <w:endnote w:type="continuationSeparator" w:id="1">
    <w:p w:rsidR="00E42C7B" w:rsidRDefault="00E42C7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C7B" w:rsidRDefault="00E42C7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C7B" w:rsidRDefault="00E42C7B" w:rsidP="00F92ECB">
      <w:pPr>
        <w:spacing w:after="0" w:line="240" w:lineRule="auto"/>
      </w:pPr>
      <w:r>
        <w:separator/>
      </w:r>
    </w:p>
  </w:footnote>
  <w:footnote w:type="continuationSeparator" w:id="1">
    <w:p w:rsidR="00E42C7B" w:rsidRDefault="00E42C7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C7B" w:rsidRDefault="00E42C7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2"/>
      <w:numFmt w:val="none"/>
      <w:suff w:val="nothing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2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/>
      </w:rPr>
    </w:lvl>
    <w:lvl w:ilvl="2">
      <w:start w:val="1"/>
      <w:numFmt w:val="decimal"/>
      <w:lvlText w:val="...............................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  <w:lvl w:ilvl="3">
      <w:start w:val="1"/>
      <w:numFmt w:val="decimal"/>
      <w:lvlText w:val="..............................."/>
      <w:lvlJc w:val="left"/>
      <w:pPr>
        <w:tabs>
          <w:tab w:val="num" w:pos="2070"/>
        </w:tabs>
        <w:ind w:left="2070" w:hanging="720"/>
      </w:pPr>
      <w:rPr>
        <w:rFonts w:ascii="Courier New" w:hAnsi="Courier New" w:cs="Courier New"/>
      </w:rPr>
    </w:lvl>
    <w:lvl w:ilvl="4">
      <w:start w:val="1"/>
      <w:numFmt w:val="decimal"/>
      <w:lvlText w:val="..............................."/>
      <w:lvlJc w:val="left"/>
      <w:pPr>
        <w:tabs>
          <w:tab w:val="num" w:pos="2520"/>
        </w:tabs>
        <w:ind w:left="2520" w:hanging="720"/>
      </w:pPr>
      <w:rPr>
        <w:rFonts w:ascii="Courier New" w:hAnsi="Courier New" w:cs="Courier New"/>
      </w:rPr>
    </w:lvl>
    <w:lvl w:ilvl="5">
      <w:start w:val="1"/>
      <w:numFmt w:val="decimal"/>
      <w:lvlText w:val="..............................."/>
      <w:lvlJc w:val="left"/>
      <w:pPr>
        <w:tabs>
          <w:tab w:val="num" w:pos="2970"/>
        </w:tabs>
        <w:ind w:left="2970" w:hanging="720"/>
      </w:pPr>
      <w:rPr>
        <w:rFonts w:ascii="Courier New" w:hAnsi="Courier New" w:cs="Courier New"/>
      </w:rPr>
    </w:lvl>
    <w:lvl w:ilvl="6">
      <w:start w:val="1"/>
      <w:numFmt w:val="decimal"/>
      <w:lvlText w:val="..............................."/>
      <w:lvlJc w:val="left"/>
      <w:pPr>
        <w:tabs>
          <w:tab w:val="num" w:pos="3780"/>
        </w:tabs>
        <w:ind w:left="3780" w:hanging="1080"/>
      </w:pPr>
      <w:rPr>
        <w:rFonts w:ascii="Courier New" w:hAnsi="Courier New" w:cs="Courier New"/>
      </w:rPr>
    </w:lvl>
    <w:lvl w:ilvl="7">
      <w:start w:val="1"/>
      <w:numFmt w:val="decimal"/>
      <w:lvlText w:val="..............................."/>
      <w:lvlJc w:val="left"/>
      <w:pPr>
        <w:tabs>
          <w:tab w:val="num" w:pos="4230"/>
        </w:tabs>
        <w:ind w:left="4230" w:hanging="1080"/>
      </w:pPr>
      <w:rPr>
        <w:rFonts w:ascii="Courier New" w:hAnsi="Courier New" w:cs="Courier New"/>
      </w:rPr>
    </w:lvl>
    <w:lvl w:ilvl="8">
      <w:start w:val="1"/>
      <w:numFmt w:val="decimal"/>
      <w:lvlText w:val="..............................."/>
      <w:lvlJc w:val="left"/>
      <w:pPr>
        <w:tabs>
          <w:tab w:val="num" w:pos="4680"/>
        </w:tabs>
        <w:ind w:left="4680" w:hanging="1080"/>
      </w:pPr>
      <w:rPr>
        <w:rFonts w:ascii="Courier New" w:hAnsi="Courier New" w:cs="Courier New"/>
      </w:rPr>
    </w:lvl>
  </w:abstractNum>
  <w:abstractNum w:abstractNumId="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2">
    <w:nsid w:val="03E76A80"/>
    <w:multiLevelType w:val="hybridMultilevel"/>
    <w:tmpl w:val="EDD81CE8"/>
    <w:lvl w:ilvl="0" w:tplc="5AA62B0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30961D4"/>
    <w:multiLevelType w:val="hybridMultilevel"/>
    <w:tmpl w:val="27D69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63B01"/>
    <w:multiLevelType w:val="hybridMultilevel"/>
    <w:tmpl w:val="D3EA5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A4ADF"/>
    <w:multiLevelType w:val="hybridMultilevel"/>
    <w:tmpl w:val="D86649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D4D49"/>
    <w:multiLevelType w:val="hybridMultilevel"/>
    <w:tmpl w:val="30209C3C"/>
    <w:lvl w:ilvl="0" w:tplc="FE800B5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F022E6A"/>
    <w:multiLevelType w:val="hybridMultilevel"/>
    <w:tmpl w:val="AB3A4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94E7D"/>
    <w:multiLevelType w:val="hybridMultilevel"/>
    <w:tmpl w:val="44F25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820AC"/>
    <w:multiLevelType w:val="hybridMultilevel"/>
    <w:tmpl w:val="1A76A1E6"/>
    <w:lvl w:ilvl="0" w:tplc="F692F7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22242C7"/>
    <w:multiLevelType w:val="hybridMultilevel"/>
    <w:tmpl w:val="FBD48FD6"/>
    <w:lvl w:ilvl="0" w:tplc="5AA62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AC4100"/>
    <w:multiLevelType w:val="hybridMultilevel"/>
    <w:tmpl w:val="6122CC96"/>
    <w:lvl w:ilvl="0" w:tplc="47AC21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D8E12BE"/>
    <w:multiLevelType w:val="hybridMultilevel"/>
    <w:tmpl w:val="30209C3C"/>
    <w:lvl w:ilvl="0" w:tplc="FE800B5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9"/>
  </w:num>
  <w:num w:numId="6">
    <w:abstractNumId w:val="10"/>
  </w:num>
  <w:num w:numId="7">
    <w:abstractNumId w:val="22"/>
  </w:num>
  <w:num w:numId="8">
    <w:abstractNumId w:val="15"/>
  </w:num>
  <w:num w:numId="9">
    <w:abstractNumId w:val="16"/>
  </w:num>
  <w:num w:numId="10">
    <w:abstractNumId w:val="17"/>
  </w:num>
  <w:num w:numId="11">
    <w:abstractNumId w:val="4"/>
  </w:num>
  <w:num w:numId="12">
    <w:abstractNumId w:val="11"/>
  </w:num>
  <w:num w:numId="1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0"/>
    <w:lvlOverride w:ilvl="0">
      <w:startOverride w:val="1"/>
    </w:lvlOverride>
  </w:num>
  <w:num w:numId="20">
    <w:abstractNumId w:val="9"/>
  </w:num>
  <w:num w:numId="21">
    <w:abstractNumId w:val="8"/>
  </w:num>
  <w:num w:numId="22">
    <w:abstractNumId w:val="18"/>
  </w:num>
  <w:num w:numId="23">
    <w:abstractNumId w:val="21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0093E"/>
    <w:rsid w:val="00003A41"/>
    <w:rsid w:val="00015D1B"/>
    <w:rsid w:val="0002127E"/>
    <w:rsid w:val="00025ED6"/>
    <w:rsid w:val="00030D6C"/>
    <w:rsid w:val="000324E4"/>
    <w:rsid w:val="00045C86"/>
    <w:rsid w:val="00052372"/>
    <w:rsid w:val="000546BB"/>
    <w:rsid w:val="000629F6"/>
    <w:rsid w:val="000644BE"/>
    <w:rsid w:val="000814F5"/>
    <w:rsid w:val="00082D25"/>
    <w:rsid w:val="00085C1E"/>
    <w:rsid w:val="00094E62"/>
    <w:rsid w:val="000A0BE4"/>
    <w:rsid w:val="000A13FD"/>
    <w:rsid w:val="000A48FE"/>
    <w:rsid w:val="000A68AA"/>
    <w:rsid w:val="000C5BC6"/>
    <w:rsid w:val="000D17A9"/>
    <w:rsid w:val="000E0963"/>
    <w:rsid w:val="000E19DB"/>
    <w:rsid w:val="000E24B4"/>
    <w:rsid w:val="000E4776"/>
    <w:rsid w:val="000E6B39"/>
    <w:rsid w:val="000F1693"/>
    <w:rsid w:val="000F1FED"/>
    <w:rsid w:val="000F24E5"/>
    <w:rsid w:val="000F27F9"/>
    <w:rsid w:val="00100CF3"/>
    <w:rsid w:val="001100BA"/>
    <w:rsid w:val="00110277"/>
    <w:rsid w:val="00111199"/>
    <w:rsid w:val="001145B1"/>
    <w:rsid w:val="00115B5D"/>
    <w:rsid w:val="00116EDA"/>
    <w:rsid w:val="001201EE"/>
    <w:rsid w:val="00121591"/>
    <w:rsid w:val="00125B01"/>
    <w:rsid w:val="00125BE9"/>
    <w:rsid w:val="00134E2D"/>
    <w:rsid w:val="00135923"/>
    <w:rsid w:val="00135F62"/>
    <w:rsid w:val="0014209F"/>
    <w:rsid w:val="00145EFC"/>
    <w:rsid w:val="00165A11"/>
    <w:rsid w:val="00170C9E"/>
    <w:rsid w:val="001765F3"/>
    <w:rsid w:val="0018319C"/>
    <w:rsid w:val="001848AD"/>
    <w:rsid w:val="001868E1"/>
    <w:rsid w:val="001872E6"/>
    <w:rsid w:val="00197452"/>
    <w:rsid w:val="001A07B8"/>
    <w:rsid w:val="001A5B83"/>
    <w:rsid w:val="001B181E"/>
    <w:rsid w:val="001B63BC"/>
    <w:rsid w:val="001C5AF6"/>
    <w:rsid w:val="001D2E8D"/>
    <w:rsid w:val="001E1AB8"/>
    <w:rsid w:val="001E6D58"/>
    <w:rsid w:val="001F48C0"/>
    <w:rsid w:val="001F7200"/>
    <w:rsid w:val="00201E06"/>
    <w:rsid w:val="00203C23"/>
    <w:rsid w:val="00215E70"/>
    <w:rsid w:val="00223B63"/>
    <w:rsid w:val="00230007"/>
    <w:rsid w:val="00242C5D"/>
    <w:rsid w:val="0024399B"/>
    <w:rsid w:val="00244532"/>
    <w:rsid w:val="00250F73"/>
    <w:rsid w:val="002546EA"/>
    <w:rsid w:val="002551F6"/>
    <w:rsid w:val="00255499"/>
    <w:rsid w:val="00262561"/>
    <w:rsid w:val="002647F3"/>
    <w:rsid w:val="00266374"/>
    <w:rsid w:val="00273580"/>
    <w:rsid w:val="00275023"/>
    <w:rsid w:val="00282178"/>
    <w:rsid w:val="002846A4"/>
    <w:rsid w:val="0029348B"/>
    <w:rsid w:val="00295BC9"/>
    <w:rsid w:val="002B6F4B"/>
    <w:rsid w:val="002C7A54"/>
    <w:rsid w:val="002D4198"/>
    <w:rsid w:val="002D6243"/>
    <w:rsid w:val="002E09D3"/>
    <w:rsid w:val="002E3653"/>
    <w:rsid w:val="002E5114"/>
    <w:rsid w:val="002F04DB"/>
    <w:rsid w:val="00310279"/>
    <w:rsid w:val="00311F04"/>
    <w:rsid w:val="00317AFC"/>
    <w:rsid w:val="00322D13"/>
    <w:rsid w:val="00327085"/>
    <w:rsid w:val="003339D3"/>
    <w:rsid w:val="003351E2"/>
    <w:rsid w:val="00360C5A"/>
    <w:rsid w:val="003622A6"/>
    <w:rsid w:val="00365D7C"/>
    <w:rsid w:val="00377213"/>
    <w:rsid w:val="00381813"/>
    <w:rsid w:val="0038206C"/>
    <w:rsid w:val="00390D13"/>
    <w:rsid w:val="003A0CB8"/>
    <w:rsid w:val="003B10E1"/>
    <w:rsid w:val="003C3EB4"/>
    <w:rsid w:val="003C5625"/>
    <w:rsid w:val="003D2A98"/>
    <w:rsid w:val="003D364C"/>
    <w:rsid w:val="003D4AFA"/>
    <w:rsid w:val="003E65AC"/>
    <w:rsid w:val="003F74B1"/>
    <w:rsid w:val="003F7D5C"/>
    <w:rsid w:val="004069CA"/>
    <w:rsid w:val="00411454"/>
    <w:rsid w:val="00412084"/>
    <w:rsid w:val="0041235B"/>
    <w:rsid w:val="004139D5"/>
    <w:rsid w:val="00420AC0"/>
    <w:rsid w:val="00427DF8"/>
    <w:rsid w:val="004304B3"/>
    <w:rsid w:val="00432193"/>
    <w:rsid w:val="004377A4"/>
    <w:rsid w:val="004438E2"/>
    <w:rsid w:val="0044420A"/>
    <w:rsid w:val="004811AF"/>
    <w:rsid w:val="0048217C"/>
    <w:rsid w:val="00493488"/>
    <w:rsid w:val="00494AC8"/>
    <w:rsid w:val="00495BA3"/>
    <w:rsid w:val="004A29EC"/>
    <w:rsid w:val="004C047F"/>
    <w:rsid w:val="004C5CB6"/>
    <w:rsid w:val="004D7C5D"/>
    <w:rsid w:val="004E0DB5"/>
    <w:rsid w:val="004F2C52"/>
    <w:rsid w:val="004F65AB"/>
    <w:rsid w:val="004F7089"/>
    <w:rsid w:val="00501118"/>
    <w:rsid w:val="00501DEF"/>
    <w:rsid w:val="0050211A"/>
    <w:rsid w:val="005044A4"/>
    <w:rsid w:val="00506C46"/>
    <w:rsid w:val="0050777C"/>
    <w:rsid w:val="00511595"/>
    <w:rsid w:val="00511770"/>
    <w:rsid w:val="00512EEA"/>
    <w:rsid w:val="00520BAB"/>
    <w:rsid w:val="005234D1"/>
    <w:rsid w:val="00525A58"/>
    <w:rsid w:val="005311DE"/>
    <w:rsid w:val="005407CA"/>
    <w:rsid w:val="00554D65"/>
    <w:rsid w:val="00560222"/>
    <w:rsid w:val="00561630"/>
    <w:rsid w:val="005619BE"/>
    <w:rsid w:val="00562A25"/>
    <w:rsid w:val="00566471"/>
    <w:rsid w:val="00576F66"/>
    <w:rsid w:val="005931FB"/>
    <w:rsid w:val="005944C7"/>
    <w:rsid w:val="00594C53"/>
    <w:rsid w:val="005961DF"/>
    <w:rsid w:val="005A153E"/>
    <w:rsid w:val="005B3808"/>
    <w:rsid w:val="005B5FE6"/>
    <w:rsid w:val="005B7A86"/>
    <w:rsid w:val="005B7D5E"/>
    <w:rsid w:val="005D3F89"/>
    <w:rsid w:val="005E40A7"/>
    <w:rsid w:val="005F5F57"/>
    <w:rsid w:val="00600361"/>
    <w:rsid w:val="00601A55"/>
    <w:rsid w:val="00605620"/>
    <w:rsid w:val="00606710"/>
    <w:rsid w:val="00611144"/>
    <w:rsid w:val="00611962"/>
    <w:rsid w:val="0063457C"/>
    <w:rsid w:val="00641B7E"/>
    <w:rsid w:val="006600AC"/>
    <w:rsid w:val="0066266B"/>
    <w:rsid w:val="006915B8"/>
    <w:rsid w:val="006A0FD5"/>
    <w:rsid w:val="006A1FF1"/>
    <w:rsid w:val="006A4933"/>
    <w:rsid w:val="006A5CB0"/>
    <w:rsid w:val="006B04DF"/>
    <w:rsid w:val="006B16ED"/>
    <w:rsid w:val="006B3B43"/>
    <w:rsid w:val="006C4D71"/>
    <w:rsid w:val="006D0EC9"/>
    <w:rsid w:val="006D3605"/>
    <w:rsid w:val="006E2B2C"/>
    <w:rsid w:val="006F5452"/>
    <w:rsid w:val="00706593"/>
    <w:rsid w:val="00712FF4"/>
    <w:rsid w:val="00726817"/>
    <w:rsid w:val="00726F0B"/>
    <w:rsid w:val="00730499"/>
    <w:rsid w:val="00730FA1"/>
    <w:rsid w:val="00731B02"/>
    <w:rsid w:val="0074640A"/>
    <w:rsid w:val="007517C0"/>
    <w:rsid w:val="00754240"/>
    <w:rsid w:val="0075759B"/>
    <w:rsid w:val="00764821"/>
    <w:rsid w:val="0076521D"/>
    <w:rsid w:val="007724B5"/>
    <w:rsid w:val="00774725"/>
    <w:rsid w:val="007773CB"/>
    <w:rsid w:val="007807E3"/>
    <w:rsid w:val="00794021"/>
    <w:rsid w:val="007966D6"/>
    <w:rsid w:val="007A1D6C"/>
    <w:rsid w:val="007A3238"/>
    <w:rsid w:val="007A36A6"/>
    <w:rsid w:val="007A55B8"/>
    <w:rsid w:val="007B0A95"/>
    <w:rsid w:val="007B0C3C"/>
    <w:rsid w:val="007B5E4F"/>
    <w:rsid w:val="007B67D1"/>
    <w:rsid w:val="007C6652"/>
    <w:rsid w:val="007D1038"/>
    <w:rsid w:val="007D29FD"/>
    <w:rsid w:val="007D314C"/>
    <w:rsid w:val="007D3371"/>
    <w:rsid w:val="007D5472"/>
    <w:rsid w:val="007E46C3"/>
    <w:rsid w:val="007E52DE"/>
    <w:rsid w:val="00812090"/>
    <w:rsid w:val="00824125"/>
    <w:rsid w:val="00825E74"/>
    <w:rsid w:val="00837A93"/>
    <w:rsid w:val="0084296E"/>
    <w:rsid w:val="00853F00"/>
    <w:rsid w:val="00854AE2"/>
    <w:rsid w:val="008656EE"/>
    <w:rsid w:val="0087411E"/>
    <w:rsid w:val="00875016"/>
    <w:rsid w:val="008809B6"/>
    <w:rsid w:val="00886CEA"/>
    <w:rsid w:val="0089020A"/>
    <w:rsid w:val="008911DD"/>
    <w:rsid w:val="0089691A"/>
    <w:rsid w:val="008B3BC2"/>
    <w:rsid w:val="008D5707"/>
    <w:rsid w:val="0090581D"/>
    <w:rsid w:val="00910308"/>
    <w:rsid w:val="00917DB6"/>
    <w:rsid w:val="009249F6"/>
    <w:rsid w:val="00926C0F"/>
    <w:rsid w:val="00927852"/>
    <w:rsid w:val="0093035A"/>
    <w:rsid w:val="0094181B"/>
    <w:rsid w:val="00941ACB"/>
    <w:rsid w:val="009567B1"/>
    <w:rsid w:val="009703BB"/>
    <w:rsid w:val="00983C9F"/>
    <w:rsid w:val="009B0855"/>
    <w:rsid w:val="009B7622"/>
    <w:rsid w:val="009D0B42"/>
    <w:rsid w:val="009D3180"/>
    <w:rsid w:val="009D5581"/>
    <w:rsid w:val="009E7540"/>
    <w:rsid w:val="009F2AB4"/>
    <w:rsid w:val="009F3B23"/>
    <w:rsid w:val="00A0473D"/>
    <w:rsid w:val="00A06311"/>
    <w:rsid w:val="00A06635"/>
    <w:rsid w:val="00A07AEC"/>
    <w:rsid w:val="00A15E8A"/>
    <w:rsid w:val="00A23A40"/>
    <w:rsid w:val="00A30482"/>
    <w:rsid w:val="00A314EA"/>
    <w:rsid w:val="00A37191"/>
    <w:rsid w:val="00A46BEF"/>
    <w:rsid w:val="00A52383"/>
    <w:rsid w:val="00A62CBF"/>
    <w:rsid w:val="00A66F3D"/>
    <w:rsid w:val="00A76460"/>
    <w:rsid w:val="00A76F7D"/>
    <w:rsid w:val="00A8483A"/>
    <w:rsid w:val="00A921A0"/>
    <w:rsid w:val="00A92C5C"/>
    <w:rsid w:val="00A92F65"/>
    <w:rsid w:val="00AA5C96"/>
    <w:rsid w:val="00AA6A94"/>
    <w:rsid w:val="00AB1087"/>
    <w:rsid w:val="00AB2075"/>
    <w:rsid w:val="00AB3DDC"/>
    <w:rsid w:val="00AC0213"/>
    <w:rsid w:val="00AC1233"/>
    <w:rsid w:val="00AC261C"/>
    <w:rsid w:val="00AD1845"/>
    <w:rsid w:val="00AD1F60"/>
    <w:rsid w:val="00AD241A"/>
    <w:rsid w:val="00AD2EDF"/>
    <w:rsid w:val="00B00479"/>
    <w:rsid w:val="00B03EC9"/>
    <w:rsid w:val="00B044E8"/>
    <w:rsid w:val="00B07D8B"/>
    <w:rsid w:val="00B1334C"/>
    <w:rsid w:val="00B1556E"/>
    <w:rsid w:val="00B27ECD"/>
    <w:rsid w:val="00B37052"/>
    <w:rsid w:val="00B44D28"/>
    <w:rsid w:val="00B472D2"/>
    <w:rsid w:val="00B53313"/>
    <w:rsid w:val="00B57FC3"/>
    <w:rsid w:val="00B62294"/>
    <w:rsid w:val="00B655B1"/>
    <w:rsid w:val="00B71740"/>
    <w:rsid w:val="00B7213E"/>
    <w:rsid w:val="00BC30CC"/>
    <w:rsid w:val="00BC62D2"/>
    <w:rsid w:val="00BE042B"/>
    <w:rsid w:val="00C056AC"/>
    <w:rsid w:val="00C11453"/>
    <w:rsid w:val="00C15992"/>
    <w:rsid w:val="00C233B1"/>
    <w:rsid w:val="00C23563"/>
    <w:rsid w:val="00C2411B"/>
    <w:rsid w:val="00C2619B"/>
    <w:rsid w:val="00C33869"/>
    <w:rsid w:val="00C348F6"/>
    <w:rsid w:val="00C40261"/>
    <w:rsid w:val="00C403CF"/>
    <w:rsid w:val="00C47649"/>
    <w:rsid w:val="00C6162C"/>
    <w:rsid w:val="00C70D7A"/>
    <w:rsid w:val="00C72FD4"/>
    <w:rsid w:val="00C76B86"/>
    <w:rsid w:val="00C83EB6"/>
    <w:rsid w:val="00C87937"/>
    <w:rsid w:val="00C916C8"/>
    <w:rsid w:val="00C938E1"/>
    <w:rsid w:val="00C93D0F"/>
    <w:rsid w:val="00C95168"/>
    <w:rsid w:val="00C974B0"/>
    <w:rsid w:val="00CA0AC4"/>
    <w:rsid w:val="00CA3635"/>
    <w:rsid w:val="00CA52E7"/>
    <w:rsid w:val="00CA5471"/>
    <w:rsid w:val="00CA779E"/>
    <w:rsid w:val="00CB0FD7"/>
    <w:rsid w:val="00CB1E86"/>
    <w:rsid w:val="00CB2CAA"/>
    <w:rsid w:val="00CB7FFB"/>
    <w:rsid w:val="00CC12C0"/>
    <w:rsid w:val="00CC201B"/>
    <w:rsid w:val="00CC2E3F"/>
    <w:rsid w:val="00CC3824"/>
    <w:rsid w:val="00CC4D1D"/>
    <w:rsid w:val="00CD59AE"/>
    <w:rsid w:val="00CE2F02"/>
    <w:rsid w:val="00CE3258"/>
    <w:rsid w:val="00CF4249"/>
    <w:rsid w:val="00CF4FD0"/>
    <w:rsid w:val="00D00BE8"/>
    <w:rsid w:val="00D026DE"/>
    <w:rsid w:val="00D10B6F"/>
    <w:rsid w:val="00D11066"/>
    <w:rsid w:val="00D12B20"/>
    <w:rsid w:val="00D31575"/>
    <w:rsid w:val="00D344BE"/>
    <w:rsid w:val="00D3483D"/>
    <w:rsid w:val="00D42C33"/>
    <w:rsid w:val="00D4522F"/>
    <w:rsid w:val="00D52116"/>
    <w:rsid w:val="00D56902"/>
    <w:rsid w:val="00D57965"/>
    <w:rsid w:val="00D60824"/>
    <w:rsid w:val="00D80B3A"/>
    <w:rsid w:val="00D86100"/>
    <w:rsid w:val="00D97955"/>
    <w:rsid w:val="00DA11CA"/>
    <w:rsid w:val="00DA4BB2"/>
    <w:rsid w:val="00DB1432"/>
    <w:rsid w:val="00DB15C6"/>
    <w:rsid w:val="00DB21E7"/>
    <w:rsid w:val="00DD2207"/>
    <w:rsid w:val="00DD238A"/>
    <w:rsid w:val="00DD5E1A"/>
    <w:rsid w:val="00DD7BFC"/>
    <w:rsid w:val="00DE2F24"/>
    <w:rsid w:val="00DE3BDE"/>
    <w:rsid w:val="00DE4813"/>
    <w:rsid w:val="00DE5AF6"/>
    <w:rsid w:val="00DF62F0"/>
    <w:rsid w:val="00E02A17"/>
    <w:rsid w:val="00E13AB8"/>
    <w:rsid w:val="00E140FD"/>
    <w:rsid w:val="00E212B3"/>
    <w:rsid w:val="00E21C25"/>
    <w:rsid w:val="00E22596"/>
    <w:rsid w:val="00E31EAD"/>
    <w:rsid w:val="00E42C7B"/>
    <w:rsid w:val="00E439FD"/>
    <w:rsid w:val="00E43D68"/>
    <w:rsid w:val="00E45F8E"/>
    <w:rsid w:val="00E47500"/>
    <w:rsid w:val="00E543C1"/>
    <w:rsid w:val="00E73575"/>
    <w:rsid w:val="00E75DCC"/>
    <w:rsid w:val="00E827CD"/>
    <w:rsid w:val="00E831F8"/>
    <w:rsid w:val="00E83C40"/>
    <w:rsid w:val="00E85914"/>
    <w:rsid w:val="00E911F2"/>
    <w:rsid w:val="00E96AB1"/>
    <w:rsid w:val="00EB2BE5"/>
    <w:rsid w:val="00EC2AA7"/>
    <w:rsid w:val="00EC47E1"/>
    <w:rsid w:val="00ED2375"/>
    <w:rsid w:val="00ED6728"/>
    <w:rsid w:val="00EE2079"/>
    <w:rsid w:val="00EF45B7"/>
    <w:rsid w:val="00F02EEE"/>
    <w:rsid w:val="00F03F58"/>
    <w:rsid w:val="00F11203"/>
    <w:rsid w:val="00F133A1"/>
    <w:rsid w:val="00F23361"/>
    <w:rsid w:val="00F23E92"/>
    <w:rsid w:val="00F5227F"/>
    <w:rsid w:val="00F54BB2"/>
    <w:rsid w:val="00F56458"/>
    <w:rsid w:val="00F768FD"/>
    <w:rsid w:val="00F80045"/>
    <w:rsid w:val="00F86505"/>
    <w:rsid w:val="00F928A4"/>
    <w:rsid w:val="00F92A6C"/>
    <w:rsid w:val="00F92ECB"/>
    <w:rsid w:val="00F946BE"/>
    <w:rsid w:val="00FA5383"/>
    <w:rsid w:val="00FA616E"/>
    <w:rsid w:val="00FB15B3"/>
    <w:rsid w:val="00FB6ABC"/>
    <w:rsid w:val="00FC09C9"/>
    <w:rsid w:val="00FC13E0"/>
    <w:rsid w:val="00FC3A5C"/>
    <w:rsid w:val="00FD0FB6"/>
    <w:rsid w:val="00FD435F"/>
    <w:rsid w:val="00FD5554"/>
    <w:rsid w:val="00FE39CC"/>
    <w:rsid w:val="00FF2806"/>
    <w:rsid w:val="00FF2D9A"/>
    <w:rsid w:val="00FF609F"/>
    <w:rsid w:val="00FF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BC30CC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30CC"/>
    <w:rPr>
      <w:rFonts w:ascii="Arial Black" w:eastAsia="Times New Roman" w:hAnsi="Arial Black"/>
      <w:b/>
      <w:sz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CA0AC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qFormat/>
    <w:rsid w:val="00E7357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554D6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54D65"/>
    <w:rPr>
      <w:sz w:val="22"/>
      <w:szCs w:val="22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6C4D71"/>
    <w:rPr>
      <w:rFonts w:ascii="Times New Roman" w:eastAsia="Times New Roman" w:hAnsi="Times New Roman"/>
      <w:sz w:val="24"/>
      <w:szCs w:val="24"/>
    </w:rPr>
  </w:style>
  <w:style w:type="paragraph" w:customStyle="1" w:styleId="Style13">
    <w:name w:val="Style13"/>
    <w:basedOn w:val="Normalny"/>
    <w:uiPriority w:val="99"/>
    <w:rsid w:val="00412084"/>
    <w:pPr>
      <w:widowControl w:val="0"/>
      <w:autoSpaceDE w:val="0"/>
      <w:autoSpaceDN w:val="0"/>
      <w:adjustRightInd w:val="0"/>
      <w:spacing w:after="0" w:line="254" w:lineRule="exact"/>
      <w:ind w:hanging="408"/>
    </w:pPr>
    <w:rPr>
      <w:rFonts w:ascii="Arial Unicode MS" w:eastAsia="Arial Unicode MS" w:cs="Arial Unicode MS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68E1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komentarzaZnak">
    <w:name w:val="Tekst komentarza Znak"/>
    <w:basedOn w:val="Domylnaczcionkaakapitu"/>
    <w:link w:val="Tekstkomentarza"/>
    <w:rsid w:val="001868E1"/>
    <w:rPr>
      <w:rFonts w:ascii="Arial" w:eastAsia="Times New Roman" w:hAnsi="Arial"/>
      <w:lang w:val="de-DE" w:eastAsia="de-DE"/>
    </w:rPr>
  </w:style>
  <w:style w:type="paragraph" w:customStyle="1" w:styleId="Default">
    <w:name w:val="Default"/>
    <w:rsid w:val="00B44D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WW8Num7z0">
    <w:name w:val="WW8Num7z0"/>
    <w:rsid w:val="00E31EAD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652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6521D"/>
    <w:rPr>
      <w:rFonts w:ascii="Courier New" w:eastAsia="Times New Roman" w:hAnsi="Courier New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0E2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Hewlett-Packard Company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Sylwia Zielińska</dc:creator>
  <cp:lastModifiedBy>mbuksa</cp:lastModifiedBy>
  <cp:revision>2</cp:revision>
  <cp:lastPrinted>2018-07-10T13:00:00Z</cp:lastPrinted>
  <dcterms:created xsi:type="dcterms:W3CDTF">2018-08-14T10:08:00Z</dcterms:created>
  <dcterms:modified xsi:type="dcterms:W3CDTF">2018-08-14T10:08:00Z</dcterms:modified>
</cp:coreProperties>
</file>