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Pr="00161965" w:rsidRDefault="00BC30CC" w:rsidP="00161965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161965">
        <w:rPr>
          <w:rFonts w:ascii="Verdana" w:hAnsi="Verdana"/>
          <w:sz w:val="20"/>
          <w:szCs w:val="20"/>
        </w:rPr>
        <w:t>WCPiT</w:t>
      </w:r>
      <w:proofErr w:type="spellEnd"/>
      <w:r w:rsidRPr="00161965">
        <w:rPr>
          <w:rFonts w:ascii="Verdana" w:hAnsi="Verdana"/>
          <w:sz w:val="20"/>
          <w:szCs w:val="20"/>
        </w:rPr>
        <w:t xml:space="preserve"> /</w:t>
      </w:r>
      <w:r w:rsidR="00BF69D8" w:rsidRPr="00161965">
        <w:rPr>
          <w:rFonts w:ascii="Verdana" w:hAnsi="Verdana"/>
          <w:sz w:val="20"/>
          <w:szCs w:val="20"/>
        </w:rPr>
        <w:t>EA/381-</w:t>
      </w:r>
      <w:r w:rsidR="000D7F81" w:rsidRPr="00161965">
        <w:rPr>
          <w:rFonts w:ascii="Verdana" w:hAnsi="Verdana"/>
          <w:sz w:val="20"/>
          <w:szCs w:val="20"/>
        </w:rPr>
        <w:t>2</w:t>
      </w:r>
      <w:r w:rsidR="00161965">
        <w:rPr>
          <w:rFonts w:ascii="Verdana" w:hAnsi="Verdana"/>
          <w:sz w:val="20"/>
          <w:szCs w:val="20"/>
        </w:rPr>
        <w:t>5</w:t>
      </w:r>
      <w:r w:rsidR="006B3B43" w:rsidRPr="00161965">
        <w:rPr>
          <w:rFonts w:ascii="Verdana" w:hAnsi="Verdana"/>
          <w:sz w:val="20"/>
          <w:szCs w:val="20"/>
        </w:rPr>
        <w:t xml:space="preserve">/2018 </w:t>
      </w:r>
      <w:r w:rsidR="006B3B43" w:rsidRPr="00161965">
        <w:rPr>
          <w:rFonts w:ascii="Verdana" w:hAnsi="Verdana"/>
          <w:sz w:val="20"/>
          <w:szCs w:val="20"/>
        </w:rPr>
        <w:tab/>
      </w:r>
      <w:r w:rsidR="006B3B43" w:rsidRPr="00161965">
        <w:rPr>
          <w:rFonts w:ascii="Verdana" w:hAnsi="Verdana"/>
          <w:sz w:val="20"/>
          <w:szCs w:val="20"/>
        </w:rPr>
        <w:tab/>
      </w:r>
      <w:r w:rsidR="000D7F81" w:rsidRPr="00161965">
        <w:rPr>
          <w:rFonts w:ascii="Verdana" w:hAnsi="Verdana"/>
          <w:sz w:val="20"/>
          <w:szCs w:val="20"/>
        </w:rPr>
        <w:t>Poznań, dnia 2018-0</w:t>
      </w:r>
      <w:r w:rsidR="00161965">
        <w:rPr>
          <w:rFonts w:ascii="Verdana" w:hAnsi="Verdana"/>
          <w:sz w:val="20"/>
          <w:szCs w:val="20"/>
        </w:rPr>
        <w:t>8</w:t>
      </w:r>
      <w:r w:rsidR="000D7F81" w:rsidRPr="00161965">
        <w:rPr>
          <w:rFonts w:ascii="Verdana" w:hAnsi="Verdana"/>
          <w:sz w:val="20"/>
          <w:szCs w:val="20"/>
        </w:rPr>
        <w:t>-</w:t>
      </w:r>
      <w:r w:rsidR="005328E1">
        <w:rPr>
          <w:rFonts w:ascii="Verdana" w:hAnsi="Verdana"/>
          <w:sz w:val="20"/>
          <w:szCs w:val="20"/>
        </w:rPr>
        <w:t xml:space="preserve"> 17</w:t>
      </w:r>
      <w:r w:rsidRPr="00161965">
        <w:rPr>
          <w:rFonts w:ascii="Verdana" w:hAnsi="Verdana"/>
          <w:sz w:val="20"/>
          <w:szCs w:val="20"/>
        </w:rPr>
        <w:tab/>
      </w:r>
    </w:p>
    <w:p w:rsidR="007F4666" w:rsidRPr="00161965" w:rsidRDefault="007F4666" w:rsidP="00161965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Pr="00161965" w:rsidRDefault="00BC30CC" w:rsidP="00161965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161965">
        <w:rPr>
          <w:rFonts w:ascii="Verdana" w:hAnsi="Verdana"/>
          <w:sz w:val="20"/>
          <w:szCs w:val="20"/>
        </w:rPr>
        <w:t>Uczestnicy postępowania</w:t>
      </w:r>
    </w:p>
    <w:p w:rsidR="007F4666" w:rsidRPr="00161965" w:rsidRDefault="007F4666" w:rsidP="0016196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246A9" w:rsidRPr="00161965" w:rsidRDefault="000D7F81" w:rsidP="00161965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 w:rsidRPr="00161965">
        <w:rPr>
          <w:rFonts w:ascii="Verdana" w:hAnsi="Verdana" w:cs="Arial"/>
          <w:b/>
          <w:sz w:val="20"/>
          <w:szCs w:val="20"/>
        </w:rPr>
        <w:t>Przedmiot zamówienia</w:t>
      </w:r>
      <w:r w:rsidRPr="00161965">
        <w:rPr>
          <w:rFonts w:ascii="Verdana" w:hAnsi="Verdana"/>
          <w:b/>
          <w:sz w:val="20"/>
          <w:szCs w:val="20"/>
        </w:rPr>
        <w:t xml:space="preserve">: przetarg nieograniczony </w:t>
      </w:r>
      <w:r w:rsidRPr="00161965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Pr="00161965">
        <w:rPr>
          <w:rFonts w:ascii="Verdana" w:hAnsi="Verdana"/>
          <w:b/>
          <w:sz w:val="20"/>
          <w:szCs w:val="20"/>
        </w:rPr>
        <w:t xml:space="preserve">dostawę </w:t>
      </w:r>
      <w:r w:rsidRPr="00161965">
        <w:rPr>
          <w:rFonts w:ascii="Verdana" w:hAnsi="Verdana" w:cs="Arial"/>
          <w:b/>
          <w:sz w:val="20"/>
          <w:szCs w:val="20"/>
        </w:rPr>
        <w:t xml:space="preserve">leków </w:t>
      </w:r>
      <w:r w:rsidR="00161965">
        <w:rPr>
          <w:rFonts w:ascii="Verdana" w:hAnsi="Verdana" w:cs="Arial"/>
          <w:b/>
          <w:sz w:val="20"/>
          <w:szCs w:val="20"/>
        </w:rPr>
        <w:t>cytostatycznych</w:t>
      </w:r>
    </w:p>
    <w:p w:rsidR="00161965" w:rsidRDefault="00495211" w:rsidP="00161965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61965">
        <w:rPr>
          <w:rFonts w:ascii="Verdana" w:hAnsi="Verdana" w:cs="Arial"/>
          <w:bCs/>
          <w:sz w:val="20"/>
          <w:szCs w:val="20"/>
        </w:rPr>
        <w:tab/>
      </w:r>
    </w:p>
    <w:p w:rsidR="00495211" w:rsidRDefault="00495211" w:rsidP="0016196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61965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161965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informuje, że w prowadzonym postępowaniu </w:t>
      </w:r>
      <w:r w:rsidR="000D7F81" w:rsidRPr="00161965">
        <w:rPr>
          <w:rFonts w:ascii="Verdana" w:hAnsi="Verdana" w:cs="Arial"/>
          <w:sz w:val="20"/>
          <w:szCs w:val="20"/>
        </w:rPr>
        <w:t>wybrano do realizacji zamówienia ofertę:</w:t>
      </w:r>
    </w:p>
    <w:p w:rsidR="00161965" w:rsidRPr="00161965" w:rsidRDefault="00161965" w:rsidP="0016196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86"/>
        <w:gridCol w:w="1322"/>
        <w:gridCol w:w="1847"/>
        <w:gridCol w:w="2251"/>
      </w:tblGrid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Arial"/>
                <w:sz w:val="20"/>
                <w:szCs w:val="20"/>
              </w:rPr>
              <w:t xml:space="preserve">Astra </w:t>
            </w: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Zeneca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/>
                <w:sz w:val="20"/>
                <w:szCs w:val="20"/>
              </w:rPr>
              <w:t>28 293,30zł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Arial"/>
                <w:sz w:val="20"/>
                <w:szCs w:val="20"/>
              </w:rPr>
              <w:t>Konsorcjum Urtica Sp. z o.o. i PGF S.A.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/>
                <w:iCs/>
                <w:sz w:val="20"/>
                <w:szCs w:val="20"/>
              </w:rPr>
              <w:t>305 898,62zł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3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Arial"/>
                <w:sz w:val="20"/>
                <w:szCs w:val="20"/>
              </w:rPr>
              <w:t xml:space="preserve"> Komtur Polska sp. z o.o.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/>
                <w:sz w:val="20"/>
                <w:szCs w:val="20"/>
              </w:rPr>
              <w:t>623 834,27zł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4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161965" w:rsidRPr="00161965" w:rsidTr="004131AA">
        <w:trPr>
          <w:trHeight w:val="286"/>
        </w:trPr>
        <w:tc>
          <w:tcPr>
            <w:tcW w:w="2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Amgen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/>
                <w:sz w:val="20"/>
                <w:szCs w:val="20"/>
              </w:rPr>
              <w:t>21 432,60zł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1965" w:rsidRPr="00161965" w:rsidRDefault="00161965" w:rsidP="0016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61965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161965" w:rsidRPr="00161965" w:rsidRDefault="00161965" w:rsidP="00161965">
      <w:pPr>
        <w:pStyle w:val="Tekstpodstawowy"/>
        <w:jc w:val="both"/>
        <w:rPr>
          <w:rFonts w:ascii="Verdana" w:hAnsi="Verdana" w:cs="Arial"/>
          <w:b w:val="0"/>
          <w:spacing w:val="4"/>
          <w:sz w:val="20"/>
        </w:rPr>
      </w:pPr>
      <w:r w:rsidRPr="00161965">
        <w:rPr>
          <w:rFonts w:ascii="Verdana" w:hAnsi="Verdana" w:cs="Arial"/>
          <w:b w:val="0"/>
          <w:bCs/>
          <w:sz w:val="20"/>
        </w:rPr>
        <w:t xml:space="preserve">UZASADNIENIE WYBORU OFERTY : </w:t>
      </w:r>
      <w:r w:rsidRPr="00161965">
        <w:rPr>
          <w:rFonts w:ascii="Verdana" w:hAnsi="Verdana" w:cs="Arial"/>
          <w:b w:val="0"/>
          <w:sz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161965">
        <w:rPr>
          <w:rFonts w:ascii="Verdana" w:hAnsi="Verdana" w:cs="Arial"/>
          <w:b w:val="0"/>
          <w:spacing w:val="4"/>
          <w:sz w:val="20"/>
        </w:rPr>
        <w:t>cena</w:t>
      </w:r>
      <w:r w:rsidRPr="00161965">
        <w:rPr>
          <w:rFonts w:ascii="Verdana" w:eastAsia="Verdana" w:hAnsi="Verdana" w:cs="Arial"/>
          <w:b w:val="0"/>
          <w:spacing w:val="4"/>
          <w:sz w:val="20"/>
        </w:rPr>
        <w:t xml:space="preserve"> (C) – </w:t>
      </w:r>
      <w:r w:rsidRPr="00161965">
        <w:rPr>
          <w:rFonts w:ascii="Verdana" w:hAnsi="Verdana" w:cs="Arial"/>
          <w:b w:val="0"/>
          <w:spacing w:val="4"/>
          <w:sz w:val="20"/>
        </w:rPr>
        <w:t>waga 100 %</w:t>
      </w:r>
    </w:p>
    <w:p w:rsidR="00161965" w:rsidRDefault="00161965" w:rsidP="00161965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161965" w:rsidRPr="00161965" w:rsidRDefault="00161965" w:rsidP="00161965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  <w:r w:rsidRPr="00161965">
        <w:rPr>
          <w:rFonts w:ascii="Verdana" w:hAnsi="Verdana" w:cs="Segoe UI Light"/>
          <w:sz w:val="20"/>
          <w:szCs w:val="20"/>
          <w:u w:val="single"/>
        </w:rPr>
        <w:t>ZESTAWIENIE ZŁOŻONYCH OFERT: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7"/>
        <w:gridCol w:w="6380"/>
        <w:gridCol w:w="2665"/>
      </w:tblGrid>
      <w:tr w:rsidR="00161965" w:rsidRPr="00161965" w:rsidTr="00161965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1965">
              <w:rPr>
                <w:rFonts w:ascii="Verdana" w:hAnsi="Verdana"/>
                <w:sz w:val="20"/>
                <w:szCs w:val="20"/>
              </w:rPr>
              <w:t>Nr</w:t>
            </w:r>
          </w:p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1965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32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1965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61965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1965" w:rsidRPr="00161965" w:rsidTr="00161965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61965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32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Amgen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 w:cs="Arial"/>
                <w:sz w:val="20"/>
                <w:szCs w:val="20"/>
              </w:rPr>
              <w:t>ul. Domaniewska 50, 02-672 Warszawa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Pr="00161965">
              <w:rPr>
                <w:rFonts w:ascii="Verdana" w:hAnsi="Verdana"/>
                <w:sz w:val="20"/>
                <w:szCs w:val="20"/>
              </w:rPr>
              <w:t>4 – 21 432,60zł</w:t>
            </w:r>
          </w:p>
        </w:tc>
      </w:tr>
      <w:tr w:rsidR="00161965" w:rsidRPr="00161965" w:rsidTr="00161965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61965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32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61965">
              <w:rPr>
                <w:rFonts w:ascii="Verdana" w:hAnsi="Verdana" w:cs="Arial"/>
                <w:sz w:val="20"/>
                <w:szCs w:val="20"/>
              </w:rPr>
              <w:t>Komtur Polska sp. z o.o.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 w:cs="Arial"/>
                <w:sz w:val="20"/>
                <w:szCs w:val="20"/>
              </w:rPr>
              <w:t>02-801 Warszawa Ul. Puławska 405a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Pr="00161965">
              <w:rPr>
                <w:rFonts w:ascii="Verdana" w:hAnsi="Verdana"/>
                <w:sz w:val="20"/>
                <w:szCs w:val="20"/>
              </w:rPr>
              <w:t>3– 623 834,27zł</w:t>
            </w:r>
          </w:p>
        </w:tc>
      </w:tr>
      <w:tr w:rsidR="00161965" w:rsidRPr="00161965" w:rsidTr="00161965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61965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32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61965">
              <w:rPr>
                <w:rFonts w:ascii="Verdana" w:hAnsi="Verdana" w:cs="Arial"/>
                <w:sz w:val="20"/>
                <w:szCs w:val="20"/>
              </w:rPr>
              <w:t xml:space="preserve">Astra </w:t>
            </w: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Zeneca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 xml:space="preserve"> UL Limited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 w:cs="Arial"/>
                <w:sz w:val="20"/>
                <w:szCs w:val="20"/>
              </w:rPr>
              <w:t xml:space="preserve">1 Francis </w:t>
            </w: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Crick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Avenue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 xml:space="preserve">, Cambridge </w:t>
            </w: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Biomedical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 xml:space="preserve"> Campus CB2 0AA, Cambridge. </w:t>
            </w:r>
            <w:proofErr w:type="spellStart"/>
            <w:r w:rsidRPr="00161965">
              <w:rPr>
                <w:rFonts w:ascii="Verdana" w:hAnsi="Verdana" w:cs="Arial"/>
                <w:sz w:val="20"/>
                <w:szCs w:val="20"/>
              </w:rPr>
              <w:t>Wlk</w:t>
            </w:r>
            <w:proofErr w:type="spellEnd"/>
            <w:r w:rsidRPr="00161965">
              <w:rPr>
                <w:rFonts w:ascii="Verdana" w:hAnsi="Verdana" w:cs="Arial"/>
                <w:sz w:val="20"/>
                <w:szCs w:val="20"/>
              </w:rPr>
              <w:t>. Brytania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Pakiet nr </w:t>
            </w:r>
            <w:r w:rsidRPr="00161965">
              <w:rPr>
                <w:rFonts w:ascii="Verdana" w:hAnsi="Verdana"/>
                <w:sz w:val="20"/>
                <w:szCs w:val="20"/>
              </w:rPr>
              <w:t>1 – 28 293,30zł</w:t>
            </w:r>
          </w:p>
        </w:tc>
      </w:tr>
      <w:tr w:rsidR="00161965" w:rsidRPr="00161965" w:rsidTr="00161965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61965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326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61965">
              <w:rPr>
                <w:rFonts w:ascii="Verdana" w:hAnsi="Verdana" w:cs="Arial"/>
                <w:sz w:val="20"/>
                <w:szCs w:val="20"/>
              </w:rPr>
              <w:t>Konsorcjum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161965">
              <w:rPr>
                <w:rFonts w:ascii="Verdana" w:hAnsi="Verdana" w:cs="Arial"/>
                <w:sz w:val="20"/>
                <w:szCs w:val="20"/>
              </w:rPr>
              <w:t>Urtica Sp. z o.o.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 w:cs="Arial"/>
                <w:sz w:val="20"/>
                <w:szCs w:val="20"/>
              </w:rPr>
              <w:t>ul. Krzemieniecka 120 54-613 Wrocław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 w:cs="Arial"/>
                <w:sz w:val="20"/>
                <w:szCs w:val="20"/>
              </w:rPr>
              <w:t>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 w:cs="Arial"/>
                <w:sz w:val="20"/>
                <w:szCs w:val="20"/>
              </w:rPr>
              <w:t>PGF S.A.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 w:cs="Arial"/>
                <w:sz w:val="20"/>
                <w:szCs w:val="20"/>
              </w:rPr>
              <w:t>ul. Zbąszyńska 3 91-342 Łódź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161965">
              <w:rPr>
                <w:rFonts w:ascii="Verdana" w:hAnsi="Verdana"/>
                <w:iCs/>
                <w:sz w:val="20"/>
                <w:szCs w:val="20"/>
              </w:rPr>
              <w:t>Pakiet nr</w:t>
            </w:r>
            <w:r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Pr="00161965">
              <w:rPr>
                <w:rFonts w:ascii="Verdana" w:hAnsi="Verdana"/>
                <w:iCs/>
                <w:sz w:val="20"/>
                <w:szCs w:val="20"/>
              </w:rPr>
              <w:t>2– 305 898,62zł</w:t>
            </w:r>
          </w:p>
          <w:p w:rsidR="00161965" w:rsidRPr="00161965" w:rsidRDefault="00161965" w:rsidP="00161965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161965" w:rsidRPr="00161965" w:rsidRDefault="00161965" w:rsidP="0016196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95211" w:rsidRPr="00161965" w:rsidRDefault="00495211" w:rsidP="00161965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161965">
        <w:rPr>
          <w:rFonts w:ascii="Verdana" w:hAnsi="Verdana" w:cs="Arial"/>
          <w:b/>
          <w:bCs/>
          <w:sz w:val="20"/>
          <w:szCs w:val="20"/>
        </w:rPr>
        <w:t xml:space="preserve">        </w:t>
      </w:r>
      <w:r w:rsidR="000255DA" w:rsidRPr="00161965">
        <w:rPr>
          <w:rFonts w:ascii="Verdana" w:hAnsi="Verdana" w:cs="Arial"/>
          <w:b/>
          <w:bCs/>
          <w:sz w:val="20"/>
          <w:szCs w:val="20"/>
        </w:rPr>
        <w:t xml:space="preserve">  </w:t>
      </w:r>
      <w:r w:rsidRPr="00161965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495211" w:rsidRPr="00161965" w:rsidRDefault="00495211" w:rsidP="00161965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D7F81" w:rsidRPr="00161965" w:rsidRDefault="000D7F81" w:rsidP="0016196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D7F81" w:rsidRPr="00161965" w:rsidRDefault="000D7F81" w:rsidP="0016196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95211" w:rsidRPr="00161965" w:rsidRDefault="00495211" w:rsidP="00161965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161965">
        <w:rPr>
          <w:rFonts w:ascii="Verdana" w:hAnsi="Verdana" w:cs="Arial"/>
          <w:sz w:val="20"/>
          <w:szCs w:val="20"/>
        </w:rPr>
        <w:tab/>
      </w:r>
      <w:r w:rsidRPr="00161965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BB37F3" w:rsidRPr="00161965" w:rsidRDefault="00495211" w:rsidP="00161965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161965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161965">
        <w:rPr>
          <w:rFonts w:ascii="Verdana" w:hAnsi="Verdana" w:cs="Arial"/>
          <w:spacing w:val="2"/>
          <w:sz w:val="20"/>
          <w:szCs w:val="20"/>
        </w:rPr>
        <w:tab/>
      </w:r>
      <w:r w:rsidRPr="00161965">
        <w:rPr>
          <w:rFonts w:ascii="Verdana" w:hAnsi="Verdana" w:cs="Arial"/>
          <w:spacing w:val="2"/>
          <w:sz w:val="20"/>
          <w:szCs w:val="20"/>
        </w:rPr>
        <w:tab/>
      </w:r>
      <w:r w:rsidRPr="00161965">
        <w:rPr>
          <w:rFonts w:ascii="Verdana" w:hAnsi="Verdana" w:cs="Arial"/>
          <w:spacing w:val="2"/>
          <w:sz w:val="20"/>
          <w:szCs w:val="20"/>
        </w:rPr>
        <w:tab/>
      </w:r>
      <w:r w:rsidRPr="00161965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BB37F3" w:rsidRPr="00161965" w:rsidSect="00161965">
      <w:headerReference w:type="default" r:id="rId8"/>
      <w:footerReference w:type="default" r:id="rId9"/>
      <w:pgSz w:w="11906" w:h="16838" w:code="9"/>
      <w:pgMar w:top="1843" w:right="1080" w:bottom="2836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13" w:rsidRDefault="00C26813" w:rsidP="00F92ECB">
      <w:pPr>
        <w:spacing w:after="0" w:line="240" w:lineRule="auto"/>
      </w:pPr>
      <w:r>
        <w:separator/>
      </w:r>
    </w:p>
  </w:endnote>
  <w:end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13" w:rsidRDefault="00C26813" w:rsidP="00F92ECB">
      <w:pPr>
        <w:spacing w:after="0" w:line="240" w:lineRule="auto"/>
      </w:pPr>
      <w:r>
        <w:separator/>
      </w:r>
    </w:p>
  </w:footnote>
  <w:foot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B145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5DA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B5FF8"/>
    <w:rsid w:val="000D7F81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1965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31AF"/>
    <w:rsid w:val="002B6F4B"/>
    <w:rsid w:val="002D223C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49BC"/>
    <w:rsid w:val="00445625"/>
    <w:rsid w:val="0045488C"/>
    <w:rsid w:val="0048217C"/>
    <w:rsid w:val="00495211"/>
    <w:rsid w:val="004B40A7"/>
    <w:rsid w:val="004C047F"/>
    <w:rsid w:val="004C346D"/>
    <w:rsid w:val="004F0395"/>
    <w:rsid w:val="004F7089"/>
    <w:rsid w:val="0050211A"/>
    <w:rsid w:val="005026D9"/>
    <w:rsid w:val="00511770"/>
    <w:rsid w:val="00512EEA"/>
    <w:rsid w:val="00520BAB"/>
    <w:rsid w:val="005311DE"/>
    <w:rsid w:val="005328E1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160EE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6F5C2F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7F4666"/>
    <w:rsid w:val="008246A9"/>
    <w:rsid w:val="00830077"/>
    <w:rsid w:val="0084296E"/>
    <w:rsid w:val="00854AE2"/>
    <w:rsid w:val="00873A2A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94207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9427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57FC3"/>
    <w:rsid w:val="00B64159"/>
    <w:rsid w:val="00B72F4B"/>
    <w:rsid w:val="00B80DF2"/>
    <w:rsid w:val="00B94029"/>
    <w:rsid w:val="00B970C4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26813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4753D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C780E"/>
    <w:rsid w:val="00FD435F"/>
    <w:rsid w:val="00FD5554"/>
    <w:rsid w:val="00FD5817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952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5211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52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95211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95211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9521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95211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5211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2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495211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495211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95211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495211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95211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495211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495211"/>
    <w:rPr>
      <w:rFonts w:ascii="Times New Roman" w:eastAsia="Times New Roman" w:hAnsi="Times New Roman"/>
      <w:b/>
      <w:sz w:val="22"/>
    </w:rPr>
  </w:style>
  <w:style w:type="paragraph" w:customStyle="1" w:styleId="ZnakZnak1">
    <w:name w:val="Znak Znak1"/>
    <w:basedOn w:val="Normalny"/>
    <w:rsid w:val="0049521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49521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211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95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5211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5211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95211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5211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95211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495211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495211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4952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495211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2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211"/>
    <w:rPr>
      <w:b/>
      <w:bCs/>
    </w:rPr>
  </w:style>
  <w:style w:type="character" w:customStyle="1" w:styleId="dane">
    <w:name w:val="dane"/>
    <w:basedOn w:val="Domylnaczcionkaakapitu"/>
    <w:rsid w:val="00495211"/>
  </w:style>
  <w:style w:type="character" w:styleId="UyteHipercze">
    <w:name w:val="FollowedHyperlink"/>
    <w:basedOn w:val="Domylnaczcionkaakapitu"/>
    <w:uiPriority w:val="99"/>
    <w:semiHidden/>
    <w:unhideWhenUsed/>
    <w:rsid w:val="00495211"/>
    <w:rPr>
      <w:color w:val="800080"/>
      <w:u w:val="single"/>
    </w:rPr>
  </w:style>
  <w:style w:type="paragraph" w:customStyle="1" w:styleId="xl63">
    <w:name w:val="xl6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49521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9FEC-9017-49E7-A3CB-0A24A932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12</cp:revision>
  <cp:lastPrinted>2018-05-10T11:50:00Z</cp:lastPrinted>
  <dcterms:created xsi:type="dcterms:W3CDTF">2018-05-10T08:34:00Z</dcterms:created>
  <dcterms:modified xsi:type="dcterms:W3CDTF">2018-08-17T08:54:00Z</dcterms:modified>
</cp:coreProperties>
</file>