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3249C7" w:rsidRDefault="003249C7" w:rsidP="00E17EF1">
      <w:pPr>
        <w:spacing w:line="360" w:lineRule="auto"/>
        <w:ind w:left="992"/>
        <w:jc w:val="center"/>
        <w:rPr>
          <w:rFonts w:ascii="Bookman Old Style" w:hAnsi="Bookman Old Style"/>
          <w:b/>
          <w:sz w:val="20"/>
          <w:szCs w:val="20"/>
        </w:rPr>
      </w:pPr>
      <w:r w:rsidRPr="003249C7">
        <w:rPr>
          <w:rFonts w:ascii="Bookman Old Style" w:hAnsi="Bookman Old Style"/>
          <w:b/>
          <w:sz w:val="20"/>
          <w:szCs w:val="20"/>
        </w:rPr>
        <w:t>FORMULARZ OFERTOWY</w:t>
      </w:r>
    </w:p>
    <w:p w:rsidR="00B245C1" w:rsidRPr="003249C7" w:rsidRDefault="003249C7" w:rsidP="00E17EF1">
      <w:pPr>
        <w:spacing w:line="360" w:lineRule="auto"/>
        <w:ind w:left="992"/>
        <w:jc w:val="center"/>
        <w:rPr>
          <w:rFonts w:ascii="Bookman Old Style" w:hAnsi="Bookman Old Style" w:cs="Arial"/>
          <w:b/>
          <w:sz w:val="20"/>
          <w:szCs w:val="20"/>
        </w:rPr>
      </w:pPr>
      <w:r w:rsidRPr="003249C7">
        <w:rPr>
          <w:rFonts w:ascii="Bookman Old Style" w:hAnsi="Bookman Old Style"/>
          <w:b/>
          <w:sz w:val="20"/>
          <w:szCs w:val="20"/>
        </w:rPr>
        <w:t xml:space="preserve">PRZETARG NIEOGRANICZONY NA DOSTAWĘ </w:t>
      </w:r>
      <w:r w:rsidRPr="003249C7">
        <w:rPr>
          <w:rFonts w:ascii="Bookman Old Style" w:hAnsi="Bookman Old Style" w:cs="Arial"/>
          <w:b/>
          <w:sz w:val="20"/>
          <w:szCs w:val="20"/>
        </w:rPr>
        <w:t xml:space="preserve">SPRZĘTU MEDYCZNEGO ZABIEGOWEGO: </w:t>
      </w:r>
      <w:r w:rsidRPr="003249C7">
        <w:rPr>
          <w:rFonts w:ascii="Bookman Old Style" w:hAnsi="Bookman Old Style"/>
          <w:b/>
          <w:sz w:val="20"/>
          <w:szCs w:val="20"/>
        </w:rPr>
        <w:t>LAMPY OPERACYJNEJ WISZĄCEJ, STOŁU OPERACYJ</w:t>
      </w:r>
      <w:r>
        <w:rPr>
          <w:rFonts w:ascii="Bookman Old Style" w:hAnsi="Bookman Old Style"/>
          <w:b/>
          <w:sz w:val="20"/>
          <w:szCs w:val="20"/>
        </w:rPr>
        <w:t>NEGO, OPTYK I NARZĘDZI DO WIDEO</w:t>
      </w:r>
      <w:r w:rsidRPr="003249C7">
        <w:rPr>
          <w:rFonts w:ascii="Bookman Old Style" w:hAnsi="Bookman Old Style"/>
          <w:b/>
          <w:sz w:val="20"/>
          <w:szCs w:val="20"/>
        </w:rPr>
        <w:t>TORAKOCHIRURGII ORAZ ELEKTRONICZNEGO SYSTEMU DO DRENAŻU</w:t>
      </w:r>
    </w:p>
    <w:p w:rsidR="0083656B" w:rsidRPr="00CB483B" w:rsidRDefault="0083656B" w:rsidP="00E17EF1">
      <w:pPr>
        <w:spacing w:line="360" w:lineRule="auto"/>
        <w:ind w:left="992"/>
        <w:rPr>
          <w:rFonts w:ascii="Bookman Old Style" w:hAnsi="Bookman Old Style" w:cs="Arial"/>
          <w:sz w:val="20"/>
          <w:szCs w:val="20"/>
        </w:rPr>
      </w:pPr>
    </w:p>
    <w:p w:rsidR="006D0EE8" w:rsidRPr="00CB483B" w:rsidRDefault="006D0EE8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</w:p>
    <w:p w:rsidR="00E86829" w:rsidRPr="00CB483B" w:rsidRDefault="003B2E3A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Pełna n</w:t>
      </w:r>
      <w:r w:rsidR="00E86829" w:rsidRPr="00CB483B">
        <w:rPr>
          <w:rFonts w:ascii="Bookman Old Style" w:hAnsi="Bookman Old Style"/>
          <w:sz w:val="20"/>
          <w:szCs w:val="20"/>
        </w:rPr>
        <w:t>azwa</w:t>
      </w:r>
      <w:r w:rsidR="004D052C" w:rsidRPr="00CB483B">
        <w:rPr>
          <w:rFonts w:ascii="Bookman Old Style" w:hAnsi="Bookman Old Style"/>
          <w:sz w:val="20"/>
          <w:szCs w:val="20"/>
        </w:rPr>
        <w:t>/firma</w:t>
      </w:r>
      <w:r w:rsidR="00E86829" w:rsidRPr="00CB483B">
        <w:rPr>
          <w:rFonts w:ascii="Bookman Old Style" w:hAnsi="Bookman Old Style"/>
          <w:sz w:val="20"/>
          <w:szCs w:val="20"/>
        </w:rPr>
        <w:t xml:space="preserve"> </w:t>
      </w:r>
      <w:r w:rsidR="008D0886" w:rsidRPr="00CB483B">
        <w:rPr>
          <w:rFonts w:ascii="Bookman Old Style" w:hAnsi="Bookman Old Style"/>
          <w:sz w:val="20"/>
          <w:szCs w:val="20"/>
        </w:rPr>
        <w:t>wykonawcy</w:t>
      </w:r>
      <w:r w:rsidR="00E86829" w:rsidRPr="00CB483B">
        <w:rPr>
          <w:rFonts w:ascii="Bookman Old Style" w:hAnsi="Bookman Old Style"/>
          <w:sz w:val="20"/>
          <w:szCs w:val="20"/>
        </w:rPr>
        <w:t>..........................................................................................</w:t>
      </w:r>
      <w:r w:rsidR="00A00F56" w:rsidRPr="00CB483B">
        <w:rPr>
          <w:rFonts w:ascii="Bookman Old Style" w:hAnsi="Bookman Old Style"/>
          <w:sz w:val="20"/>
          <w:szCs w:val="20"/>
        </w:rPr>
        <w:t>*</w:t>
      </w:r>
      <w:r w:rsidRPr="00CB483B">
        <w:rPr>
          <w:rFonts w:ascii="Bookman Old Style" w:hAnsi="Bookman Old Style"/>
          <w:sz w:val="20"/>
          <w:szCs w:val="20"/>
        </w:rPr>
        <w:t xml:space="preserve"> 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Siedziba </w:t>
      </w:r>
      <w:r w:rsidR="008D0886" w:rsidRPr="00CB483B">
        <w:rPr>
          <w:rFonts w:ascii="Bookman Old Style" w:hAnsi="Bookman Old Style"/>
          <w:sz w:val="20"/>
          <w:szCs w:val="20"/>
        </w:rPr>
        <w:t xml:space="preserve">wykonawcy </w:t>
      </w:r>
      <w:r w:rsidRPr="00CB483B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053AEF" w:rsidRPr="00CB483B" w:rsidRDefault="00E86829" w:rsidP="003249C7">
      <w:pPr>
        <w:tabs>
          <w:tab w:val="left" w:pos="11340"/>
        </w:tabs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Województwo .....................................................</w:t>
      </w:r>
      <w:r w:rsidR="00053AEF" w:rsidRPr="00CB483B">
        <w:rPr>
          <w:rFonts w:ascii="Bookman Old Style" w:hAnsi="Bookman Old Style"/>
          <w:sz w:val="20"/>
          <w:szCs w:val="20"/>
        </w:rPr>
        <w:t xml:space="preserve"> Powiat .................................................</w:t>
      </w:r>
      <w:r w:rsidR="003249C7">
        <w:rPr>
          <w:rFonts w:ascii="Bookman Old Style" w:hAnsi="Bookman Old Style"/>
          <w:sz w:val="20"/>
          <w:szCs w:val="20"/>
        </w:rPr>
        <w:tab/>
      </w:r>
    </w:p>
    <w:p w:rsidR="00053AEF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Adres internetowy (URL) ...........................................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Poczta elektroniczna (e-mail) ……………………………………..</w:t>
      </w:r>
    </w:p>
    <w:p w:rsidR="005955AB" w:rsidRPr="00CB483B" w:rsidRDefault="003B2E3A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KRS/</w:t>
      </w:r>
      <w:proofErr w:type="spellStart"/>
      <w:r w:rsidRPr="00CB483B">
        <w:rPr>
          <w:rFonts w:ascii="Bookman Old Style" w:hAnsi="Bookman Old Style"/>
          <w:sz w:val="20"/>
          <w:szCs w:val="20"/>
        </w:rPr>
        <w:t>CEiDG</w:t>
      </w:r>
      <w:proofErr w:type="spellEnd"/>
      <w:r w:rsidRPr="00CB483B">
        <w:rPr>
          <w:rFonts w:ascii="Bookman Old Style" w:hAnsi="Bookman Old Style"/>
          <w:sz w:val="20"/>
          <w:szCs w:val="20"/>
        </w:rPr>
        <w:t xml:space="preserve"> </w:t>
      </w:r>
      <w:r w:rsidRPr="00CB483B">
        <w:rPr>
          <w:rFonts w:ascii="Bookman Old Style" w:hAnsi="Bookman Old Style"/>
          <w:i/>
          <w:sz w:val="20"/>
          <w:szCs w:val="20"/>
        </w:rPr>
        <w:t>(niepotrzebne skreślić)</w:t>
      </w:r>
      <w:r w:rsidR="005955AB" w:rsidRPr="00CB483B">
        <w:rPr>
          <w:rFonts w:ascii="Bookman Old Style" w:hAnsi="Bookman Old Style"/>
          <w:i/>
          <w:sz w:val="20"/>
          <w:szCs w:val="20"/>
        </w:rPr>
        <w:t xml:space="preserve"> ……………………………………………………………….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NIP</w:t>
      </w:r>
      <w:r w:rsidR="00DC02A1" w:rsidRPr="00CB483B">
        <w:rPr>
          <w:rFonts w:ascii="Bookman Old Style" w:hAnsi="Bookman Old Style"/>
          <w:sz w:val="20"/>
          <w:szCs w:val="20"/>
        </w:rPr>
        <w:t>/PESEL</w:t>
      </w:r>
      <w:r w:rsidRPr="00CB483B">
        <w:rPr>
          <w:rFonts w:ascii="Bookman Old Style" w:hAnsi="Bookman Old Style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Nr telefonu/ </w:t>
      </w:r>
      <w:proofErr w:type="spellStart"/>
      <w:r w:rsidRPr="00CB483B">
        <w:rPr>
          <w:rFonts w:ascii="Bookman Old Style" w:hAnsi="Bookman Old Style"/>
          <w:sz w:val="20"/>
          <w:szCs w:val="20"/>
        </w:rPr>
        <w:t>fax</w:t>
      </w:r>
      <w:proofErr w:type="spellEnd"/>
      <w:r w:rsidRPr="00CB483B">
        <w:rPr>
          <w:rFonts w:ascii="Bookman Old Style" w:hAnsi="Bookman Old Style"/>
          <w:sz w:val="20"/>
          <w:szCs w:val="20"/>
        </w:rPr>
        <w:t xml:space="preserve"> .......................................................................................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Oznaczenie banku i numer konta................................................</w:t>
      </w:r>
      <w:r w:rsidR="00DA6512" w:rsidRPr="00CB483B">
        <w:rPr>
          <w:rFonts w:ascii="Bookman Old Style" w:hAnsi="Bookman Old Style"/>
          <w:sz w:val="20"/>
          <w:szCs w:val="20"/>
        </w:rPr>
        <w:t>............................</w:t>
      </w:r>
    </w:p>
    <w:p w:rsidR="00053AEF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Osoba wyznaczona do kontaktu w sprawie treści oferty</w:t>
      </w:r>
      <w:r w:rsidR="00053AEF" w:rsidRPr="00CB483B">
        <w:rPr>
          <w:rFonts w:ascii="Bookman Old Style" w:hAnsi="Bookman Old Style"/>
          <w:sz w:val="20"/>
          <w:szCs w:val="20"/>
        </w:rPr>
        <w:t>:</w:t>
      </w:r>
    </w:p>
    <w:p w:rsidR="00E86829" w:rsidRPr="00CB483B" w:rsidRDefault="00053AEF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</w:t>
      </w:r>
      <w:r w:rsidR="00E86829" w:rsidRPr="00CB483B">
        <w:rPr>
          <w:rFonts w:ascii="Bookman Old Style" w:hAnsi="Bookman Old Style"/>
          <w:sz w:val="20"/>
          <w:szCs w:val="20"/>
        </w:rPr>
        <w:t>................................ tel. ..................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Osoba wyznaczona do kontaktu w sprawie realizacji zamówienia: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........................................ tel. ...............................</w:t>
      </w:r>
    </w:p>
    <w:p w:rsidR="003B2E3A" w:rsidRPr="00CB483B" w:rsidRDefault="003B2E3A" w:rsidP="00E17EF1">
      <w:pPr>
        <w:spacing w:line="360" w:lineRule="auto"/>
        <w:ind w:left="992"/>
        <w:rPr>
          <w:rFonts w:ascii="Bookman Old Style" w:hAnsi="Bookman Old Style"/>
          <w:i/>
          <w:iCs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Wykonawca jest: </w:t>
      </w:r>
      <w:r w:rsidRPr="00CB483B">
        <w:rPr>
          <w:rFonts w:ascii="Bookman Old Style" w:hAnsi="Bookman Old Style"/>
          <w:i/>
          <w:iCs/>
          <w:sz w:val="20"/>
          <w:szCs w:val="20"/>
        </w:rPr>
        <w:t>(</w:t>
      </w:r>
      <w:r w:rsidR="00DA6512" w:rsidRPr="00CB483B">
        <w:rPr>
          <w:rFonts w:ascii="Bookman Old Style" w:hAnsi="Bookman Old Style"/>
          <w:i/>
          <w:sz w:val="20"/>
          <w:szCs w:val="20"/>
        </w:rPr>
        <w:t>niepotrzebne skreślić</w:t>
      </w:r>
      <w:r w:rsidRPr="00CB483B">
        <w:rPr>
          <w:rFonts w:ascii="Bookman Old Style" w:hAnsi="Bookman Old Style"/>
          <w:i/>
          <w:iCs/>
          <w:sz w:val="20"/>
          <w:szCs w:val="20"/>
        </w:rPr>
        <w:t>)</w:t>
      </w:r>
    </w:p>
    <w:p w:rsidR="003B2E3A" w:rsidRPr="00CB483B" w:rsidRDefault="00DA6512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- </w:t>
      </w:r>
      <w:proofErr w:type="spellStart"/>
      <w:r w:rsidR="003B2E3A" w:rsidRPr="00CB483B">
        <w:rPr>
          <w:rFonts w:ascii="Bookman Old Style" w:hAnsi="Bookman Old Style"/>
          <w:sz w:val="20"/>
          <w:szCs w:val="20"/>
        </w:rPr>
        <w:t>mikroprzedsiębiorstwem</w:t>
      </w:r>
      <w:proofErr w:type="spellEnd"/>
      <w:r w:rsidR="003B2E3A" w:rsidRPr="00CB483B">
        <w:rPr>
          <w:rFonts w:ascii="Bookman Old Style" w:hAnsi="Bookman Old Style"/>
          <w:sz w:val="20"/>
          <w:szCs w:val="20"/>
        </w:rPr>
        <w:t xml:space="preserve">  </w:t>
      </w:r>
    </w:p>
    <w:p w:rsidR="003B2E3A" w:rsidRPr="00CB483B" w:rsidRDefault="00DA6512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-</w:t>
      </w:r>
      <w:r w:rsidR="003B2E3A" w:rsidRPr="00CB483B">
        <w:rPr>
          <w:rFonts w:ascii="Bookman Old Style" w:hAnsi="Bookman Old Style"/>
          <w:sz w:val="20"/>
          <w:szCs w:val="20"/>
        </w:rPr>
        <w:t xml:space="preserve"> małym  </w:t>
      </w:r>
    </w:p>
    <w:p w:rsidR="003B2E3A" w:rsidRPr="00CB483B" w:rsidRDefault="00DA6512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-</w:t>
      </w:r>
      <w:r w:rsidR="003B2E3A" w:rsidRPr="00CB483B">
        <w:rPr>
          <w:rFonts w:ascii="Bookman Old Style" w:hAnsi="Bookman Old Style"/>
          <w:sz w:val="20"/>
          <w:szCs w:val="20"/>
        </w:rPr>
        <w:t xml:space="preserve"> średnim przedsiębiorstwem </w:t>
      </w:r>
    </w:p>
    <w:p w:rsidR="003B2E3A" w:rsidRPr="00CB483B" w:rsidRDefault="003B2E3A" w:rsidP="00E17EF1">
      <w:pPr>
        <w:spacing w:line="360" w:lineRule="auto"/>
        <w:ind w:left="992"/>
        <w:rPr>
          <w:rStyle w:val="DeltaViewInsertion"/>
          <w:rFonts w:ascii="Bookman Old Style" w:hAnsi="Bookman Old Style" w:cs="Segoe UI Semilight"/>
          <w:b w:val="0"/>
          <w:bCs/>
          <w:iCs/>
          <w:sz w:val="20"/>
          <w:szCs w:val="20"/>
        </w:rPr>
      </w:pPr>
      <w:r w:rsidRPr="00CB483B">
        <w:rPr>
          <w:rStyle w:val="DeltaViewInsertion"/>
          <w:rFonts w:ascii="Bookman Old Style" w:hAnsi="Bookman Old Style" w:cs="Segoe UI Semilight"/>
          <w:b w:val="0"/>
          <w:bCs/>
          <w:iCs/>
          <w:sz w:val="20"/>
          <w:szCs w:val="20"/>
        </w:rPr>
        <w:t>Uwaga!</w:t>
      </w:r>
    </w:p>
    <w:p w:rsidR="003B2E3A" w:rsidRPr="00CB483B" w:rsidRDefault="003B2E3A" w:rsidP="00E17EF1">
      <w:pPr>
        <w:spacing w:line="360" w:lineRule="auto"/>
        <w:ind w:left="992"/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</w:pPr>
      <w:proofErr w:type="spellStart"/>
      <w:r w:rsidRPr="00CB483B">
        <w:rPr>
          <w:rStyle w:val="DeltaViewInsertion"/>
          <w:rFonts w:ascii="Bookman Old Style" w:hAnsi="Bookman Old Style" w:cs="Segoe UI Semilight"/>
          <w:sz w:val="20"/>
          <w:szCs w:val="20"/>
        </w:rPr>
        <w:t>Mikroprzedsiębiorstwo</w:t>
      </w:r>
      <w:proofErr w:type="spellEnd"/>
      <w:r w:rsidRPr="00CB483B">
        <w:rPr>
          <w:rStyle w:val="DeltaViewInsertion"/>
          <w:rFonts w:ascii="Bookman Old Style" w:hAnsi="Bookman Old Style" w:cs="Segoe UI Semilight"/>
          <w:sz w:val="20"/>
          <w:szCs w:val="20"/>
        </w:rPr>
        <w:t>:</w:t>
      </w:r>
      <w:r w:rsidRPr="00CB483B"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  <w:t xml:space="preserve"> przedsiębiorstwo, które zatrudnia mniej niż 10 osób i którego roczny obrót lub roczna suma bilansowa nie przekracza 2 milionów EUR.</w:t>
      </w:r>
    </w:p>
    <w:p w:rsidR="003B2E3A" w:rsidRPr="00CB483B" w:rsidRDefault="003B2E3A" w:rsidP="00E17EF1">
      <w:pPr>
        <w:spacing w:line="360" w:lineRule="auto"/>
        <w:ind w:left="992"/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</w:pPr>
      <w:r w:rsidRPr="00CB483B">
        <w:rPr>
          <w:rStyle w:val="DeltaViewInsertion"/>
          <w:rFonts w:ascii="Bookman Old Style" w:hAnsi="Bookman Old Style" w:cs="Segoe UI Semilight"/>
          <w:sz w:val="20"/>
          <w:szCs w:val="20"/>
        </w:rPr>
        <w:t>Małe przedsiębiorstwo:</w:t>
      </w:r>
      <w:r w:rsidRPr="00CB483B"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  <w:t xml:space="preserve"> przedsiębiorstwo, które zatrudnia mniej niż 50 osób i którego roczny obrót lub roczna suma bilansowa nie przekracza 10 milionów EUR.</w:t>
      </w:r>
    </w:p>
    <w:p w:rsidR="003B2E3A" w:rsidRPr="00CB483B" w:rsidRDefault="00DA6512" w:rsidP="00E17EF1">
      <w:pPr>
        <w:spacing w:line="360" w:lineRule="auto"/>
        <w:ind w:left="992"/>
        <w:rPr>
          <w:rFonts w:ascii="Bookman Old Style" w:hAnsi="Bookman Old Style"/>
          <w:i/>
          <w:sz w:val="20"/>
          <w:szCs w:val="20"/>
        </w:rPr>
      </w:pPr>
      <w:r w:rsidRPr="00CB483B">
        <w:rPr>
          <w:rStyle w:val="DeltaViewInsertion"/>
          <w:rFonts w:ascii="Bookman Old Style" w:hAnsi="Bookman Old Style" w:cs="Segoe UI Semilight"/>
          <w:sz w:val="20"/>
          <w:szCs w:val="20"/>
        </w:rPr>
        <w:lastRenderedPageBreak/>
        <w:t>Średnie przedsiębiorstwa</w:t>
      </w:r>
      <w:r w:rsidR="003B2E3A" w:rsidRPr="00CB483B">
        <w:rPr>
          <w:rStyle w:val="DeltaViewInsertion"/>
          <w:rFonts w:ascii="Bookman Old Style" w:hAnsi="Bookman Old Style" w:cs="Segoe UI Semilight"/>
          <w:sz w:val="20"/>
          <w:szCs w:val="20"/>
        </w:rPr>
        <w:t>:</w:t>
      </w:r>
      <w:r w:rsidR="003B2E3A" w:rsidRPr="00CB483B"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  <w:t xml:space="preserve"> przedsiębiorstwa, które nie są </w:t>
      </w:r>
      <w:proofErr w:type="spellStart"/>
      <w:r w:rsidR="003B2E3A" w:rsidRPr="00CB483B"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  <w:t>mikroprzedsiębiorstwami</w:t>
      </w:r>
      <w:proofErr w:type="spellEnd"/>
      <w:r w:rsidR="003B2E3A" w:rsidRPr="00CB483B"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  <w:t xml:space="preserve"> ani małymi przedsiębiorstwami</w:t>
      </w:r>
      <w:r w:rsidR="003B2E3A" w:rsidRPr="00CB483B">
        <w:rPr>
          <w:rFonts w:ascii="Bookman Old Style" w:hAnsi="Bookman Old Style"/>
          <w:sz w:val="20"/>
          <w:szCs w:val="20"/>
        </w:rPr>
        <w:t xml:space="preserve"> </w:t>
      </w:r>
      <w:r w:rsidR="003B2E3A" w:rsidRPr="00CB483B">
        <w:rPr>
          <w:rFonts w:ascii="Bookman Old Style" w:hAnsi="Bookman Old Style"/>
          <w:i/>
          <w:sz w:val="20"/>
          <w:szCs w:val="20"/>
        </w:rPr>
        <w:t>i które zatrudniają mniej niż 250 osób i których roczny obrót nie przekracza 50 milionów EUR lub roczna suma bilansowa nie przekracza 43 milionów EUR.</w:t>
      </w:r>
    </w:p>
    <w:p w:rsidR="00195F20" w:rsidRPr="00CB483B" w:rsidRDefault="00B245C1" w:rsidP="00CA26CF">
      <w:pPr>
        <w:ind w:left="993"/>
        <w:rPr>
          <w:rFonts w:ascii="Bookman Old Style" w:hAnsi="Bookman Old Style" w:cs="Arial"/>
          <w:sz w:val="20"/>
          <w:szCs w:val="20"/>
          <w:u w:val="single"/>
        </w:rPr>
      </w:pPr>
      <w:r w:rsidRPr="00CB483B">
        <w:rPr>
          <w:rFonts w:ascii="Bookman Old Style" w:hAnsi="Bookman Old Style" w:cs="Tahoma"/>
          <w:sz w:val="20"/>
          <w:szCs w:val="20"/>
          <w:u w:val="single"/>
        </w:rPr>
        <w:t>PAKIET NR 1</w:t>
      </w:r>
    </w:p>
    <w:p w:rsidR="00195F20" w:rsidRPr="00CB483B" w:rsidRDefault="00B245C1" w:rsidP="00CA26CF">
      <w:pPr>
        <w:ind w:left="993"/>
        <w:rPr>
          <w:rFonts w:ascii="Bookman Old Style" w:hAnsi="Bookman Old Style" w:cs="Tahoma"/>
          <w:b/>
          <w:sz w:val="20"/>
          <w:szCs w:val="20"/>
          <w:u w:val="single"/>
        </w:rPr>
      </w:pPr>
      <w:r w:rsidRPr="00CB483B">
        <w:rPr>
          <w:rFonts w:ascii="Bookman Old Style" w:hAnsi="Bookman Old Style" w:cs="Tahoma"/>
          <w:b/>
          <w:sz w:val="20"/>
          <w:szCs w:val="20"/>
          <w:u w:val="single"/>
        </w:rPr>
        <w:t xml:space="preserve">Lampa operacyjna wisząca  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>Oferujemy wykonanie zamówienia za następującą cenę: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</w:p>
    <w:tbl>
      <w:tblPr>
        <w:tblW w:w="146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2185"/>
        <w:gridCol w:w="979"/>
        <w:gridCol w:w="1738"/>
        <w:gridCol w:w="1857"/>
        <w:gridCol w:w="1810"/>
        <w:gridCol w:w="2012"/>
        <w:gridCol w:w="1595"/>
      </w:tblGrid>
      <w:tr w:rsidR="0027627D" w:rsidRPr="00CB483B" w:rsidTr="003838E9">
        <w:tc>
          <w:tcPr>
            <w:tcW w:w="2506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979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Ilość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1738" w:type="dxa"/>
          </w:tcPr>
          <w:p w:rsidR="0027627D" w:rsidRPr="00CB483B" w:rsidRDefault="0027627D" w:rsidP="007109FE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 xml:space="preserve">cena jednostkowa netto 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>B</w:t>
            </w:r>
          </w:p>
        </w:tc>
        <w:tc>
          <w:tcPr>
            <w:tcW w:w="1857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C= </w:t>
            </w: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AxB</w:t>
            </w:r>
            <w:proofErr w:type="spellEnd"/>
          </w:p>
        </w:tc>
        <w:tc>
          <w:tcPr>
            <w:tcW w:w="1810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  <w:tc>
          <w:tcPr>
            <w:tcW w:w="159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E=C+D</w:t>
            </w:r>
            <w:proofErr w:type="spellEnd"/>
          </w:p>
        </w:tc>
      </w:tr>
      <w:tr w:rsidR="0027627D" w:rsidRPr="00CB483B" w:rsidTr="003838E9">
        <w:tc>
          <w:tcPr>
            <w:tcW w:w="2506" w:type="dxa"/>
          </w:tcPr>
          <w:p w:rsidR="00B245C1" w:rsidRPr="00CB483B" w:rsidRDefault="00B245C1" w:rsidP="007109FE">
            <w:pPr>
              <w:rPr>
                <w:rFonts w:ascii="Bookman Old Style" w:hAnsi="Bookman Old Style" w:cs="Tahoma"/>
                <w:sz w:val="20"/>
                <w:szCs w:val="20"/>
              </w:rPr>
            </w:pPr>
            <w:r w:rsidRPr="00CB483B">
              <w:rPr>
                <w:rFonts w:ascii="Bookman Old Style" w:hAnsi="Bookman Old Style" w:cs="Tahoma"/>
                <w:sz w:val="20"/>
                <w:szCs w:val="20"/>
              </w:rPr>
              <w:t xml:space="preserve">Lampa operacyjna wisząca  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Rok produkcji-  2018 sprzęt fabrycznie nowy</w:t>
            </w:r>
          </w:p>
        </w:tc>
        <w:tc>
          <w:tcPr>
            <w:tcW w:w="218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79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57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7627D" w:rsidRPr="00CB483B" w:rsidTr="003838E9">
        <w:tc>
          <w:tcPr>
            <w:tcW w:w="2506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CB483B">
              <w:rPr>
                <w:rFonts w:ascii="Bookman Old Style" w:hAnsi="Bookman Old Style"/>
                <w:sz w:val="20"/>
                <w:szCs w:val="20"/>
                <w:u w:val="single"/>
              </w:rPr>
              <w:t>Koszty dodatkowe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(Koszty dostawy, zainstalowania sprzętu, serwisowania sprzętu  i przeszkolenia personelu)</w:t>
            </w:r>
          </w:p>
        </w:tc>
        <w:tc>
          <w:tcPr>
            <w:tcW w:w="218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(ryczałt)</w:t>
            </w:r>
          </w:p>
        </w:tc>
        <w:tc>
          <w:tcPr>
            <w:tcW w:w="979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7627D" w:rsidRPr="00CB483B" w:rsidTr="003838E9">
        <w:tc>
          <w:tcPr>
            <w:tcW w:w="2506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218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979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2012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27627D" w:rsidRPr="00CB483B" w:rsidRDefault="0027627D" w:rsidP="00CA26CF">
      <w:pPr>
        <w:ind w:left="993"/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</w:pPr>
    </w:p>
    <w:p w:rsidR="00195F20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Oceniane parametry techniczne:</w:t>
      </w:r>
    </w:p>
    <w:p w:rsidR="000E38DA" w:rsidRPr="00CB483B" w:rsidRDefault="000E38DA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0E38DA" w:rsidRPr="00CB483B" w:rsidRDefault="000E38DA" w:rsidP="000E38DA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Oświadczamy, iż oferowany przedmiot zamówienia spełnia wymagania określone przez zamawiającego w Specyfikacji Istotnych Warunków Zamówienia – załącznik nr 1 i oświadczamy, że </w:t>
      </w:r>
      <w:r w:rsidRPr="00CB483B">
        <w:rPr>
          <w:rStyle w:val="Uwydatnienie"/>
          <w:rFonts w:ascii="Bookman Old Style" w:hAnsi="Bookman Old Style" w:cs="Segoe UI Semilight"/>
          <w:i w:val="0"/>
          <w:sz w:val="20"/>
          <w:szCs w:val="20"/>
        </w:rPr>
        <w:t>przedłożymy określony dokument przedmiotowy potwierdzający zgodność oferowanych produktów z wymaganiami zamawiającego</w:t>
      </w:r>
      <w:r w:rsidRPr="00CB483B">
        <w:rPr>
          <w:rFonts w:ascii="Bookman Old Style" w:hAnsi="Bookman Old Style"/>
          <w:sz w:val="20"/>
          <w:szCs w:val="20"/>
        </w:rPr>
        <w:t xml:space="preserve"> zgodnie z pkt. 8.8  SIWZ.</w:t>
      </w:r>
    </w:p>
    <w:p w:rsidR="000E38DA" w:rsidRPr="00CB483B" w:rsidRDefault="000E38DA" w:rsidP="000E38DA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Ponadto oferujemy przedmiot zamówienia o następujących parametrach zgodnie z kryterium – ocena techniczna:</w:t>
      </w:r>
    </w:p>
    <w:p w:rsidR="000E38DA" w:rsidRPr="00CB483B" w:rsidRDefault="000E38DA" w:rsidP="000E38DA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Zestawienie parametrów ocenianych </w:t>
      </w:r>
    </w:p>
    <w:p w:rsidR="000E38DA" w:rsidRPr="00CB483B" w:rsidRDefault="000E38DA" w:rsidP="000E38DA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* niepodanie w danej rubryce odpowiedzi w powyższej tabeli oznaczać będzie wariant najniżej oceniany </w:t>
      </w:r>
    </w:p>
    <w:tbl>
      <w:tblPr>
        <w:tblW w:w="4645" w:type="pct"/>
        <w:tblInd w:w="1101" w:type="dxa"/>
        <w:tblLook w:val="0000"/>
      </w:tblPr>
      <w:tblGrid>
        <w:gridCol w:w="2550"/>
        <w:gridCol w:w="3960"/>
        <w:gridCol w:w="5245"/>
        <w:gridCol w:w="2986"/>
      </w:tblGrid>
      <w:tr w:rsidR="000E38DA" w:rsidRPr="00CB483B" w:rsidTr="000E38DA">
        <w:trPr>
          <w:tblHeader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DA" w:rsidRPr="00CB483B" w:rsidRDefault="000E38DA" w:rsidP="000E38DA">
            <w:pPr>
              <w:ind w:left="274" w:right="-1316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Lp.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E38DA" w:rsidRPr="00CB483B" w:rsidRDefault="000E38DA" w:rsidP="000E38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Opis parametru granicznego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E38DA" w:rsidRPr="00CB483B" w:rsidRDefault="000E38DA" w:rsidP="000E38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Wartość </w:t>
            </w:r>
          </w:p>
          <w:p w:rsidR="000E38DA" w:rsidRPr="00CB483B" w:rsidRDefault="000E38DA" w:rsidP="000E38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/punktacja/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0E38DA" w:rsidRPr="00CB483B" w:rsidRDefault="000E38DA" w:rsidP="000E38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oferowana</w:t>
            </w:r>
          </w:p>
          <w:p w:rsidR="000E38DA" w:rsidRPr="00CB483B" w:rsidRDefault="000E38DA" w:rsidP="000E38DA">
            <w:pPr>
              <w:ind w:right="1702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E38DA" w:rsidRPr="00CB483B" w:rsidTr="000E38DA">
        <w:trPr>
          <w:tblHeader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DA" w:rsidRPr="00CB483B" w:rsidRDefault="000E38DA" w:rsidP="000E38DA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E38DA" w:rsidRPr="00CB483B" w:rsidRDefault="000E38DA" w:rsidP="000E38D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>Wgłębność oświetlenia lampy głównej i satelitarnej  ≥ 120 [cm] (L1+L2)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E38DA" w:rsidRPr="00CB483B" w:rsidRDefault="000E38DA" w:rsidP="000E38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≥120 i  &lt; 125 – 1pkt.</w:t>
            </w:r>
          </w:p>
          <w:p w:rsidR="000E38DA" w:rsidRPr="00CB483B" w:rsidRDefault="000E38DA" w:rsidP="000E38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≥ 125  - 5 pkt.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E38DA" w:rsidRPr="00CB483B" w:rsidRDefault="000E38DA" w:rsidP="000E38DA">
            <w:pPr>
              <w:ind w:right="241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E38DA" w:rsidRPr="00CB483B" w:rsidTr="000E38DA">
        <w:trPr>
          <w:tblHeader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DA" w:rsidRPr="00CB483B" w:rsidRDefault="000E38DA" w:rsidP="000E38DA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E38DA" w:rsidRPr="00CB483B" w:rsidRDefault="000E38DA" w:rsidP="000E38D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>Regulacja średnicy pola bezcieniowego czaszy satelitarnej musi się zawierać w przedziale  ≥200mm do ≤350mm</w:t>
            </w:r>
          </w:p>
          <w:p w:rsidR="000E38DA" w:rsidRPr="00CB483B" w:rsidRDefault="000E38DA" w:rsidP="000E38D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E38DA" w:rsidRPr="00CB483B" w:rsidRDefault="000E38DA" w:rsidP="000E38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Zamawiający informuje że będzie punktował </w:t>
            </w:r>
            <w:r>
              <w:rPr>
                <w:rFonts w:ascii="Bookman Old Style" w:hAnsi="Bookman Old Style"/>
                <w:sz w:val="20"/>
                <w:szCs w:val="20"/>
              </w:rPr>
              <w:t>rozpiętość</w:t>
            </w: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 średnicy pola bezcieniowego w wymaganym przedziale</w:t>
            </w:r>
          </w:p>
          <w:p w:rsidR="000E38DA" w:rsidRPr="00CB483B" w:rsidRDefault="000E38DA" w:rsidP="000E38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&gt;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CB483B">
                <w:rPr>
                  <w:rFonts w:ascii="Bookman Old Style" w:hAnsi="Bookman Old Style"/>
                  <w:sz w:val="20"/>
                  <w:szCs w:val="20"/>
                </w:rPr>
                <w:t>50 mm</w:t>
              </w:r>
            </w:smartTag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 i ≤100mm  – 5pkt.</w:t>
            </w:r>
          </w:p>
          <w:p w:rsidR="000E38DA" w:rsidRPr="00CB483B" w:rsidRDefault="000E38DA" w:rsidP="000E38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&gt;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CB483B">
                <w:rPr>
                  <w:rFonts w:ascii="Bookman Old Style" w:hAnsi="Bookman Old Style"/>
                  <w:sz w:val="20"/>
                  <w:szCs w:val="20"/>
                </w:rPr>
                <w:t>100 mm</w:t>
              </w:r>
            </w:smartTag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 i &lt;150mm  -10pkt.</w:t>
            </w:r>
          </w:p>
          <w:p w:rsidR="000E38DA" w:rsidRPr="00CB483B" w:rsidRDefault="000E38DA" w:rsidP="000E38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=150 mm – 15 pkt.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0E38DA" w:rsidRPr="00CB483B" w:rsidRDefault="000E38DA" w:rsidP="000E38DA">
            <w:pPr>
              <w:tabs>
                <w:tab w:val="left" w:pos="3436"/>
                <w:tab w:val="left" w:pos="5987"/>
              </w:tabs>
              <w:ind w:right="1702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Oferujemy</w:t>
      </w: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następujący termin gwarancji i rękojmi </w:t>
      </w: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u w:val="single"/>
        </w:rPr>
        <w:t>…………………………………………………………………….. (</w:t>
      </w:r>
      <w:r w:rsidRPr="003A11A3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min </w:t>
      </w:r>
      <w:r w:rsidR="00E15A0D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36</w:t>
      </w:r>
      <w:r w:rsidRPr="003A11A3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 miesięcy)</w:t>
      </w: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Zamawiający wymaga podania okresu w pełnych miesiącach, przy czym okres ten nie może być krótszy niż </w:t>
      </w:r>
      <w:r w:rsidR="00E15A0D">
        <w:rPr>
          <w:rFonts w:ascii="Bookman Old Style" w:hAnsi="Bookman Old Style"/>
          <w:sz w:val="20"/>
          <w:szCs w:val="20"/>
          <w:highlight w:val="yellow"/>
          <w:u w:val="single"/>
        </w:rPr>
        <w:t>36</w:t>
      </w:r>
      <w:r w:rsidRPr="003A11A3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miesięcy</w:t>
      </w:r>
      <w:r w:rsidRPr="003A11A3">
        <w:rPr>
          <w:rFonts w:ascii="Bookman Old Style" w:hAnsi="Bookman Old Style"/>
          <w:sz w:val="20"/>
          <w:szCs w:val="20"/>
          <w:highlight w:val="yellow"/>
        </w:rPr>
        <w:t>.</w:t>
      </w:r>
      <w:r w:rsidRPr="00CB483B">
        <w:rPr>
          <w:rFonts w:ascii="Bookman Old Style" w:hAnsi="Bookman Old Style"/>
          <w:sz w:val="20"/>
          <w:szCs w:val="20"/>
        </w:rPr>
        <w:t xml:space="preserve"> Niepodanie lub podanie okresu krótszego spowoduje odrzucenie oferty. 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Okres dłuższy </w:t>
      </w:r>
      <w:r w:rsidRPr="00CB483B">
        <w:rPr>
          <w:rFonts w:ascii="Bookman Old Style" w:hAnsi="Bookman Old Style"/>
          <w:sz w:val="20"/>
          <w:szCs w:val="20"/>
          <w:highlight w:val="yellow"/>
        </w:rPr>
        <w:t>niż 60 miesięcy</w:t>
      </w:r>
      <w:r w:rsidRPr="00CB483B">
        <w:rPr>
          <w:rFonts w:ascii="Bookman Old Style" w:hAnsi="Bookman Old Style"/>
          <w:sz w:val="20"/>
          <w:szCs w:val="20"/>
        </w:rPr>
        <w:t xml:space="preserve"> dla potrzeb obliczenia punktacji będzie traktowany </w:t>
      </w:r>
      <w:r w:rsidRPr="00CB483B">
        <w:rPr>
          <w:rFonts w:ascii="Bookman Old Style" w:hAnsi="Bookman Old Style"/>
          <w:sz w:val="20"/>
          <w:szCs w:val="20"/>
          <w:highlight w:val="yellow"/>
        </w:rPr>
        <w:t>jako 60 miesięcy</w:t>
      </w:r>
      <w:r w:rsidRPr="00CB483B">
        <w:rPr>
          <w:rFonts w:ascii="Bookman Old Style" w:hAnsi="Bookman Old Style"/>
          <w:sz w:val="20"/>
          <w:szCs w:val="20"/>
        </w:rPr>
        <w:t>.</w:t>
      </w: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Przewidujemy powierzenie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części zamówienia:</w:t>
      </w:r>
    </w:p>
    <w:p w:rsidR="00195F20" w:rsidRPr="00CB483B" w:rsidRDefault="00195F20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(wskazać)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następującym podwykonawcom:</w:t>
      </w:r>
    </w:p>
    <w:p w:rsidR="00195F20" w:rsidRPr="00CB483B" w:rsidRDefault="00195F20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(podać firmę)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……………………………………………………………….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 przypadku zatrudnienia podwykonawców odpowiadamy za ich pracę jak za swoją własną.</w:t>
      </w:r>
      <w:r w:rsidRPr="00CB483B">
        <w:rPr>
          <w:rFonts w:ascii="Bookman Old Style" w:hAnsi="Bookman Old Style"/>
          <w:sz w:val="20"/>
          <w:szCs w:val="20"/>
        </w:rPr>
        <w:tab/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195F20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65591C" w:rsidRPr="00CB483B" w:rsidRDefault="0065591C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  <w:lang w:eastAsia="en-US"/>
        </w:rPr>
      </w:pP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CB483B">
        <w:rPr>
          <w:rFonts w:ascii="Bookman Old Style" w:hAnsi="Bookman Old Style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CB483B">
        <w:rPr>
          <w:rFonts w:ascii="Bookman Old Style" w:hAnsi="Bookman Old Style"/>
          <w:sz w:val="20"/>
          <w:szCs w:val="20"/>
          <w:lang w:eastAsia="ar-SA"/>
        </w:rPr>
        <w:t>późn</w:t>
      </w:r>
      <w:proofErr w:type="spellEnd"/>
      <w:r w:rsidRPr="00CB483B">
        <w:rPr>
          <w:rFonts w:ascii="Bookman Old Style" w:hAnsi="Bookman Old Style"/>
          <w:sz w:val="20"/>
          <w:szCs w:val="20"/>
          <w:lang w:eastAsia="ar-SA"/>
        </w:rPr>
        <w:t>. zm.) i nie mogą być udostępniane</w:t>
      </w: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. Na okoliczność tego </w:t>
      </w:r>
      <w:r w:rsidRPr="00CB483B">
        <w:rPr>
          <w:rFonts w:ascii="Bookman Old Style" w:hAnsi="Bookman Old Style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</w:t>
      </w:r>
      <w:r w:rsidRPr="00CB483B">
        <w:rPr>
          <w:rFonts w:ascii="Bookman Old Style" w:hAnsi="Bookman Old Style"/>
          <w:sz w:val="20"/>
          <w:szCs w:val="20"/>
          <w:lang w:eastAsia="ar-SA"/>
        </w:rPr>
        <w:lastRenderedPageBreak/>
        <w:t xml:space="preserve">nieuczciwej konkurencji (tekst jednolity Dz. U. z 2003 r., Nr 153, poz. 1503 z </w:t>
      </w:r>
      <w:proofErr w:type="spellStart"/>
      <w:r w:rsidRPr="00CB483B">
        <w:rPr>
          <w:rFonts w:ascii="Bookman Old Style" w:hAnsi="Bookman Old Style"/>
          <w:sz w:val="20"/>
          <w:szCs w:val="20"/>
          <w:lang w:eastAsia="ar-SA"/>
        </w:rPr>
        <w:t>późn</w:t>
      </w:r>
      <w:proofErr w:type="spellEnd"/>
      <w:r w:rsidRPr="00CB483B">
        <w:rPr>
          <w:rFonts w:ascii="Bookman Old Style" w:hAnsi="Bookman Old Style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  <w:lang w:eastAsia="ar-SA"/>
        </w:rPr>
      </w:pPr>
      <w:r w:rsidRPr="00CB483B">
        <w:rPr>
          <w:rFonts w:ascii="Bookman Old Style" w:hAnsi="Bookman Old Style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633C51" w:rsidRPr="00CB483B" w:rsidRDefault="00633C51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...................................................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 w:cs="Arial"/>
          <w:sz w:val="20"/>
          <w:szCs w:val="20"/>
          <w:u w:val="single"/>
        </w:rPr>
      </w:pPr>
      <w:r w:rsidRPr="00CB483B">
        <w:rPr>
          <w:rFonts w:ascii="Bookman Old Style" w:hAnsi="Bookman Old Style" w:cs="Tahoma"/>
          <w:sz w:val="20"/>
          <w:szCs w:val="20"/>
          <w:u w:val="single"/>
        </w:rPr>
        <w:t>PAKIET NR 2</w:t>
      </w:r>
    </w:p>
    <w:p w:rsidR="00244514" w:rsidRPr="00CB483B" w:rsidRDefault="00244514" w:rsidP="00CA26CF">
      <w:pPr>
        <w:ind w:left="993"/>
        <w:rPr>
          <w:rFonts w:ascii="Bookman Old Style" w:hAnsi="Bookman Old Style" w:cs="Arial"/>
          <w:b/>
          <w:sz w:val="20"/>
          <w:szCs w:val="20"/>
          <w:u w:val="single"/>
        </w:rPr>
      </w:pPr>
      <w:r w:rsidRPr="00CB483B">
        <w:rPr>
          <w:rFonts w:ascii="Bookman Old Style" w:hAnsi="Bookman Old Style" w:cs="Arial"/>
          <w:b/>
          <w:sz w:val="20"/>
          <w:szCs w:val="20"/>
          <w:u w:val="single"/>
        </w:rPr>
        <w:t xml:space="preserve">Stół operacyjny 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>Oferujemy wykonanie zamówienia za następującą cenę: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</w:p>
    <w:tbl>
      <w:tblPr>
        <w:tblW w:w="146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2185"/>
        <w:gridCol w:w="979"/>
        <w:gridCol w:w="1738"/>
        <w:gridCol w:w="1857"/>
        <w:gridCol w:w="1810"/>
        <w:gridCol w:w="2012"/>
        <w:gridCol w:w="1595"/>
      </w:tblGrid>
      <w:tr w:rsidR="00184182" w:rsidRPr="00CB483B" w:rsidTr="00184182">
        <w:tc>
          <w:tcPr>
            <w:tcW w:w="2506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979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Ilość</w:t>
            </w:r>
          </w:p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1738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 w:cs="Arial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 xml:space="preserve">cena jednostkowa netto </w:t>
            </w:r>
          </w:p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>B</w:t>
            </w:r>
          </w:p>
        </w:tc>
        <w:tc>
          <w:tcPr>
            <w:tcW w:w="1857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C= </w:t>
            </w: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AxB</w:t>
            </w:r>
            <w:proofErr w:type="spellEnd"/>
          </w:p>
        </w:tc>
        <w:tc>
          <w:tcPr>
            <w:tcW w:w="1810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  <w:tc>
          <w:tcPr>
            <w:tcW w:w="1595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E=C+D</w:t>
            </w:r>
            <w:proofErr w:type="spellEnd"/>
          </w:p>
        </w:tc>
      </w:tr>
      <w:tr w:rsidR="00184182" w:rsidRPr="00CB483B" w:rsidTr="00184182">
        <w:tc>
          <w:tcPr>
            <w:tcW w:w="2506" w:type="dxa"/>
          </w:tcPr>
          <w:p w:rsidR="00244514" w:rsidRPr="00CB483B" w:rsidRDefault="00244514" w:rsidP="007109FE">
            <w:pPr>
              <w:ind w:left="33"/>
              <w:rPr>
                <w:rFonts w:ascii="Bookman Old Style" w:hAnsi="Bookman Old Style" w:cs="Arial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 xml:space="preserve">Stół operacyjny </w:t>
            </w:r>
          </w:p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Rok produkcji-  2018 sprzęt fabrycznie nowy</w:t>
            </w:r>
          </w:p>
        </w:tc>
        <w:tc>
          <w:tcPr>
            <w:tcW w:w="2185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79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57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84182" w:rsidRPr="00CB483B" w:rsidTr="00184182">
        <w:tc>
          <w:tcPr>
            <w:tcW w:w="2506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CB483B">
              <w:rPr>
                <w:rFonts w:ascii="Bookman Old Style" w:hAnsi="Bookman Old Style"/>
                <w:sz w:val="20"/>
                <w:szCs w:val="20"/>
                <w:u w:val="single"/>
              </w:rPr>
              <w:t>Koszty dodatkowe</w:t>
            </w:r>
          </w:p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(Koszty dostawy, zainstalowania sprzętu, serwisowania sprzętu  i przeszkolenia personelu)</w:t>
            </w:r>
          </w:p>
        </w:tc>
        <w:tc>
          <w:tcPr>
            <w:tcW w:w="2185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(ryczałt)</w:t>
            </w:r>
          </w:p>
        </w:tc>
        <w:tc>
          <w:tcPr>
            <w:tcW w:w="979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84182" w:rsidRPr="00CB483B" w:rsidTr="00184182">
        <w:tc>
          <w:tcPr>
            <w:tcW w:w="2506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2185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979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2012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184182" w:rsidRPr="00CB483B" w:rsidRDefault="00184182" w:rsidP="00CA26CF">
      <w:pPr>
        <w:ind w:left="993"/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Oceniane parametry techniczne: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Oświadczamy, iż oferowany przedmiot zamówienia spełnia wymagania określone przez zamawiającego w Specyfikacji Istotnych Warunków Zamówienia – załącznik nr 1 i oświadczamy, że </w:t>
      </w:r>
      <w:r w:rsidRPr="00CB483B">
        <w:rPr>
          <w:rStyle w:val="Uwydatnienie"/>
          <w:rFonts w:ascii="Bookman Old Style" w:hAnsi="Bookman Old Style" w:cs="Segoe UI Semilight"/>
          <w:i w:val="0"/>
          <w:sz w:val="20"/>
          <w:szCs w:val="20"/>
        </w:rPr>
        <w:t>przedłożymy określony dokument przedmiotowy potwierdzający zgodność oferowanych produktów z wymaganiami zamawiającego</w:t>
      </w:r>
      <w:r w:rsidRPr="00CB483B">
        <w:rPr>
          <w:rFonts w:ascii="Bookman Old Style" w:hAnsi="Bookman Old Style"/>
          <w:sz w:val="20"/>
          <w:szCs w:val="20"/>
        </w:rPr>
        <w:t xml:space="preserve"> zgodnie z pkt. 8.8  SIWZ.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Ponadto oferujemy przedmiot zamówienia o następujących parametrach zgodnie z kryterium – ocena techniczna: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Zestawienie parametrów ocenianych 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* niepodanie w danej rubryce odpowiedzi w powyższej tabeli oznaczać będzie wariant najniżej oceniany </w:t>
      </w:r>
    </w:p>
    <w:p w:rsidR="00A76D95" w:rsidRPr="00CB483B" w:rsidRDefault="00A76D95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tbl>
      <w:tblPr>
        <w:tblW w:w="4377" w:type="pct"/>
        <w:tblInd w:w="1101" w:type="dxa"/>
        <w:tblLook w:val="0000"/>
      </w:tblPr>
      <w:tblGrid>
        <w:gridCol w:w="700"/>
        <w:gridCol w:w="3665"/>
        <w:gridCol w:w="6576"/>
        <w:gridCol w:w="2950"/>
      </w:tblGrid>
      <w:tr w:rsidR="00A76D95" w:rsidRPr="00CB483B" w:rsidTr="00A76D95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5" w:rsidRPr="00CB483B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lastRenderedPageBreak/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D95" w:rsidRPr="00CB483B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Opis parametru granicznego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D95" w:rsidRPr="00CB483B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Wartość </w:t>
            </w:r>
          </w:p>
          <w:p w:rsidR="00A76D95" w:rsidRPr="00CB483B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/punktacja/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5" w:rsidRPr="00CB483B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oferowana</w:t>
            </w:r>
          </w:p>
          <w:p w:rsidR="00A76D95" w:rsidRPr="00CB483B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6D95" w:rsidRPr="00CB483B" w:rsidTr="00A76D95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5" w:rsidRPr="00CB483B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D95" w:rsidRPr="00CB483B" w:rsidRDefault="00A76D95" w:rsidP="007109FE">
            <w:pPr>
              <w:ind w:left="175"/>
              <w:rPr>
                <w:rFonts w:ascii="Bookman Old Style" w:hAnsi="Bookman Old Style" w:cs="Arial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Materace bezszwowe o właściwościach przeciwodleżynowych, o grubości min. </w:t>
            </w:r>
            <w:smartTag w:uri="urn:schemas-microsoft-com:office:smarttags" w:element="metricconverter">
              <w:smartTagPr>
                <w:attr w:name="ProductID" w:val="80 mm"/>
              </w:smartTagPr>
              <w:r w:rsidRPr="00CB483B">
                <w:rPr>
                  <w:rFonts w:ascii="Bookman Old Style" w:hAnsi="Bookman Old Style"/>
                  <w:sz w:val="20"/>
                  <w:szCs w:val="20"/>
                </w:rPr>
                <w:t xml:space="preserve">80 </w:t>
              </w:r>
              <w:proofErr w:type="spellStart"/>
              <w:r w:rsidRPr="00CB483B">
                <w:rPr>
                  <w:rFonts w:ascii="Bookman Old Style" w:hAnsi="Bookman Old Style"/>
                  <w:sz w:val="20"/>
                  <w:szCs w:val="20"/>
                </w:rPr>
                <w:t>mm</w:t>
              </w:r>
            </w:smartTag>
            <w:proofErr w:type="spellEnd"/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D95" w:rsidRPr="00CB483B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Materace 80 mm – poniżej 85 mm – 2 pkt.</w:t>
            </w:r>
          </w:p>
          <w:p w:rsidR="00A76D95" w:rsidRPr="00CB483B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Równo lub więcej niż 85 mm – 90 mm - 10 </w:t>
            </w: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D95" w:rsidRPr="00CB483B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6D95" w:rsidRPr="00CB483B" w:rsidTr="00A76D95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5" w:rsidRPr="00CB483B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5" w:rsidRPr="00CB483B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Przechyły boczne min. 30º regulowane elektromechanicznie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5" w:rsidRPr="00CB483B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TAK – 10 pkt.</w:t>
            </w:r>
          </w:p>
          <w:p w:rsidR="00A76D95" w:rsidRPr="00CB483B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NIE – 0 pkt.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5" w:rsidRPr="00CB483B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6D95" w:rsidRPr="00CB483B" w:rsidTr="00A76D95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5" w:rsidRPr="00CB483B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5" w:rsidRPr="00CB483B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Stół o obciążalności roboczej </w:t>
            </w:r>
            <w:r w:rsidRPr="00CB483B">
              <w:rPr>
                <w:rFonts w:ascii="Bookman Old Style" w:hAnsi="Bookman Old Style" w:cs="Arial"/>
                <w:sz w:val="20"/>
                <w:szCs w:val="20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400 kg"/>
              </w:smartTagPr>
              <w:r w:rsidRPr="00CB483B">
                <w:rPr>
                  <w:rFonts w:ascii="Bookman Old Style" w:hAnsi="Bookman Old Style"/>
                  <w:sz w:val="20"/>
                  <w:szCs w:val="20"/>
                </w:rPr>
                <w:t>400 kg</w:t>
              </w:r>
            </w:smartTag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5" w:rsidRPr="00CB483B" w:rsidRDefault="00A76D95" w:rsidP="007109FE">
            <w:pPr>
              <w:ind w:left="175"/>
              <w:rPr>
                <w:rFonts w:ascii="Bookman Old Style" w:hAnsi="Bookman Old Style" w:cs="Arial"/>
                <w:color w:val="000000"/>
                <w:sz w:val="20"/>
                <w:szCs w:val="20"/>
                <w:lang w:eastAsia="en-US"/>
              </w:rPr>
            </w:pPr>
            <w:r w:rsidRPr="00CB483B">
              <w:rPr>
                <w:rFonts w:ascii="Bookman Old Style" w:hAnsi="Bookman Old Style" w:cs="Arial"/>
                <w:color w:val="000000"/>
                <w:sz w:val="20"/>
                <w:szCs w:val="20"/>
                <w:lang w:eastAsia="en-US"/>
              </w:rPr>
              <w:t xml:space="preserve">Obciążalność 400-poniżej </w:t>
            </w:r>
            <w:smartTag w:uri="urn:schemas-microsoft-com:office:smarttags" w:element="metricconverter">
              <w:smartTagPr>
                <w:attr w:name="ProductID" w:val="450 kg"/>
              </w:smartTagPr>
              <w:r w:rsidRPr="00CB483B">
                <w:rPr>
                  <w:rFonts w:ascii="Bookman Old Style" w:hAnsi="Bookman Old Style" w:cs="Arial"/>
                  <w:color w:val="000000"/>
                  <w:sz w:val="20"/>
                  <w:szCs w:val="20"/>
                  <w:lang w:eastAsia="en-US"/>
                </w:rPr>
                <w:t>450 kg</w:t>
              </w:r>
            </w:smartTag>
            <w:r w:rsidRPr="00CB483B">
              <w:rPr>
                <w:rFonts w:ascii="Bookman Old Style" w:hAnsi="Bookman Old Style" w:cs="Arial"/>
                <w:color w:val="000000"/>
                <w:sz w:val="20"/>
                <w:szCs w:val="20"/>
                <w:lang w:eastAsia="en-US"/>
              </w:rPr>
              <w:t xml:space="preserve"> - 2 </w:t>
            </w:r>
            <w:proofErr w:type="spellStart"/>
            <w:r w:rsidRPr="00CB483B">
              <w:rPr>
                <w:rFonts w:ascii="Bookman Old Style" w:hAnsi="Bookman Old Style" w:cs="Arial"/>
                <w:color w:val="000000"/>
                <w:sz w:val="20"/>
                <w:szCs w:val="20"/>
                <w:lang w:eastAsia="en-US"/>
              </w:rPr>
              <w:t>pkt</w:t>
            </w:r>
            <w:proofErr w:type="spellEnd"/>
            <w:r w:rsidRPr="00CB483B">
              <w:rPr>
                <w:rFonts w:ascii="Bookman Old Style" w:hAnsi="Bookman Old Style" w:cs="Arial"/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A76D95" w:rsidRPr="00CB483B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color w:val="000000"/>
                <w:sz w:val="20"/>
                <w:szCs w:val="20"/>
                <w:lang w:eastAsia="en-US"/>
              </w:rPr>
              <w:t xml:space="preserve">Obciążalność </w:t>
            </w:r>
            <w:smartTag w:uri="urn:schemas-microsoft-com:office:smarttags" w:element="metricconverter">
              <w:smartTagPr>
                <w:attr w:name="ProductID" w:val="450 kg"/>
              </w:smartTagPr>
              <w:r w:rsidRPr="00CB483B">
                <w:rPr>
                  <w:rFonts w:ascii="Bookman Old Style" w:hAnsi="Bookman Old Style" w:cs="Arial"/>
                  <w:color w:val="000000"/>
                  <w:sz w:val="20"/>
                  <w:szCs w:val="20"/>
                  <w:lang w:eastAsia="en-US"/>
                </w:rPr>
                <w:t>450 kg</w:t>
              </w:r>
            </w:smartTag>
            <w:r w:rsidRPr="00CB483B">
              <w:rPr>
                <w:rFonts w:ascii="Bookman Old Style" w:hAnsi="Bookman Old Style" w:cs="Arial"/>
                <w:color w:val="000000"/>
                <w:sz w:val="20"/>
                <w:szCs w:val="20"/>
                <w:lang w:eastAsia="en-US"/>
              </w:rPr>
              <w:t xml:space="preserve"> i powyżej – 10 </w:t>
            </w:r>
            <w:proofErr w:type="spellStart"/>
            <w:r w:rsidRPr="00CB483B">
              <w:rPr>
                <w:rFonts w:ascii="Bookman Old Style" w:hAnsi="Bookman Old Style" w:cs="Arial"/>
                <w:color w:val="000000"/>
                <w:sz w:val="20"/>
                <w:szCs w:val="20"/>
                <w:lang w:eastAsia="en-US"/>
              </w:rPr>
              <w:t>pkt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5" w:rsidRPr="00CB483B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Oferujemy</w:t>
      </w: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następujący termin gwarancji i rękojmi </w:t>
      </w:r>
    </w:p>
    <w:p w:rsidR="00184182" w:rsidRPr="00CB483B" w:rsidRDefault="0018418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u w:val="single"/>
        </w:rPr>
        <w:t xml:space="preserve">…………………………………………………………………….. </w:t>
      </w:r>
      <w:r w:rsidRPr="00462132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(min </w:t>
      </w:r>
      <w:r w:rsidR="001F09FF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36</w:t>
      </w:r>
      <w:r w:rsidRPr="00462132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 miesięcy)</w:t>
      </w:r>
    </w:p>
    <w:p w:rsidR="00184182" w:rsidRPr="00CB483B" w:rsidRDefault="0018418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Zamawiający wymaga podania okresu w pełnych miesiącach, przy czym okres ten nie może być krótszy niż </w:t>
      </w:r>
      <w:r w:rsidR="001F09FF">
        <w:rPr>
          <w:rFonts w:ascii="Bookman Old Style" w:hAnsi="Bookman Old Style"/>
          <w:sz w:val="20"/>
          <w:szCs w:val="20"/>
          <w:highlight w:val="yellow"/>
          <w:u w:val="single"/>
        </w:rPr>
        <w:t>36</w:t>
      </w:r>
      <w:r w:rsidRPr="001F09FF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miesięcy</w:t>
      </w:r>
      <w:r w:rsidRPr="001F09FF">
        <w:rPr>
          <w:rFonts w:ascii="Bookman Old Style" w:hAnsi="Bookman Old Style"/>
          <w:sz w:val="20"/>
          <w:szCs w:val="20"/>
          <w:highlight w:val="yellow"/>
        </w:rPr>
        <w:t>.</w:t>
      </w:r>
      <w:r w:rsidRPr="00CB483B">
        <w:rPr>
          <w:rFonts w:ascii="Bookman Old Style" w:hAnsi="Bookman Old Style"/>
          <w:sz w:val="20"/>
          <w:szCs w:val="20"/>
        </w:rPr>
        <w:t xml:space="preserve"> Niepodanie lub podanie okresu krótszego spowoduje odrzucenie oferty. 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Okres dłuższy </w:t>
      </w:r>
      <w:r w:rsidRPr="00CB483B">
        <w:rPr>
          <w:rFonts w:ascii="Bookman Old Style" w:hAnsi="Bookman Old Style"/>
          <w:sz w:val="20"/>
          <w:szCs w:val="20"/>
          <w:highlight w:val="yellow"/>
        </w:rPr>
        <w:t>niż 60 miesięcy</w:t>
      </w:r>
      <w:r w:rsidRPr="00CB483B">
        <w:rPr>
          <w:rFonts w:ascii="Bookman Old Style" w:hAnsi="Bookman Old Style"/>
          <w:sz w:val="20"/>
          <w:szCs w:val="20"/>
        </w:rPr>
        <w:t xml:space="preserve"> dla potrzeb obliczenia punktacji będzie traktowany </w:t>
      </w:r>
      <w:r w:rsidRPr="00CB483B">
        <w:rPr>
          <w:rFonts w:ascii="Bookman Old Style" w:hAnsi="Bookman Old Style"/>
          <w:sz w:val="20"/>
          <w:szCs w:val="20"/>
          <w:highlight w:val="yellow"/>
        </w:rPr>
        <w:t>jako 60 miesięcy</w:t>
      </w:r>
      <w:r w:rsidRPr="00CB483B">
        <w:rPr>
          <w:rFonts w:ascii="Bookman Old Style" w:hAnsi="Bookman Old Style"/>
          <w:sz w:val="20"/>
          <w:szCs w:val="20"/>
        </w:rPr>
        <w:t>.</w:t>
      </w:r>
    </w:p>
    <w:p w:rsidR="00184182" w:rsidRPr="00CB483B" w:rsidRDefault="0018418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Przewidujemy powierzenie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części zamówienia:</w:t>
      </w:r>
    </w:p>
    <w:p w:rsidR="00184182" w:rsidRPr="00CB483B" w:rsidRDefault="00184182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(wskazać)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następującym podwykonawcom:</w:t>
      </w:r>
    </w:p>
    <w:p w:rsidR="00184182" w:rsidRPr="00CB483B" w:rsidRDefault="00184182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(podać firmę)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……………………………………………………………….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 przypadku zatrudnienia podwykonawców odpowiadamy za ich pracę jak za swoją własną.</w:t>
      </w:r>
      <w:r w:rsidRPr="00CB483B">
        <w:rPr>
          <w:rFonts w:ascii="Bookman Old Style" w:hAnsi="Bookman Old Style"/>
          <w:sz w:val="20"/>
          <w:szCs w:val="20"/>
        </w:rPr>
        <w:tab/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  <w:lang w:eastAsia="en-US"/>
        </w:rPr>
      </w:pP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CB483B">
        <w:rPr>
          <w:rFonts w:ascii="Bookman Old Style" w:hAnsi="Bookman Old Style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CB483B">
        <w:rPr>
          <w:rFonts w:ascii="Bookman Old Style" w:hAnsi="Bookman Old Style"/>
          <w:sz w:val="20"/>
          <w:szCs w:val="20"/>
          <w:lang w:eastAsia="ar-SA"/>
        </w:rPr>
        <w:t>późn</w:t>
      </w:r>
      <w:proofErr w:type="spellEnd"/>
      <w:r w:rsidRPr="00CB483B">
        <w:rPr>
          <w:rFonts w:ascii="Bookman Old Style" w:hAnsi="Bookman Old Style"/>
          <w:sz w:val="20"/>
          <w:szCs w:val="20"/>
          <w:lang w:eastAsia="ar-SA"/>
        </w:rPr>
        <w:t>. zm.) i nie mogą być udostępniane</w:t>
      </w: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. Na okoliczność tego </w:t>
      </w:r>
      <w:r w:rsidRPr="00CB483B">
        <w:rPr>
          <w:rFonts w:ascii="Bookman Old Style" w:hAnsi="Bookman Old Style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CB483B">
        <w:rPr>
          <w:rFonts w:ascii="Bookman Old Style" w:hAnsi="Bookman Old Style"/>
          <w:sz w:val="20"/>
          <w:szCs w:val="20"/>
          <w:lang w:eastAsia="ar-SA"/>
        </w:rPr>
        <w:t>późn</w:t>
      </w:r>
      <w:proofErr w:type="spellEnd"/>
      <w:r w:rsidRPr="00CB483B">
        <w:rPr>
          <w:rFonts w:ascii="Bookman Old Style" w:hAnsi="Bookman Old Style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  <w:lang w:eastAsia="ar-SA"/>
        </w:rPr>
      </w:pPr>
      <w:r w:rsidRPr="00CB483B">
        <w:rPr>
          <w:rFonts w:ascii="Bookman Old Style" w:hAnsi="Bookman Old Style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...................................................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 w:cs="Arial"/>
          <w:sz w:val="20"/>
          <w:szCs w:val="20"/>
          <w:u w:val="single"/>
        </w:rPr>
      </w:pPr>
      <w:r w:rsidRPr="00CB483B">
        <w:rPr>
          <w:rFonts w:ascii="Bookman Old Style" w:hAnsi="Bookman Old Style" w:cs="Tahoma"/>
          <w:sz w:val="20"/>
          <w:szCs w:val="20"/>
          <w:u w:val="single"/>
        </w:rPr>
        <w:t>PAKIET NR 3</w:t>
      </w:r>
    </w:p>
    <w:p w:rsidR="00ED3972" w:rsidRPr="001C18C3" w:rsidRDefault="00205BCF" w:rsidP="00CA26CF">
      <w:pPr>
        <w:ind w:left="993"/>
        <w:rPr>
          <w:rFonts w:ascii="Bookman Old Style" w:hAnsi="Bookman Old Style"/>
          <w:b/>
          <w:sz w:val="20"/>
          <w:szCs w:val="20"/>
          <w:u w:val="single"/>
        </w:rPr>
      </w:pPr>
      <w:r w:rsidRPr="001C18C3">
        <w:rPr>
          <w:rFonts w:ascii="Bookman Old Style" w:hAnsi="Bookman Old Style"/>
          <w:b/>
          <w:sz w:val="20"/>
          <w:szCs w:val="20"/>
          <w:u w:val="single"/>
        </w:rPr>
        <w:t xml:space="preserve">Optyki do </w:t>
      </w:r>
      <w:proofErr w:type="spellStart"/>
      <w:r w:rsidRPr="001C18C3">
        <w:rPr>
          <w:rFonts w:ascii="Bookman Old Style" w:hAnsi="Bookman Old Style"/>
          <w:b/>
          <w:sz w:val="20"/>
          <w:szCs w:val="20"/>
          <w:u w:val="single"/>
        </w:rPr>
        <w:t>wideotorakochirurgii</w:t>
      </w:r>
      <w:proofErr w:type="spellEnd"/>
      <w:r w:rsidRPr="001C18C3">
        <w:rPr>
          <w:rFonts w:ascii="Bookman Old Style" w:hAnsi="Bookman Old Style"/>
          <w:b/>
          <w:sz w:val="20"/>
          <w:szCs w:val="20"/>
          <w:u w:val="single"/>
        </w:rPr>
        <w:t xml:space="preserve"> - z</w:t>
      </w:r>
      <w:r w:rsidR="00ED3972" w:rsidRPr="001C18C3">
        <w:rPr>
          <w:rFonts w:ascii="Bookman Old Style" w:hAnsi="Bookman Old Style"/>
          <w:b/>
          <w:sz w:val="20"/>
          <w:szCs w:val="20"/>
          <w:u w:val="single"/>
        </w:rPr>
        <w:t>estaw</w:t>
      </w:r>
      <w:r w:rsidR="00ED0ADF" w:rsidRPr="001C18C3">
        <w:rPr>
          <w:rFonts w:ascii="Bookman Old Style" w:hAnsi="Bookman Old Style"/>
          <w:b/>
          <w:sz w:val="20"/>
          <w:szCs w:val="20"/>
          <w:u w:val="single"/>
        </w:rPr>
        <w:t xml:space="preserve"> składający się z optyki</w:t>
      </w:r>
      <w:r w:rsidR="00ED3972" w:rsidRPr="001C18C3">
        <w:rPr>
          <w:rFonts w:ascii="Bookman Old Style" w:hAnsi="Bookman Old Style"/>
          <w:b/>
          <w:sz w:val="20"/>
          <w:szCs w:val="20"/>
          <w:u w:val="single"/>
        </w:rPr>
        <w:t xml:space="preserve"> </w:t>
      </w:r>
      <w:proofErr w:type="spellStart"/>
      <w:r w:rsidR="00ED3972" w:rsidRPr="001C18C3">
        <w:rPr>
          <w:rFonts w:ascii="Bookman Old Style" w:hAnsi="Bookman Old Style"/>
          <w:b/>
          <w:sz w:val="20"/>
          <w:szCs w:val="20"/>
          <w:u w:val="single"/>
        </w:rPr>
        <w:t>w</w:t>
      </w:r>
      <w:r w:rsidR="00ED0ADF" w:rsidRPr="001C18C3">
        <w:rPr>
          <w:rFonts w:ascii="Bookman Old Style" w:hAnsi="Bookman Old Style"/>
          <w:b/>
          <w:sz w:val="20"/>
          <w:szCs w:val="20"/>
          <w:u w:val="single"/>
        </w:rPr>
        <w:t>ideotorakoskopowej</w:t>
      </w:r>
      <w:proofErr w:type="spellEnd"/>
      <w:r w:rsidR="00ED0ADF" w:rsidRPr="001C18C3">
        <w:rPr>
          <w:rFonts w:ascii="Bookman Old Style" w:hAnsi="Bookman Old Style"/>
          <w:b/>
          <w:sz w:val="20"/>
          <w:szCs w:val="20"/>
          <w:u w:val="single"/>
        </w:rPr>
        <w:t xml:space="preserve"> </w:t>
      </w:r>
      <w:r w:rsidR="00ED3972" w:rsidRPr="001C18C3">
        <w:rPr>
          <w:rFonts w:ascii="Bookman Old Style" w:hAnsi="Bookman Old Style"/>
          <w:b/>
          <w:sz w:val="20"/>
          <w:szCs w:val="20"/>
          <w:u w:val="single"/>
        </w:rPr>
        <w:t>(5 szt.)</w:t>
      </w:r>
      <w:r w:rsidR="00ED0ADF" w:rsidRPr="001C18C3">
        <w:rPr>
          <w:rFonts w:ascii="Bookman Old Style" w:hAnsi="Bookman Old Style"/>
          <w:b/>
          <w:sz w:val="20"/>
          <w:szCs w:val="20"/>
          <w:u w:val="single"/>
        </w:rPr>
        <w:t xml:space="preserve"> oraz ś</w:t>
      </w:r>
      <w:r w:rsidR="00ED3972" w:rsidRPr="001C18C3">
        <w:rPr>
          <w:rFonts w:ascii="Bookman Old Style" w:hAnsi="Bookman Old Style"/>
          <w:b/>
          <w:sz w:val="20"/>
          <w:szCs w:val="20"/>
          <w:u w:val="single"/>
        </w:rPr>
        <w:t>wiatłow</w:t>
      </w:r>
      <w:r w:rsidR="00ED0ADF" w:rsidRPr="001C18C3">
        <w:rPr>
          <w:rFonts w:ascii="Bookman Old Style" w:hAnsi="Bookman Old Style"/>
          <w:b/>
          <w:sz w:val="20"/>
          <w:szCs w:val="20"/>
          <w:u w:val="single"/>
        </w:rPr>
        <w:t xml:space="preserve">odu </w:t>
      </w:r>
      <w:r w:rsidR="00ED3972" w:rsidRPr="001C18C3">
        <w:rPr>
          <w:rFonts w:ascii="Bookman Old Style" w:hAnsi="Bookman Old Style"/>
          <w:b/>
          <w:sz w:val="20"/>
          <w:szCs w:val="20"/>
          <w:u w:val="single"/>
        </w:rPr>
        <w:t>(3 szt.)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>Oferujemy wykonanie zamówienia za następującą cenę: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</w:p>
    <w:tbl>
      <w:tblPr>
        <w:tblW w:w="146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2185"/>
        <w:gridCol w:w="979"/>
        <w:gridCol w:w="1738"/>
        <w:gridCol w:w="1857"/>
        <w:gridCol w:w="1810"/>
        <w:gridCol w:w="2012"/>
        <w:gridCol w:w="1595"/>
      </w:tblGrid>
      <w:tr w:rsidR="00A76D95" w:rsidRPr="00CB483B" w:rsidTr="009838E3">
        <w:tc>
          <w:tcPr>
            <w:tcW w:w="2506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5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979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Ilość</w:t>
            </w:r>
          </w:p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1738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 w:cs="Arial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 xml:space="preserve">cena jednostkowa netto </w:t>
            </w:r>
          </w:p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>B</w:t>
            </w:r>
          </w:p>
        </w:tc>
        <w:tc>
          <w:tcPr>
            <w:tcW w:w="1857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C= </w:t>
            </w: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AxB</w:t>
            </w:r>
            <w:proofErr w:type="spellEnd"/>
          </w:p>
        </w:tc>
        <w:tc>
          <w:tcPr>
            <w:tcW w:w="1810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  <w:tc>
          <w:tcPr>
            <w:tcW w:w="1595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E=C+D</w:t>
            </w:r>
            <w:proofErr w:type="spellEnd"/>
          </w:p>
        </w:tc>
      </w:tr>
      <w:tr w:rsidR="00A76D95" w:rsidRPr="00CB483B" w:rsidTr="009838E3">
        <w:tc>
          <w:tcPr>
            <w:tcW w:w="2506" w:type="dxa"/>
          </w:tcPr>
          <w:p w:rsidR="00A76D95" w:rsidRPr="00CB483B" w:rsidRDefault="00ED0ADF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Z</w:t>
            </w:r>
            <w:r w:rsidR="00A76D95" w:rsidRPr="00CB483B">
              <w:rPr>
                <w:rFonts w:ascii="Bookman Old Style" w:hAnsi="Bookman Old Style"/>
                <w:sz w:val="20"/>
                <w:szCs w:val="20"/>
              </w:rPr>
              <w:t>estaw</w:t>
            </w:r>
            <w:r w:rsidRPr="00CB483B">
              <w:rPr>
                <w:rFonts w:ascii="Bookman Old Style" w:hAnsi="Bookman Old Style"/>
                <w:sz w:val="20"/>
                <w:szCs w:val="20"/>
              </w:rPr>
              <w:t>:</w:t>
            </w:r>
          </w:p>
          <w:p w:rsidR="00470D20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Optyka </w:t>
            </w: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wideotorakoskopowa</w:t>
            </w:r>
            <w:proofErr w:type="spellEnd"/>
          </w:p>
          <w:p w:rsidR="00A76D95" w:rsidRPr="00CB483B" w:rsidRDefault="00470D20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(5 szt.)</w:t>
            </w:r>
          </w:p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Światłowód- (3 szt.)</w:t>
            </w:r>
          </w:p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Rok produkcji-  2018 sprzęt fabrycznie nowy</w:t>
            </w:r>
          </w:p>
        </w:tc>
        <w:tc>
          <w:tcPr>
            <w:tcW w:w="2185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79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57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6D95" w:rsidRPr="00CB483B" w:rsidTr="009838E3">
        <w:tc>
          <w:tcPr>
            <w:tcW w:w="2506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CB483B">
              <w:rPr>
                <w:rFonts w:ascii="Bookman Old Style" w:hAnsi="Bookman Old Style"/>
                <w:sz w:val="20"/>
                <w:szCs w:val="20"/>
                <w:u w:val="single"/>
              </w:rPr>
              <w:t>Koszty dodatkowe</w:t>
            </w:r>
          </w:p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(Koszty dostawy, zainstalowania sprzętu, serwisowania sprzętu  i przeszkolenia personelu)</w:t>
            </w:r>
          </w:p>
        </w:tc>
        <w:tc>
          <w:tcPr>
            <w:tcW w:w="2185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(ryczałt)</w:t>
            </w:r>
          </w:p>
        </w:tc>
        <w:tc>
          <w:tcPr>
            <w:tcW w:w="979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6D95" w:rsidRPr="00CB483B" w:rsidTr="009838E3">
        <w:tc>
          <w:tcPr>
            <w:tcW w:w="2506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2185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979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2012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A76D95" w:rsidRPr="00CB483B" w:rsidRDefault="00A76D95" w:rsidP="00CA26CF">
      <w:pPr>
        <w:ind w:left="993"/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lastRenderedPageBreak/>
        <w:t xml:space="preserve">Oświadczamy, iż oferowany przedmiot zamówienia spełnia wymagania określone przez zamawiającego w Specyfikacji Istotnych Warunków Zamówienia – załącznik nr 1 i oświadczamy, że </w:t>
      </w:r>
      <w:r w:rsidRPr="00CB483B">
        <w:rPr>
          <w:rStyle w:val="Uwydatnienie"/>
          <w:rFonts w:ascii="Bookman Old Style" w:hAnsi="Bookman Old Style" w:cs="Segoe UI Semilight"/>
          <w:i w:val="0"/>
          <w:sz w:val="20"/>
          <w:szCs w:val="20"/>
        </w:rPr>
        <w:t>przedłożymy określony dokument przedmiotowy potwierdzający zgodność oferowanych produktów z wymaganiami zamawiającego</w:t>
      </w:r>
      <w:r w:rsidRPr="00CB483B">
        <w:rPr>
          <w:rFonts w:ascii="Bookman Old Style" w:hAnsi="Bookman Old Style"/>
          <w:sz w:val="20"/>
          <w:szCs w:val="20"/>
        </w:rPr>
        <w:t xml:space="preserve"> zgodnie z pkt. 8.8  SIWZ.</w:t>
      </w:r>
    </w:p>
    <w:p w:rsidR="00A76D95" w:rsidRPr="00CB483B" w:rsidRDefault="00A76D95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Oferujemy</w:t>
      </w: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następujący termin gwarancji i rękojmi </w:t>
      </w:r>
    </w:p>
    <w:p w:rsidR="00A76D95" w:rsidRPr="00CB483B" w:rsidRDefault="00A76D95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u w:val="single"/>
        </w:rPr>
        <w:t xml:space="preserve">…………………………………………………………………….. </w:t>
      </w: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(min </w:t>
      </w:r>
      <w:r w:rsidR="00C63C03"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60</w:t>
      </w: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 miesięcy)</w:t>
      </w:r>
    </w:p>
    <w:p w:rsidR="00A76D95" w:rsidRPr="00CB483B" w:rsidRDefault="00A76D95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Zamawiający wymaga podania okresu w pełnych miesiącach, przy czym okres ten nie może być krótszy niż </w:t>
      </w:r>
      <w:r w:rsidR="00C63C03" w:rsidRPr="00CB483B">
        <w:rPr>
          <w:rFonts w:ascii="Bookman Old Style" w:hAnsi="Bookman Old Style"/>
          <w:sz w:val="20"/>
          <w:szCs w:val="20"/>
          <w:highlight w:val="yellow"/>
          <w:u w:val="single"/>
        </w:rPr>
        <w:t>60</w:t>
      </w: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miesięcy</w:t>
      </w:r>
      <w:r w:rsidRPr="00CB483B">
        <w:rPr>
          <w:rFonts w:ascii="Bookman Old Style" w:hAnsi="Bookman Old Style"/>
          <w:sz w:val="20"/>
          <w:szCs w:val="20"/>
          <w:highlight w:val="yellow"/>
        </w:rPr>
        <w:t>.</w:t>
      </w:r>
      <w:r w:rsidRPr="00CB483B">
        <w:rPr>
          <w:rFonts w:ascii="Bookman Old Style" w:hAnsi="Bookman Old Style"/>
          <w:sz w:val="20"/>
          <w:szCs w:val="20"/>
        </w:rPr>
        <w:t xml:space="preserve"> Niepodanie lub podanie okresu krótszego spowoduje odrzucenie oferty. 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Okres dłuższy </w:t>
      </w:r>
      <w:r w:rsidRPr="00CB483B">
        <w:rPr>
          <w:rFonts w:ascii="Bookman Old Style" w:hAnsi="Bookman Old Style"/>
          <w:sz w:val="20"/>
          <w:szCs w:val="20"/>
          <w:highlight w:val="yellow"/>
        </w:rPr>
        <w:t xml:space="preserve">niż </w:t>
      </w:r>
      <w:r w:rsidR="00C63C03" w:rsidRPr="00CB483B">
        <w:rPr>
          <w:rFonts w:ascii="Bookman Old Style" w:hAnsi="Bookman Old Style"/>
          <w:sz w:val="20"/>
          <w:szCs w:val="20"/>
          <w:highlight w:val="yellow"/>
        </w:rPr>
        <w:t>120</w:t>
      </w:r>
      <w:r w:rsidRPr="00CB483B">
        <w:rPr>
          <w:rFonts w:ascii="Bookman Old Style" w:hAnsi="Bookman Old Style"/>
          <w:sz w:val="20"/>
          <w:szCs w:val="20"/>
          <w:highlight w:val="yellow"/>
        </w:rPr>
        <w:t xml:space="preserve"> miesięcy</w:t>
      </w:r>
      <w:r w:rsidRPr="00CB483B">
        <w:rPr>
          <w:rFonts w:ascii="Bookman Old Style" w:hAnsi="Bookman Old Style"/>
          <w:sz w:val="20"/>
          <w:szCs w:val="20"/>
        </w:rPr>
        <w:t xml:space="preserve"> dla potrzeb obliczenia punktacji będzie traktowany </w:t>
      </w:r>
      <w:r w:rsidRPr="00CB483B">
        <w:rPr>
          <w:rFonts w:ascii="Bookman Old Style" w:hAnsi="Bookman Old Style"/>
          <w:sz w:val="20"/>
          <w:szCs w:val="20"/>
          <w:highlight w:val="yellow"/>
        </w:rPr>
        <w:t xml:space="preserve">jako </w:t>
      </w:r>
      <w:r w:rsidR="00C63C03" w:rsidRPr="00CB483B">
        <w:rPr>
          <w:rFonts w:ascii="Bookman Old Style" w:hAnsi="Bookman Old Style"/>
          <w:sz w:val="20"/>
          <w:szCs w:val="20"/>
          <w:highlight w:val="yellow"/>
        </w:rPr>
        <w:t>120</w:t>
      </w:r>
      <w:r w:rsidRPr="00CB483B">
        <w:rPr>
          <w:rFonts w:ascii="Bookman Old Style" w:hAnsi="Bookman Old Style"/>
          <w:sz w:val="20"/>
          <w:szCs w:val="20"/>
          <w:highlight w:val="yellow"/>
        </w:rPr>
        <w:t xml:space="preserve"> miesięcy</w:t>
      </w:r>
      <w:r w:rsidRPr="00CB483B">
        <w:rPr>
          <w:rFonts w:ascii="Bookman Old Style" w:hAnsi="Bookman Old Style"/>
          <w:sz w:val="20"/>
          <w:szCs w:val="20"/>
        </w:rPr>
        <w:t>.</w:t>
      </w:r>
    </w:p>
    <w:p w:rsidR="00A76D95" w:rsidRPr="00CB483B" w:rsidRDefault="00A76D95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Przewidujemy powierzenie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części zamówienia:</w:t>
      </w:r>
    </w:p>
    <w:p w:rsidR="00A76D95" w:rsidRPr="00CB483B" w:rsidRDefault="00A76D95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(wskazać)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następującym podwykonawcom:</w:t>
      </w:r>
    </w:p>
    <w:p w:rsidR="00A76D95" w:rsidRPr="00CB483B" w:rsidRDefault="00A76D95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(podać firmę)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……………………………………………………………….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 przypadku zatrudnienia podwykonawców odpowiadamy za ich pracę jak za swoją własną.</w:t>
      </w:r>
      <w:r w:rsidRPr="00CB483B">
        <w:rPr>
          <w:rFonts w:ascii="Bookman Old Style" w:hAnsi="Bookman Old Style"/>
          <w:sz w:val="20"/>
          <w:szCs w:val="20"/>
        </w:rPr>
        <w:tab/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  <w:lang w:eastAsia="en-US"/>
        </w:rPr>
      </w:pP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CB483B">
        <w:rPr>
          <w:rFonts w:ascii="Bookman Old Style" w:hAnsi="Bookman Old Style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CB483B">
        <w:rPr>
          <w:rFonts w:ascii="Bookman Old Style" w:hAnsi="Bookman Old Style"/>
          <w:sz w:val="20"/>
          <w:szCs w:val="20"/>
          <w:lang w:eastAsia="ar-SA"/>
        </w:rPr>
        <w:t>późn</w:t>
      </w:r>
      <w:proofErr w:type="spellEnd"/>
      <w:r w:rsidRPr="00CB483B">
        <w:rPr>
          <w:rFonts w:ascii="Bookman Old Style" w:hAnsi="Bookman Old Style"/>
          <w:sz w:val="20"/>
          <w:szCs w:val="20"/>
          <w:lang w:eastAsia="ar-SA"/>
        </w:rPr>
        <w:t>. zm.) i nie mogą być udostępniane</w:t>
      </w: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. Na okoliczność tego </w:t>
      </w:r>
      <w:r w:rsidRPr="00CB483B">
        <w:rPr>
          <w:rFonts w:ascii="Bookman Old Style" w:hAnsi="Bookman Old Style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CB483B">
        <w:rPr>
          <w:rFonts w:ascii="Bookman Old Style" w:hAnsi="Bookman Old Style"/>
          <w:sz w:val="20"/>
          <w:szCs w:val="20"/>
          <w:lang w:eastAsia="ar-SA"/>
        </w:rPr>
        <w:t>późn</w:t>
      </w:r>
      <w:proofErr w:type="spellEnd"/>
      <w:r w:rsidRPr="00CB483B">
        <w:rPr>
          <w:rFonts w:ascii="Bookman Old Style" w:hAnsi="Bookman Old Style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  <w:lang w:eastAsia="ar-SA"/>
        </w:rPr>
      </w:pPr>
      <w:r w:rsidRPr="00CB483B">
        <w:rPr>
          <w:rFonts w:ascii="Bookman Old Style" w:hAnsi="Bookman Old Style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...................................................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A76D95" w:rsidRPr="00CB483B" w:rsidRDefault="00A76D95" w:rsidP="00CA26CF">
      <w:pPr>
        <w:ind w:left="993"/>
        <w:rPr>
          <w:rFonts w:ascii="Bookman Old Style" w:hAnsi="Bookman Old Style"/>
          <w:i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i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 w:cs="Arial"/>
          <w:b/>
          <w:sz w:val="20"/>
          <w:szCs w:val="20"/>
        </w:rPr>
      </w:pPr>
      <w:r w:rsidRPr="00CB483B">
        <w:rPr>
          <w:rFonts w:ascii="Bookman Old Style" w:hAnsi="Bookman Old Style" w:cs="Tahoma"/>
          <w:sz w:val="20"/>
          <w:szCs w:val="20"/>
          <w:u w:val="single"/>
        </w:rPr>
        <w:t>PAKIET NR 4</w:t>
      </w:r>
    </w:p>
    <w:p w:rsidR="00ED3972" w:rsidRDefault="001C18C3" w:rsidP="00CA26CF">
      <w:pPr>
        <w:ind w:left="993"/>
        <w:rPr>
          <w:rFonts w:ascii="Bookman Old Style" w:hAnsi="Bookman Old Style"/>
          <w:b/>
          <w:sz w:val="20"/>
          <w:szCs w:val="20"/>
          <w:u w:val="single"/>
        </w:rPr>
      </w:pPr>
      <w:r w:rsidRPr="001C18C3">
        <w:rPr>
          <w:rFonts w:ascii="Bookman Old Style" w:hAnsi="Bookman Old Style"/>
          <w:b/>
          <w:sz w:val="20"/>
          <w:szCs w:val="20"/>
          <w:u w:val="single"/>
        </w:rPr>
        <w:t xml:space="preserve">Optyki do </w:t>
      </w:r>
      <w:proofErr w:type="spellStart"/>
      <w:r w:rsidRPr="001C18C3">
        <w:rPr>
          <w:rFonts w:ascii="Bookman Old Style" w:hAnsi="Bookman Old Style"/>
          <w:b/>
          <w:sz w:val="20"/>
          <w:szCs w:val="20"/>
          <w:u w:val="single"/>
        </w:rPr>
        <w:t>wideotorakochirurgii</w:t>
      </w:r>
      <w:proofErr w:type="spellEnd"/>
      <w:r w:rsidRPr="001C18C3">
        <w:rPr>
          <w:rFonts w:ascii="Bookman Old Style" w:hAnsi="Bookman Old Style"/>
          <w:b/>
          <w:sz w:val="20"/>
          <w:szCs w:val="20"/>
          <w:u w:val="single"/>
        </w:rPr>
        <w:t xml:space="preserve"> - op</w:t>
      </w:r>
      <w:r w:rsidR="00ED3972" w:rsidRPr="001C18C3">
        <w:rPr>
          <w:rFonts w:ascii="Bookman Old Style" w:hAnsi="Bookman Old Style"/>
          <w:b/>
          <w:sz w:val="20"/>
          <w:szCs w:val="20"/>
          <w:u w:val="single"/>
        </w:rPr>
        <w:t>tyka endoskopowa</w:t>
      </w:r>
    </w:p>
    <w:p w:rsidR="002B231A" w:rsidRPr="001C18C3" w:rsidRDefault="002B231A" w:rsidP="00CA26CF">
      <w:pPr>
        <w:ind w:left="993"/>
        <w:rPr>
          <w:rFonts w:ascii="Bookman Old Style" w:hAnsi="Bookman Old Style"/>
          <w:b/>
          <w:sz w:val="20"/>
          <w:szCs w:val="20"/>
          <w:u w:val="single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>Oferujemy wykonanie zamówienia za następującą cenę: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</w:p>
    <w:tbl>
      <w:tblPr>
        <w:tblW w:w="146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2185"/>
        <w:gridCol w:w="979"/>
        <w:gridCol w:w="1738"/>
        <w:gridCol w:w="1857"/>
        <w:gridCol w:w="1810"/>
        <w:gridCol w:w="2012"/>
        <w:gridCol w:w="1595"/>
      </w:tblGrid>
      <w:tr w:rsidR="00ED3972" w:rsidRPr="00CB483B" w:rsidTr="00ED3972">
        <w:tc>
          <w:tcPr>
            <w:tcW w:w="2506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5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979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Ilość</w:t>
            </w:r>
          </w:p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1738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 w:cs="Arial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 xml:space="preserve">cena jednostkowa netto </w:t>
            </w:r>
          </w:p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>B</w:t>
            </w:r>
          </w:p>
        </w:tc>
        <w:tc>
          <w:tcPr>
            <w:tcW w:w="1857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C= </w:t>
            </w: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AxB</w:t>
            </w:r>
            <w:proofErr w:type="spellEnd"/>
          </w:p>
        </w:tc>
        <w:tc>
          <w:tcPr>
            <w:tcW w:w="1810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  <w:tc>
          <w:tcPr>
            <w:tcW w:w="1595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E=C+D</w:t>
            </w:r>
            <w:proofErr w:type="spellEnd"/>
          </w:p>
        </w:tc>
      </w:tr>
      <w:tr w:rsidR="00ED3972" w:rsidRPr="00CB483B" w:rsidTr="00ED3972">
        <w:tc>
          <w:tcPr>
            <w:tcW w:w="2506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Optyka endoskopowa Rok produkcji-  2018 sprzęt fabrycznie nowy</w:t>
            </w:r>
          </w:p>
        </w:tc>
        <w:tc>
          <w:tcPr>
            <w:tcW w:w="2185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79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57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D3972" w:rsidRPr="00CB483B" w:rsidTr="00ED3972">
        <w:tc>
          <w:tcPr>
            <w:tcW w:w="2506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CB483B">
              <w:rPr>
                <w:rFonts w:ascii="Bookman Old Style" w:hAnsi="Bookman Old Style"/>
                <w:sz w:val="20"/>
                <w:szCs w:val="20"/>
                <w:u w:val="single"/>
              </w:rPr>
              <w:t>Koszty dodatkowe</w:t>
            </w:r>
          </w:p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(Koszty dostawy, zainstalowania sprzętu, serwisowania sprzętu  i przeszkolenia personelu)</w:t>
            </w:r>
          </w:p>
        </w:tc>
        <w:tc>
          <w:tcPr>
            <w:tcW w:w="2185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(ryczałt)</w:t>
            </w:r>
          </w:p>
        </w:tc>
        <w:tc>
          <w:tcPr>
            <w:tcW w:w="979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D3972" w:rsidRPr="00CB483B" w:rsidTr="00ED3972">
        <w:tc>
          <w:tcPr>
            <w:tcW w:w="2506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2185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979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2012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ED0ADF" w:rsidRPr="00CB483B" w:rsidRDefault="00ED0ADF" w:rsidP="00CA26CF">
      <w:pPr>
        <w:ind w:left="993"/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Oferujemy</w:t>
      </w: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następujący termin gwarancji i rękojmi </w:t>
      </w: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u w:val="single"/>
        </w:rPr>
        <w:t xml:space="preserve">…………………………………………………………………….. </w:t>
      </w: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(min </w:t>
      </w:r>
      <w:r w:rsidR="00C63C03"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60</w:t>
      </w: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 miesięcy)</w:t>
      </w: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Zamawiający wymaga podania okresu w pełnych miesiącach, przy czym okres ten nie może być krótszy niż </w:t>
      </w:r>
      <w:r w:rsidR="00C63C03" w:rsidRPr="00CB483B">
        <w:rPr>
          <w:rFonts w:ascii="Bookman Old Style" w:hAnsi="Bookman Old Style"/>
          <w:sz w:val="20"/>
          <w:szCs w:val="20"/>
          <w:highlight w:val="yellow"/>
          <w:u w:val="single"/>
        </w:rPr>
        <w:t>60</w:t>
      </w: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miesięcy</w:t>
      </w:r>
      <w:r w:rsidRPr="00CB483B">
        <w:rPr>
          <w:rFonts w:ascii="Bookman Old Style" w:hAnsi="Bookman Old Style"/>
          <w:sz w:val="20"/>
          <w:szCs w:val="20"/>
          <w:highlight w:val="yellow"/>
        </w:rPr>
        <w:t>.</w:t>
      </w:r>
      <w:r w:rsidRPr="00CB483B">
        <w:rPr>
          <w:rFonts w:ascii="Bookman Old Style" w:hAnsi="Bookman Old Style"/>
          <w:sz w:val="20"/>
          <w:szCs w:val="20"/>
        </w:rPr>
        <w:t xml:space="preserve"> Niepodanie lub podanie okresu krótszego spowoduje odrzucenie oferty. 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Okres dłuższy </w:t>
      </w:r>
      <w:r w:rsidRPr="00CB483B">
        <w:rPr>
          <w:rFonts w:ascii="Bookman Old Style" w:hAnsi="Bookman Old Style"/>
          <w:sz w:val="20"/>
          <w:szCs w:val="20"/>
          <w:highlight w:val="yellow"/>
        </w:rPr>
        <w:t xml:space="preserve">niż </w:t>
      </w:r>
      <w:r w:rsidR="00C63C03" w:rsidRPr="00CB483B">
        <w:rPr>
          <w:rFonts w:ascii="Bookman Old Style" w:hAnsi="Bookman Old Style"/>
          <w:sz w:val="20"/>
          <w:szCs w:val="20"/>
          <w:highlight w:val="yellow"/>
        </w:rPr>
        <w:t>120</w:t>
      </w:r>
      <w:r w:rsidRPr="00CB483B">
        <w:rPr>
          <w:rFonts w:ascii="Bookman Old Style" w:hAnsi="Bookman Old Style"/>
          <w:sz w:val="20"/>
          <w:szCs w:val="20"/>
          <w:highlight w:val="yellow"/>
        </w:rPr>
        <w:t xml:space="preserve"> miesięcy</w:t>
      </w:r>
      <w:r w:rsidRPr="00CB483B">
        <w:rPr>
          <w:rFonts w:ascii="Bookman Old Style" w:hAnsi="Bookman Old Style"/>
          <w:sz w:val="20"/>
          <w:szCs w:val="20"/>
        </w:rPr>
        <w:t xml:space="preserve"> dla potrzeb obliczenia punktacji będzie traktowany </w:t>
      </w:r>
      <w:r w:rsidRPr="00CB483B">
        <w:rPr>
          <w:rFonts w:ascii="Bookman Old Style" w:hAnsi="Bookman Old Style"/>
          <w:sz w:val="20"/>
          <w:szCs w:val="20"/>
          <w:highlight w:val="yellow"/>
        </w:rPr>
        <w:t xml:space="preserve">jako </w:t>
      </w:r>
      <w:r w:rsidR="00C63C03" w:rsidRPr="00CB483B">
        <w:rPr>
          <w:rFonts w:ascii="Bookman Old Style" w:hAnsi="Bookman Old Style"/>
          <w:sz w:val="20"/>
          <w:szCs w:val="20"/>
          <w:highlight w:val="yellow"/>
        </w:rPr>
        <w:t>120</w:t>
      </w:r>
      <w:r w:rsidRPr="00CB483B">
        <w:rPr>
          <w:rFonts w:ascii="Bookman Old Style" w:hAnsi="Bookman Old Style"/>
          <w:sz w:val="20"/>
          <w:szCs w:val="20"/>
          <w:highlight w:val="yellow"/>
        </w:rPr>
        <w:t xml:space="preserve"> miesięcy</w:t>
      </w:r>
      <w:r w:rsidRPr="00CB483B">
        <w:rPr>
          <w:rFonts w:ascii="Bookman Old Style" w:hAnsi="Bookman Old Style"/>
          <w:sz w:val="20"/>
          <w:szCs w:val="20"/>
        </w:rPr>
        <w:t>.</w:t>
      </w: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Przewidujemy powierzenie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części zamówienia:</w:t>
      </w:r>
    </w:p>
    <w:p w:rsidR="00ED3972" w:rsidRPr="00CB483B" w:rsidRDefault="00ED3972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lastRenderedPageBreak/>
        <w:t>(wskazać)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następującym podwykonawcom:</w:t>
      </w:r>
    </w:p>
    <w:p w:rsidR="00ED3972" w:rsidRPr="00CB483B" w:rsidRDefault="00ED3972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(podać firmę)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 przypadku zatrudnienia podwykonawców odpowiadamy za ich pracę jak za swoją własną.</w:t>
      </w:r>
      <w:r w:rsidRPr="00CB483B">
        <w:rPr>
          <w:rFonts w:ascii="Bookman Old Style" w:hAnsi="Bookman Old Style"/>
          <w:sz w:val="20"/>
          <w:szCs w:val="20"/>
        </w:rPr>
        <w:tab/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  <w:lang w:eastAsia="en-US"/>
        </w:rPr>
      </w:pP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CB483B">
        <w:rPr>
          <w:rFonts w:ascii="Bookman Old Style" w:hAnsi="Bookman Old Style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CB483B">
        <w:rPr>
          <w:rFonts w:ascii="Bookman Old Style" w:hAnsi="Bookman Old Style"/>
          <w:sz w:val="20"/>
          <w:szCs w:val="20"/>
          <w:lang w:eastAsia="ar-SA"/>
        </w:rPr>
        <w:t>późn</w:t>
      </w:r>
      <w:proofErr w:type="spellEnd"/>
      <w:r w:rsidRPr="00CB483B">
        <w:rPr>
          <w:rFonts w:ascii="Bookman Old Style" w:hAnsi="Bookman Old Style"/>
          <w:sz w:val="20"/>
          <w:szCs w:val="20"/>
          <w:lang w:eastAsia="ar-SA"/>
        </w:rPr>
        <w:t>. zm.) i nie mogą być udostępniane</w:t>
      </w: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. Na okoliczność tego </w:t>
      </w:r>
      <w:r w:rsidRPr="00CB483B">
        <w:rPr>
          <w:rFonts w:ascii="Bookman Old Style" w:hAnsi="Bookman Old Style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CB483B">
        <w:rPr>
          <w:rFonts w:ascii="Bookman Old Style" w:hAnsi="Bookman Old Style"/>
          <w:sz w:val="20"/>
          <w:szCs w:val="20"/>
          <w:lang w:eastAsia="ar-SA"/>
        </w:rPr>
        <w:t>późn</w:t>
      </w:r>
      <w:proofErr w:type="spellEnd"/>
      <w:r w:rsidRPr="00CB483B">
        <w:rPr>
          <w:rFonts w:ascii="Bookman Old Style" w:hAnsi="Bookman Old Style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  <w:lang w:eastAsia="ar-SA"/>
        </w:rPr>
      </w:pPr>
      <w:r w:rsidRPr="00CB483B">
        <w:rPr>
          <w:rFonts w:ascii="Bookman Old Style" w:hAnsi="Bookman Old Style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...................................................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ED3972" w:rsidRPr="00CB483B" w:rsidRDefault="00ED3972" w:rsidP="00CA26CF">
      <w:pPr>
        <w:ind w:left="993"/>
        <w:rPr>
          <w:rFonts w:ascii="Bookman Old Style" w:hAnsi="Bookman Old Style"/>
          <w:i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 w:cs="Arial"/>
          <w:sz w:val="20"/>
          <w:szCs w:val="20"/>
          <w:u w:val="single"/>
        </w:rPr>
      </w:pPr>
      <w:r w:rsidRPr="00CB483B">
        <w:rPr>
          <w:rFonts w:ascii="Bookman Old Style" w:hAnsi="Bookman Old Style" w:cs="Tahoma"/>
          <w:sz w:val="20"/>
          <w:szCs w:val="20"/>
          <w:u w:val="single"/>
        </w:rPr>
        <w:t>PAKIET NR 5</w:t>
      </w:r>
    </w:p>
    <w:p w:rsidR="00ED3972" w:rsidRPr="00CB483B" w:rsidRDefault="00E56A22" w:rsidP="00CA26CF">
      <w:pPr>
        <w:ind w:left="993"/>
        <w:rPr>
          <w:rFonts w:ascii="Bookman Old Style" w:hAnsi="Bookman Old Style"/>
          <w:b/>
          <w:sz w:val="20"/>
          <w:szCs w:val="20"/>
          <w:u w:val="single"/>
        </w:rPr>
      </w:pPr>
      <w:r w:rsidRPr="00E56A22">
        <w:rPr>
          <w:rFonts w:ascii="Bookman Old Style" w:hAnsi="Bookman Old Style"/>
          <w:b/>
          <w:sz w:val="20"/>
          <w:szCs w:val="20"/>
          <w:u w:val="single"/>
        </w:rPr>
        <w:t xml:space="preserve">Zestaw narzędzi do </w:t>
      </w:r>
      <w:proofErr w:type="spellStart"/>
      <w:r>
        <w:rPr>
          <w:rFonts w:ascii="Bookman Old Style" w:hAnsi="Bookman Old Style"/>
          <w:b/>
          <w:sz w:val="20"/>
          <w:szCs w:val="20"/>
          <w:u w:val="single"/>
        </w:rPr>
        <w:t>wideo</w:t>
      </w:r>
      <w:r w:rsidRPr="00E56A22">
        <w:rPr>
          <w:rFonts w:ascii="Bookman Old Style" w:hAnsi="Bookman Old Style"/>
          <w:b/>
          <w:sz w:val="20"/>
          <w:szCs w:val="20"/>
          <w:u w:val="single"/>
        </w:rPr>
        <w:t>torakochirurgii</w:t>
      </w:r>
      <w:proofErr w:type="spellEnd"/>
      <w:r w:rsidRPr="00E56A22">
        <w:rPr>
          <w:rFonts w:ascii="Bookman Old Style" w:hAnsi="Bookman Old Style"/>
          <w:b/>
          <w:sz w:val="20"/>
          <w:szCs w:val="20"/>
          <w:u w:val="single"/>
        </w:rPr>
        <w:t xml:space="preserve"> - </w:t>
      </w:r>
      <w:r>
        <w:rPr>
          <w:rFonts w:ascii="Bookman Old Style" w:hAnsi="Bookman Old Style"/>
          <w:b/>
          <w:sz w:val="20"/>
          <w:szCs w:val="20"/>
          <w:u w:val="single"/>
        </w:rPr>
        <w:t>z</w:t>
      </w:r>
      <w:r w:rsidRPr="00CB483B">
        <w:rPr>
          <w:rFonts w:ascii="Bookman Old Style" w:hAnsi="Bookman Old Style"/>
          <w:b/>
          <w:sz w:val="20"/>
          <w:szCs w:val="20"/>
          <w:u w:val="single"/>
        </w:rPr>
        <w:t xml:space="preserve">estaw </w:t>
      </w:r>
      <w:r w:rsidR="00ED3972" w:rsidRPr="00CB483B">
        <w:rPr>
          <w:rFonts w:ascii="Bookman Old Style" w:hAnsi="Bookman Old Style"/>
          <w:b/>
          <w:sz w:val="20"/>
          <w:szCs w:val="20"/>
          <w:u w:val="single"/>
        </w:rPr>
        <w:t xml:space="preserve">narzędzi do zabiegów </w:t>
      </w:r>
      <w:proofErr w:type="spellStart"/>
      <w:r w:rsidR="00ED3972" w:rsidRPr="00CB483B">
        <w:rPr>
          <w:rFonts w:ascii="Bookman Old Style" w:hAnsi="Bookman Old Style"/>
          <w:b/>
          <w:sz w:val="20"/>
          <w:szCs w:val="20"/>
          <w:u w:val="single"/>
        </w:rPr>
        <w:t>wideotorakoskopowych</w:t>
      </w:r>
      <w:proofErr w:type="spellEnd"/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>Oferujemy wykonanie zamówienia za następującą cenę: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</w:p>
    <w:tbl>
      <w:tblPr>
        <w:tblW w:w="146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1"/>
        <w:gridCol w:w="2065"/>
        <w:gridCol w:w="937"/>
        <w:gridCol w:w="1698"/>
        <w:gridCol w:w="1745"/>
        <w:gridCol w:w="1707"/>
        <w:gridCol w:w="1882"/>
        <w:gridCol w:w="1517"/>
      </w:tblGrid>
      <w:tr w:rsidR="00ED3972" w:rsidRPr="00CB483B" w:rsidTr="00ED0ADF">
        <w:tc>
          <w:tcPr>
            <w:tcW w:w="3131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65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937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Ilość</w:t>
            </w:r>
          </w:p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1698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 w:cs="Arial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 xml:space="preserve">cena jednostkowa netto </w:t>
            </w:r>
          </w:p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>B</w:t>
            </w:r>
          </w:p>
        </w:tc>
        <w:tc>
          <w:tcPr>
            <w:tcW w:w="1745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C= AxB</w:t>
            </w:r>
          </w:p>
        </w:tc>
        <w:tc>
          <w:tcPr>
            <w:tcW w:w="1707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82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  <w:tc>
          <w:tcPr>
            <w:tcW w:w="1517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E=C+D</w:t>
            </w:r>
            <w:proofErr w:type="spellEnd"/>
          </w:p>
        </w:tc>
      </w:tr>
      <w:tr w:rsidR="00ED3972" w:rsidRPr="00CB483B" w:rsidTr="00ED0ADF">
        <w:tc>
          <w:tcPr>
            <w:tcW w:w="3131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Zestaw narzędzi do zabiegów </w:t>
            </w: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wideotorakoskopowych</w:t>
            </w:r>
            <w:proofErr w:type="spellEnd"/>
          </w:p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Rok produkcji-  2018 sprzęt </w:t>
            </w:r>
            <w:r w:rsidRPr="00CB483B">
              <w:rPr>
                <w:rFonts w:ascii="Bookman Old Style" w:hAnsi="Bookman Old Style"/>
                <w:sz w:val="20"/>
                <w:szCs w:val="20"/>
              </w:rPr>
              <w:lastRenderedPageBreak/>
              <w:t>fabrycznie nowy</w:t>
            </w:r>
          </w:p>
        </w:tc>
        <w:tc>
          <w:tcPr>
            <w:tcW w:w="2065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37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45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7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82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7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D3972" w:rsidRPr="00CB483B" w:rsidTr="00ED0ADF">
        <w:tc>
          <w:tcPr>
            <w:tcW w:w="3131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CB483B">
              <w:rPr>
                <w:rFonts w:ascii="Bookman Old Style" w:hAnsi="Bookman Old Style"/>
                <w:sz w:val="20"/>
                <w:szCs w:val="20"/>
                <w:u w:val="single"/>
              </w:rPr>
              <w:lastRenderedPageBreak/>
              <w:t>Koszty dodatkowe</w:t>
            </w:r>
          </w:p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(Koszty dostawy, zainstalowania sprzętu, serwisowania sprzętu  i przeszkolenia personelu)</w:t>
            </w:r>
          </w:p>
        </w:tc>
        <w:tc>
          <w:tcPr>
            <w:tcW w:w="2065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(ryczałt)</w:t>
            </w:r>
          </w:p>
        </w:tc>
        <w:tc>
          <w:tcPr>
            <w:tcW w:w="937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698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45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7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82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7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D3972" w:rsidRPr="00CB483B" w:rsidTr="00ED0ADF">
        <w:tc>
          <w:tcPr>
            <w:tcW w:w="3131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2065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937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698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45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7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82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7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Oferujemy</w:t>
      </w: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następujący termin gwarancji i rękojmi </w:t>
      </w: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u w:val="single"/>
        </w:rPr>
        <w:t xml:space="preserve">…………………………………………………………………….. </w:t>
      </w: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(min </w:t>
      </w:r>
      <w:r w:rsidR="00594F9D"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60</w:t>
      </w: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 miesięcy)</w:t>
      </w: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Zamawiający wymaga podania okresu w pełnych miesiącach, przy czym okres ten nie może być krótszy niż </w:t>
      </w:r>
      <w:r w:rsidR="00594F9D" w:rsidRPr="00CB483B">
        <w:rPr>
          <w:rFonts w:ascii="Bookman Old Style" w:hAnsi="Bookman Old Style"/>
          <w:sz w:val="20"/>
          <w:szCs w:val="20"/>
          <w:highlight w:val="yellow"/>
          <w:u w:val="single"/>
        </w:rPr>
        <w:t>60</w:t>
      </w: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miesięcy</w:t>
      </w:r>
      <w:r w:rsidRPr="00CB483B">
        <w:rPr>
          <w:rFonts w:ascii="Bookman Old Style" w:hAnsi="Bookman Old Style"/>
          <w:sz w:val="20"/>
          <w:szCs w:val="20"/>
          <w:highlight w:val="yellow"/>
        </w:rPr>
        <w:t>.</w:t>
      </w:r>
      <w:r w:rsidRPr="00CB483B">
        <w:rPr>
          <w:rFonts w:ascii="Bookman Old Style" w:hAnsi="Bookman Old Style"/>
          <w:sz w:val="20"/>
          <w:szCs w:val="20"/>
        </w:rPr>
        <w:t xml:space="preserve"> Niepodanie lub podanie okresu krótszego spowoduje odrzucenie oferty. 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Okres dłuższy </w:t>
      </w:r>
      <w:r w:rsidRPr="00CB483B">
        <w:rPr>
          <w:rFonts w:ascii="Bookman Old Style" w:hAnsi="Bookman Old Style"/>
          <w:sz w:val="20"/>
          <w:szCs w:val="20"/>
          <w:highlight w:val="yellow"/>
        </w:rPr>
        <w:t xml:space="preserve">niż </w:t>
      </w:r>
      <w:r w:rsidR="00594F9D" w:rsidRPr="00CB483B">
        <w:rPr>
          <w:rFonts w:ascii="Bookman Old Style" w:hAnsi="Bookman Old Style"/>
          <w:sz w:val="20"/>
          <w:szCs w:val="20"/>
          <w:highlight w:val="yellow"/>
        </w:rPr>
        <w:t>120</w:t>
      </w:r>
      <w:r w:rsidRPr="00CB483B">
        <w:rPr>
          <w:rFonts w:ascii="Bookman Old Style" w:hAnsi="Bookman Old Style"/>
          <w:sz w:val="20"/>
          <w:szCs w:val="20"/>
          <w:highlight w:val="yellow"/>
        </w:rPr>
        <w:t xml:space="preserve"> miesięcy</w:t>
      </w:r>
      <w:r w:rsidRPr="00CB483B">
        <w:rPr>
          <w:rFonts w:ascii="Bookman Old Style" w:hAnsi="Bookman Old Style"/>
          <w:sz w:val="20"/>
          <w:szCs w:val="20"/>
        </w:rPr>
        <w:t xml:space="preserve"> dla potrzeb obliczenia punktacji będzie traktowany </w:t>
      </w:r>
      <w:r w:rsidRPr="00CB483B">
        <w:rPr>
          <w:rFonts w:ascii="Bookman Old Style" w:hAnsi="Bookman Old Style"/>
          <w:sz w:val="20"/>
          <w:szCs w:val="20"/>
          <w:highlight w:val="yellow"/>
        </w:rPr>
        <w:t xml:space="preserve">jako </w:t>
      </w:r>
      <w:r w:rsidR="00594F9D" w:rsidRPr="00CB483B">
        <w:rPr>
          <w:rFonts w:ascii="Bookman Old Style" w:hAnsi="Bookman Old Style"/>
          <w:sz w:val="20"/>
          <w:szCs w:val="20"/>
          <w:highlight w:val="yellow"/>
        </w:rPr>
        <w:t>120</w:t>
      </w:r>
      <w:r w:rsidRPr="00CB483B">
        <w:rPr>
          <w:rFonts w:ascii="Bookman Old Style" w:hAnsi="Bookman Old Style"/>
          <w:sz w:val="20"/>
          <w:szCs w:val="20"/>
          <w:highlight w:val="yellow"/>
        </w:rPr>
        <w:t xml:space="preserve"> miesięcy</w:t>
      </w:r>
      <w:r w:rsidRPr="00CB483B">
        <w:rPr>
          <w:rFonts w:ascii="Bookman Old Style" w:hAnsi="Bookman Old Style"/>
          <w:sz w:val="20"/>
          <w:szCs w:val="20"/>
        </w:rPr>
        <w:t>.</w:t>
      </w: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Przewidujemy powierzenie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części zamówienia:</w:t>
      </w:r>
    </w:p>
    <w:p w:rsidR="00ED3972" w:rsidRPr="00CB483B" w:rsidRDefault="00ED3972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(wskazać)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następującym podwykonawcom:</w:t>
      </w:r>
    </w:p>
    <w:p w:rsidR="00ED3972" w:rsidRPr="00CB483B" w:rsidRDefault="00ED3972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(podać firmę)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 przypadku zatrudnienia podwykonawców odpowiadamy za ich pracę jak za swoją własną.</w:t>
      </w:r>
      <w:r w:rsidRPr="00CB483B">
        <w:rPr>
          <w:rFonts w:ascii="Bookman Old Style" w:hAnsi="Bookman Old Style"/>
          <w:sz w:val="20"/>
          <w:szCs w:val="20"/>
        </w:rPr>
        <w:tab/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  <w:lang w:eastAsia="en-US"/>
        </w:rPr>
      </w:pP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CB483B">
        <w:rPr>
          <w:rFonts w:ascii="Bookman Old Style" w:hAnsi="Bookman Old Style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CB483B">
        <w:rPr>
          <w:rFonts w:ascii="Bookman Old Style" w:hAnsi="Bookman Old Style"/>
          <w:sz w:val="20"/>
          <w:szCs w:val="20"/>
          <w:lang w:eastAsia="ar-SA"/>
        </w:rPr>
        <w:t>późn</w:t>
      </w:r>
      <w:proofErr w:type="spellEnd"/>
      <w:r w:rsidRPr="00CB483B">
        <w:rPr>
          <w:rFonts w:ascii="Bookman Old Style" w:hAnsi="Bookman Old Style"/>
          <w:sz w:val="20"/>
          <w:szCs w:val="20"/>
          <w:lang w:eastAsia="ar-SA"/>
        </w:rPr>
        <w:t>. zm.) i nie mogą być udostępniane</w:t>
      </w: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. Na okoliczność tego </w:t>
      </w:r>
      <w:r w:rsidRPr="00CB483B">
        <w:rPr>
          <w:rFonts w:ascii="Bookman Old Style" w:hAnsi="Bookman Old Style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</w:t>
      </w:r>
      <w:r w:rsidRPr="00CB483B">
        <w:rPr>
          <w:rFonts w:ascii="Bookman Old Style" w:hAnsi="Bookman Old Style"/>
          <w:sz w:val="20"/>
          <w:szCs w:val="20"/>
          <w:lang w:eastAsia="ar-SA"/>
        </w:rPr>
        <w:lastRenderedPageBreak/>
        <w:t xml:space="preserve">nieuczciwej konkurencji (tekst jednolity Dz. U. z 2003 r., Nr 153, poz. 1503 z </w:t>
      </w:r>
      <w:proofErr w:type="spellStart"/>
      <w:r w:rsidRPr="00CB483B">
        <w:rPr>
          <w:rFonts w:ascii="Bookman Old Style" w:hAnsi="Bookman Old Style"/>
          <w:sz w:val="20"/>
          <w:szCs w:val="20"/>
          <w:lang w:eastAsia="ar-SA"/>
        </w:rPr>
        <w:t>późn</w:t>
      </w:r>
      <w:proofErr w:type="spellEnd"/>
      <w:r w:rsidRPr="00CB483B">
        <w:rPr>
          <w:rFonts w:ascii="Bookman Old Style" w:hAnsi="Bookman Old Style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  <w:lang w:eastAsia="ar-SA"/>
        </w:rPr>
      </w:pPr>
      <w:r w:rsidRPr="00CB483B">
        <w:rPr>
          <w:rFonts w:ascii="Bookman Old Style" w:hAnsi="Bookman Old Style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...................................................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ED3972" w:rsidRPr="00CB483B" w:rsidRDefault="00ED3972" w:rsidP="00CA26CF">
      <w:pPr>
        <w:ind w:left="993"/>
        <w:rPr>
          <w:rFonts w:ascii="Bookman Old Style" w:hAnsi="Bookman Old Style"/>
          <w:i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i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 w:cs="Arial"/>
          <w:sz w:val="20"/>
          <w:szCs w:val="20"/>
          <w:u w:val="single"/>
        </w:rPr>
      </w:pPr>
      <w:r w:rsidRPr="00CB483B">
        <w:rPr>
          <w:rFonts w:ascii="Bookman Old Style" w:hAnsi="Bookman Old Style" w:cs="Tahoma"/>
          <w:sz w:val="20"/>
          <w:szCs w:val="20"/>
          <w:u w:val="single"/>
        </w:rPr>
        <w:t>PAKIET NR 6</w:t>
      </w:r>
    </w:p>
    <w:p w:rsidR="00ED3972" w:rsidRPr="00E56A22" w:rsidRDefault="00E56A22" w:rsidP="00CA26CF">
      <w:pPr>
        <w:ind w:left="993"/>
        <w:rPr>
          <w:rFonts w:ascii="Bookman Old Style" w:hAnsi="Bookman Old Style"/>
          <w:b/>
          <w:sz w:val="20"/>
          <w:szCs w:val="20"/>
          <w:u w:val="single"/>
        </w:rPr>
      </w:pPr>
      <w:r w:rsidRPr="00E56A22">
        <w:rPr>
          <w:rFonts w:ascii="Bookman Old Style" w:hAnsi="Bookman Old Style"/>
          <w:b/>
          <w:sz w:val="20"/>
          <w:szCs w:val="20"/>
          <w:u w:val="single"/>
        </w:rPr>
        <w:t xml:space="preserve">Zestaw narzędzi do </w:t>
      </w:r>
      <w:proofErr w:type="spellStart"/>
      <w:r>
        <w:rPr>
          <w:rFonts w:ascii="Bookman Old Style" w:hAnsi="Bookman Old Style"/>
          <w:b/>
          <w:sz w:val="20"/>
          <w:szCs w:val="20"/>
          <w:u w:val="single"/>
        </w:rPr>
        <w:t>wideo</w:t>
      </w:r>
      <w:r w:rsidRPr="00E56A22">
        <w:rPr>
          <w:rFonts w:ascii="Bookman Old Style" w:hAnsi="Bookman Old Style"/>
          <w:b/>
          <w:sz w:val="20"/>
          <w:szCs w:val="20"/>
          <w:u w:val="single"/>
        </w:rPr>
        <w:t>torakochirurgii</w:t>
      </w:r>
      <w:proofErr w:type="spellEnd"/>
      <w:r w:rsidRPr="00E56A22">
        <w:rPr>
          <w:rFonts w:ascii="Bookman Old Style" w:hAnsi="Bookman Old Style"/>
          <w:b/>
          <w:sz w:val="20"/>
          <w:szCs w:val="20"/>
          <w:u w:val="single"/>
        </w:rPr>
        <w:t xml:space="preserve"> - z</w:t>
      </w:r>
      <w:r w:rsidR="00ED3972" w:rsidRPr="00E56A22">
        <w:rPr>
          <w:rFonts w:ascii="Bookman Old Style" w:hAnsi="Bookman Old Style"/>
          <w:b/>
          <w:sz w:val="20"/>
          <w:szCs w:val="20"/>
          <w:u w:val="single"/>
        </w:rPr>
        <w:t xml:space="preserve">estaw narzędzi do zabiegów </w:t>
      </w:r>
      <w:proofErr w:type="spellStart"/>
      <w:r w:rsidR="00ED3972" w:rsidRPr="00E56A22">
        <w:rPr>
          <w:rFonts w:ascii="Bookman Old Style" w:hAnsi="Bookman Old Style"/>
          <w:b/>
          <w:sz w:val="20"/>
          <w:szCs w:val="20"/>
          <w:u w:val="single"/>
        </w:rPr>
        <w:t>wideotorakoskopowych</w:t>
      </w:r>
      <w:proofErr w:type="spellEnd"/>
      <w:r w:rsidR="00ED3972" w:rsidRPr="00E56A22">
        <w:rPr>
          <w:rFonts w:ascii="Bookman Old Style" w:hAnsi="Bookman Old Style"/>
          <w:b/>
          <w:sz w:val="20"/>
          <w:szCs w:val="20"/>
          <w:u w:val="single"/>
        </w:rPr>
        <w:t xml:space="preserve"> hybrydowych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>Oferujemy wykonanie zamówienia za następującą cenę: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1"/>
        <w:gridCol w:w="1683"/>
        <w:gridCol w:w="697"/>
        <w:gridCol w:w="1824"/>
        <w:gridCol w:w="1225"/>
        <w:gridCol w:w="1656"/>
        <w:gridCol w:w="1739"/>
        <w:gridCol w:w="1262"/>
      </w:tblGrid>
      <w:tr w:rsidR="00ED3972" w:rsidRPr="00CB483B" w:rsidTr="007109FE"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Ilość</w:t>
            </w:r>
          </w:p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 w:cs="Arial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 xml:space="preserve">cena jednostkowa netto </w:t>
            </w:r>
          </w:p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C= </w:t>
            </w: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AxB</w:t>
            </w:r>
            <w:proofErr w:type="spellEnd"/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E=C+D</w:t>
            </w:r>
            <w:proofErr w:type="spellEnd"/>
          </w:p>
        </w:tc>
      </w:tr>
      <w:tr w:rsidR="00ED3972" w:rsidRPr="00CB483B" w:rsidTr="007109FE"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Zestaw narzędzi do zabiegów </w:t>
            </w: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wideotorakoskopowych</w:t>
            </w:r>
            <w:proofErr w:type="spellEnd"/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 hybrydowych </w:t>
            </w:r>
          </w:p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Rok produkcji-  2018 sprzęt fabrycznie nowy</w:t>
            </w: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D3972" w:rsidRPr="00CB483B" w:rsidTr="007109FE"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CB483B">
              <w:rPr>
                <w:rFonts w:ascii="Bookman Old Style" w:hAnsi="Bookman Old Style"/>
                <w:sz w:val="20"/>
                <w:szCs w:val="20"/>
                <w:u w:val="single"/>
              </w:rPr>
              <w:t>Koszty dodatkowe</w:t>
            </w:r>
          </w:p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(Koszty dostawy, zainstalowania sprzętu, serwisowania sprzętu  i przeszkolenia personelu)*</w:t>
            </w: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(ryczałt)</w:t>
            </w: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D3972" w:rsidRPr="00CB483B" w:rsidTr="007109FE"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0" w:type="auto"/>
          </w:tcPr>
          <w:p w:rsidR="00ED3972" w:rsidRPr="00CB483B" w:rsidRDefault="00ED397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Oferujemy</w:t>
      </w: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następujący termin gwarancji i rękojmi </w:t>
      </w: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u w:val="single"/>
        </w:rPr>
        <w:t xml:space="preserve">…………………………………………………………………….. </w:t>
      </w: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(min </w:t>
      </w:r>
      <w:r w:rsidR="00594F9D"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60</w:t>
      </w: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 miesięcy)</w:t>
      </w: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Zamawiający wymaga podania okresu w pełnych miesiącach, przy czym okres ten nie może być krótszy niż </w:t>
      </w:r>
      <w:r w:rsidR="00594F9D" w:rsidRPr="00CB483B">
        <w:rPr>
          <w:rFonts w:ascii="Bookman Old Style" w:hAnsi="Bookman Old Style"/>
          <w:sz w:val="20"/>
          <w:szCs w:val="20"/>
          <w:highlight w:val="yellow"/>
          <w:u w:val="single"/>
        </w:rPr>
        <w:t>60</w:t>
      </w: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miesięcy</w:t>
      </w:r>
      <w:r w:rsidRPr="00CB483B">
        <w:rPr>
          <w:rFonts w:ascii="Bookman Old Style" w:hAnsi="Bookman Old Style"/>
          <w:sz w:val="20"/>
          <w:szCs w:val="20"/>
          <w:highlight w:val="yellow"/>
        </w:rPr>
        <w:t>.</w:t>
      </w:r>
      <w:r w:rsidRPr="00CB483B">
        <w:rPr>
          <w:rFonts w:ascii="Bookman Old Style" w:hAnsi="Bookman Old Style"/>
          <w:sz w:val="20"/>
          <w:szCs w:val="20"/>
        </w:rPr>
        <w:t xml:space="preserve"> Niepodanie lub podanie okresu krótszego spowoduje odrzucenie oferty. 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Okres dłuższy </w:t>
      </w:r>
      <w:r w:rsidRPr="00CB483B">
        <w:rPr>
          <w:rFonts w:ascii="Bookman Old Style" w:hAnsi="Bookman Old Style"/>
          <w:sz w:val="20"/>
          <w:szCs w:val="20"/>
          <w:highlight w:val="yellow"/>
        </w:rPr>
        <w:t xml:space="preserve">niż </w:t>
      </w:r>
      <w:r w:rsidR="00594F9D" w:rsidRPr="00CB483B">
        <w:rPr>
          <w:rFonts w:ascii="Bookman Old Style" w:hAnsi="Bookman Old Style"/>
          <w:sz w:val="20"/>
          <w:szCs w:val="20"/>
          <w:highlight w:val="yellow"/>
        </w:rPr>
        <w:t>120</w:t>
      </w:r>
      <w:r w:rsidRPr="00CB483B">
        <w:rPr>
          <w:rFonts w:ascii="Bookman Old Style" w:hAnsi="Bookman Old Style"/>
          <w:sz w:val="20"/>
          <w:szCs w:val="20"/>
          <w:highlight w:val="yellow"/>
        </w:rPr>
        <w:t xml:space="preserve"> miesięcy</w:t>
      </w:r>
      <w:r w:rsidRPr="00CB483B">
        <w:rPr>
          <w:rFonts w:ascii="Bookman Old Style" w:hAnsi="Bookman Old Style"/>
          <w:sz w:val="20"/>
          <w:szCs w:val="20"/>
        </w:rPr>
        <w:t xml:space="preserve"> dla potrzeb obliczenia punktacji będzie traktowany </w:t>
      </w:r>
      <w:r w:rsidRPr="00CB483B">
        <w:rPr>
          <w:rFonts w:ascii="Bookman Old Style" w:hAnsi="Bookman Old Style"/>
          <w:sz w:val="20"/>
          <w:szCs w:val="20"/>
          <w:highlight w:val="yellow"/>
        </w:rPr>
        <w:t xml:space="preserve">jako </w:t>
      </w:r>
      <w:r w:rsidR="00594F9D" w:rsidRPr="00CB483B">
        <w:rPr>
          <w:rFonts w:ascii="Bookman Old Style" w:hAnsi="Bookman Old Style"/>
          <w:sz w:val="20"/>
          <w:szCs w:val="20"/>
          <w:highlight w:val="yellow"/>
        </w:rPr>
        <w:t>120</w:t>
      </w:r>
      <w:r w:rsidRPr="00CB483B">
        <w:rPr>
          <w:rFonts w:ascii="Bookman Old Style" w:hAnsi="Bookman Old Style"/>
          <w:sz w:val="20"/>
          <w:szCs w:val="20"/>
          <w:highlight w:val="yellow"/>
        </w:rPr>
        <w:t xml:space="preserve"> miesięcy</w:t>
      </w:r>
      <w:r w:rsidRPr="00CB483B">
        <w:rPr>
          <w:rFonts w:ascii="Bookman Old Style" w:hAnsi="Bookman Old Style"/>
          <w:sz w:val="20"/>
          <w:szCs w:val="20"/>
        </w:rPr>
        <w:t>.</w:t>
      </w: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Przewidujemy powierzenie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części zamówienia:</w:t>
      </w:r>
    </w:p>
    <w:p w:rsidR="00ED3972" w:rsidRPr="00CB483B" w:rsidRDefault="00ED3972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lastRenderedPageBreak/>
        <w:t>(wskazać)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następującym podwykonawcom:</w:t>
      </w:r>
    </w:p>
    <w:p w:rsidR="00ED3972" w:rsidRPr="00CB483B" w:rsidRDefault="00ED3972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(podać firmę)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 przypadku zatrudnienia podwykonawców odpowiadamy za ich pracę jak za swoją własną.</w:t>
      </w:r>
      <w:r w:rsidRPr="00CB483B">
        <w:rPr>
          <w:rFonts w:ascii="Bookman Old Style" w:hAnsi="Bookman Old Style"/>
          <w:sz w:val="20"/>
          <w:szCs w:val="20"/>
        </w:rPr>
        <w:tab/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  <w:lang w:eastAsia="en-US"/>
        </w:rPr>
      </w:pP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CB483B">
        <w:rPr>
          <w:rFonts w:ascii="Bookman Old Style" w:hAnsi="Bookman Old Style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CB483B">
        <w:rPr>
          <w:rFonts w:ascii="Bookman Old Style" w:hAnsi="Bookman Old Style"/>
          <w:sz w:val="20"/>
          <w:szCs w:val="20"/>
          <w:lang w:eastAsia="ar-SA"/>
        </w:rPr>
        <w:t>późn</w:t>
      </w:r>
      <w:proofErr w:type="spellEnd"/>
      <w:r w:rsidRPr="00CB483B">
        <w:rPr>
          <w:rFonts w:ascii="Bookman Old Style" w:hAnsi="Bookman Old Style"/>
          <w:sz w:val="20"/>
          <w:szCs w:val="20"/>
          <w:lang w:eastAsia="ar-SA"/>
        </w:rPr>
        <w:t>. zm.) i nie mogą być udostępniane</w:t>
      </w: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. Na okoliczność tego </w:t>
      </w:r>
      <w:r w:rsidRPr="00CB483B">
        <w:rPr>
          <w:rFonts w:ascii="Bookman Old Style" w:hAnsi="Bookman Old Style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CB483B">
        <w:rPr>
          <w:rFonts w:ascii="Bookman Old Style" w:hAnsi="Bookman Old Style"/>
          <w:sz w:val="20"/>
          <w:szCs w:val="20"/>
          <w:lang w:eastAsia="ar-SA"/>
        </w:rPr>
        <w:t>późn</w:t>
      </w:r>
      <w:proofErr w:type="spellEnd"/>
      <w:r w:rsidRPr="00CB483B">
        <w:rPr>
          <w:rFonts w:ascii="Bookman Old Style" w:hAnsi="Bookman Old Style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  <w:lang w:eastAsia="ar-SA"/>
        </w:rPr>
      </w:pPr>
      <w:r w:rsidRPr="00CB483B">
        <w:rPr>
          <w:rFonts w:ascii="Bookman Old Style" w:hAnsi="Bookman Old Style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...................................................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ED3972" w:rsidRPr="00CB483B" w:rsidRDefault="00ED3972" w:rsidP="00CA26CF">
      <w:pPr>
        <w:ind w:left="993"/>
        <w:rPr>
          <w:rFonts w:ascii="Bookman Old Style" w:hAnsi="Bookman Old Style"/>
          <w:i/>
          <w:sz w:val="20"/>
          <w:szCs w:val="20"/>
        </w:rPr>
      </w:pPr>
    </w:p>
    <w:p w:rsidR="00ED3972" w:rsidRPr="00CB483B" w:rsidRDefault="000B32B4" w:rsidP="00CA26CF">
      <w:pPr>
        <w:ind w:left="993"/>
        <w:rPr>
          <w:rFonts w:ascii="Bookman Old Style" w:hAnsi="Bookman Old Style" w:cs="Arial"/>
          <w:sz w:val="20"/>
          <w:szCs w:val="20"/>
          <w:u w:val="single"/>
        </w:rPr>
      </w:pPr>
      <w:r w:rsidRPr="00CB483B">
        <w:rPr>
          <w:rFonts w:ascii="Bookman Old Style" w:hAnsi="Bookman Old Style" w:cs="Tahoma"/>
          <w:sz w:val="20"/>
          <w:szCs w:val="20"/>
          <w:u w:val="single"/>
        </w:rPr>
        <w:t>PAKIET NR 7</w:t>
      </w:r>
    </w:p>
    <w:p w:rsidR="000B32B4" w:rsidRPr="00CB483B" w:rsidRDefault="00E56A22" w:rsidP="00CA26CF">
      <w:pPr>
        <w:ind w:left="993"/>
        <w:rPr>
          <w:rFonts w:ascii="Bookman Old Style" w:hAnsi="Bookman Old Style"/>
          <w:b/>
          <w:sz w:val="20"/>
          <w:szCs w:val="20"/>
          <w:u w:val="single"/>
        </w:rPr>
      </w:pPr>
      <w:r w:rsidRPr="00E56A22">
        <w:rPr>
          <w:rFonts w:ascii="Bookman Old Style" w:hAnsi="Bookman Old Style"/>
          <w:b/>
          <w:sz w:val="20"/>
          <w:szCs w:val="20"/>
          <w:u w:val="single"/>
        </w:rPr>
        <w:t xml:space="preserve">Zestaw narzędzi do </w:t>
      </w:r>
      <w:proofErr w:type="spellStart"/>
      <w:r>
        <w:rPr>
          <w:rFonts w:ascii="Bookman Old Style" w:hAnsi="Bookman Old Style"/>
          <w:b/>
          <w:sz w:val="20"/>
          <w:szCs w:val="20"/>
          <w:u w:val="single"/>
        </w:rPr>
        <w:t>wideo</w:t>
      </w:r>
      <w:r w:rsidRPr="00E56A22">
        <w:rPr>
          <w:rFonts w:ascii="Bookman Old Style" w:hAnsi="Bookman Old Style"/>
          <w:b/>
          <w:sz w:val="20"/>
          <w:szCs w:val="20"/>
          <w:u w:val="single"/>
        </w:rPr>
        <w:t>torakochirurgii</w:t>
      </w:r>
      <w:proofErr w:type="spellEnd"/>
      <w:r w:rsidRPr="00E56A22">
        <w:rPr>
          <w:rFonts w:ascii="Bookman Old Style" w:hAnsi="Bookman Old Style"/>
          <w:b/>
          <w:sz w:val="20"/>
          <w:szCs w:val="20"/>
          <w:u w:val="single"/>
        </w:rPr>
        <w:t xml:space="preserve"> - </w:t>
      </w:r>
      <w:r>
        <w:rPr>
          <w:rFonts w:ascii="Bookman Old Style" w:hAnsi="Bookman Old Style"/>
          <w:b/>
          <w:sz w:val="20"/>
          <w:szCs w:val="20"/>
          <w:u w:val="single"/>
        </w:rPr>
        <w:t>z</w:t>
      </w:r>
      <w:r w:rsidR="000B32B4" w:rsidRPr="00CB483B">
        <w:rPr>
          <w:rFonts w:ascii="Bookman Old Style" w:hAnsi="Bookman Old Style"/>
          <w:b/>
          <w:sz w:val="20"/>
          <w:szCs w:val="20"/>
          <w:u w:val="single"/>
        </w:rPr>
        <w:t xml:space="preserve">estaw narzędzi do zabiegów </w:t>
      </w:r>
      <w:proofErr w:type="spellStart"/>
      <w:r w:rsidR="000B32B4" w:rsidRPr="00CB483B">
        <w:rPr>
          <w:rFonts w:ascii="Bookman Old Style" w:hAnsi="Bookman Old Style"/>
          <w:b/>
          <w:sz w:val="20"/>
          <w:szCs w:val="20"/>
          <w:u w:val="single"/>
        </w:rPr>
        <w:t>wideotorakoskopowych</w:t>
      </w:r>
      <w:proofErr w:type="spellEnd"/>
      <w:r w:rsidR="000B32B4" w:rsidRPr="00CB483B">
        <w:rPr>
          <w:rFonts w:ascii="Bookman Old Style" w:hAnsi="Bookman Old Style"/>
          <w:b/>
          <w:sz w:val="20"/>
          <w:szCs w:val="20"/>
          <w:u w:val="single"/>
        </w:rPr>
        <w:t xml:space="preserve"> diagnostycznych 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>Oferujemy wykonanie zamówienia za następującą cenę: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</w:p>
    <w:tbl>
      <w:tblPr>
        <w:tblW w:w="146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8"/>
        <w:gridCol w:w="1986"/>
        <w:gridCol w:w="1354"/>
        <w:gridCol w:w="1681"/>
        <w:gridCol w:w="1672"/>
        <w:gridCol w:w="1665"/>
        <w:gridCol w:w="1795"/>
        <w:gridCol w:w="1471"/>
      </w:tblGrid>
      <w:tr w:rsidR="00ED3972" w:rsidRPr="00CB483B" w:rsidTr="000B32B4">
        <w:tc>
          <w:tcPr>
            <w:tcW w:w="3131" w:type="dxa"/>
          </w:tcPr>
          <w:p w:rsidR="00ED3972" w:rsidRPr="00CB483B" w:rsidRDefault="00ED3972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65" w:type="dxa"/>
          </w:tcPr>
          <w:p w:rsidR="00ED3972" w:rsidRPr="00CB483B" w:rsidRDefault="00ED3972" w:rsidP="00BB785E">
            <w:pPr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937" w:type="dxa"/>
          </w:tcPr>
          <w:p w:rsidR="00ED3972" w:rsidRPr="00CB483B" w:rsidRDefault="00ED3972" w:rsidP="00BB785E">
            <w:pPr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Ilość</w:t>
            </w:r>
          </w:p>
          <w:p w:rsidR="00ED3972" w:rsidRPr="00CB483B" w:rsidRDefault="00ED3972" w:rsidP="00BB785E">
            <w:pPr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1698" w:type="dxa"/>
          </w:tcPr>
          <w:p w:rsidR="00ED3972" w:rsidRPr="00CB483B" w:rsidRDefault="00ED3972" w:rsidP="00BB785E">
            <w:pPr>
              <w:ind w:left="115"/>
              <w:rPr>
                <w:rFonts w:ascii="Bookman Old Style" w:hAnsi="Bookman Old Style" w:cs="Arial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 xml:space="preserve">cena jednostkowa netto </w:t>
            </w:r>
          </w:p>
          <w:p w:rsidR="00ED3972" w:rsidRPr="00CB483B" w:rsidRDefault="00ED3972" w:rsidP="00BB785E">
            <w:pPr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>B</w:t>
            </w:r>
          </w:p>
        </w:tc>
        <w:tc>
          <w:tcPr>
            <w:tcW w:w="1745" w:type="dxa"/>
          </w:tcPr>
          <w:p w:rsidR="00ED3972" w:rsidRPr="00CB483B" w:rsidRDefault="00ED3972" w:rsidP="00BB785E">
            <w:pPr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ED3972" w:rsidRPr="00CB483B" w:rsidRDefault="00ED3972" w:rsidP="00BB785E">
            <w:pPr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C= </w:t>
            </w: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AxB</w:t>
            </w:r>
            <w:proofErr w:type="spellEnd"/>
          </w:p>
        </w:tc>
        <w:tc>
          <w:tcPr>
            <w:tcW w:w="1707" w:type="dxa"/>
          </w:tcPr>
          <w:p w:rsidR="00ED3972" w:rsidRPr="00CB483B" w:rsidRDefault="00ED3972" w:rsidP="00BB785E">
            <w:pPr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ED3972" w:rsidRPr="00CB483B" w:rsidRDefault="00ED3972" w:rsidP="00BB785E">
            <w:pPr>
              <w:ind w:left="11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82" w:type="dxa"/>
          </w:tcPr>
          <w:p w:rsidR="00ED3972" w:rsidRPr="00CB483B" w:rsidRDefault="00ED3972" w:rsidP="00BB785E">
            <w:pPr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ED3972" w:rsidRPr="00CB483B" w:rsidRDefault="00ED3972" w:rsidP="00BB785E">
            <w:pPr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  <w:tc>
          <w:tcPr>
            <w:tcW w:w="1517" w:type="dxa"/>
          </w:tcPr>
          <w:p w:rsidR="00ED3972" w:rsidRPr="00CB483B" w:rsidRDefault="00ED3972" w:rsidP="00BB785E">
            <w:pPr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ED3972" w:rsidRPr="00CB483B" w:rsidRDefault="00ED3972" w:rsidP="00BB785E">
            <w:pPr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ED3972" w:rsidRPr="00CB483B" w:rsidRDefault="00ED3972" w:rsidP="00BB785E">
            <w:pPr>
              <w:ind w:left="115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E=C+D</w:t>
            </w:r>
            <w:proofErr w:type="spellEnd"/>
          </w:p>
        </w:tc>
      </w:tr>
      <w:tr w:rsidR="00ED3972" w:rsidRPr="00CB483B" w:rsidTr="000B32B4">
        <w:tc>
          <w:tcPr>
            <w:tcW w:w="3131" w:type="dxa"/>
          </w:tcPr>
          <w:p w:rsidR="000B32B4" w:rsidRPr="00CB483B" w:rsidRDefault="000B32B4" w:rsidP="00BB785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Zestaw narzędzi do zabiegów </w:t>
            </w: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wideotorakoskopowych</w:t>
            </w:r>
            <w:proofErr w:type="spellEnd"/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 diagnostycznych </w:t>
            </w:r>
          </w:p>
          <w:p w:rsidR="00ED3972" w:rsidRPr="00CB483B" w:rsidRDefault="00ED3972" w:rsidP="00BB785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Rok produkcji-  2018 sprzęt fabrycznie nowy</w:t>
            </w:r>
          </w:p>
        </w:tc>
        <w:tc>
          <w:tcPr>
            <w:tcW w:w="2065" w:type="dxa"/>
          </w:tcPr>
          <w:p w:rsidR="00ED3972" w:rsidRPr="00CB483B" w:rsidRDefault="00ED3972" w:rsidP="00BB785E">
            <w:pPr>
              <w:ind w:left="11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37" w:type="dxa"/>
          </w:tcPr>
          <w:p w:rsidR="00ED3972" w:rsidRPr="00CB483B" w:rsidRDefault="00ED3972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ED3972" w:rsidRPr="00CB483B" w:rsidRDefault="00ED3972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45" w:type="dxa"/>
          </w:tcPr>
          <w:p w:rsidR="00ED3972" w:rsidRPr="00CB483B" w:rsidRDefault="00ED3972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7" w:type="dxa"/>
          </w:tcPr>
          <w:p w:rsidR="00ED3972" w:rsidRPr="00CB483B" w:rsidRDefault="00ED3972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82" w:type="dxa"/>
          </w:tcPr>
          <w:p w:rsidR="00ED3972" w:rsidRPr="00CB483B" w:rsidRDefault="00ED3972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7" w:type="dxa"/>
          </w:tcPr>
          <w:p w:rsidR="00ED3972" w:rsidRPr="00CB483B" w:rsidRDefault="00ED3972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D3972" w:rsidRPr="00CB483B" w:rsidTr="000B32B4">
        <w:tc>
          <w:tcPr>
            <w:tcW w:w="3131" w:type="dxa"/>
          </w:tcPr>
          <w:p w:rsidR="00ED3972" w:rsidRPr="00CB483B" w:rsidRDefault="00ED3972" w:rsidP="00BB785E">
            <w:pPr>
              <w:ind w:left="33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CB483B">
              <w:rPr>
                <w:rFonts w:ascii="Bookman Old Style" w:hAnsi="Bookman Old Style"/>
                <w:sz w:val="20"/>
                <w:szCs w:val="20"/>
                <w:u w:val="single"/>
              </w:rPr>
              <w:lastRenderedPageBreak/>
              <w:t>Koszty dodatkowe</w:t>
            </w:r>
          </w:p>
          <w:p w:rsidR="00ED3972" w:rsidRPr="00CB483B" w:rsidRDefault="00ED3972" w:rsidP="00BB785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(Koszty dostawy, zainstalowania sprzętu, serwisowania sprzętu  i przeszkolenia personelu)</w:t>
            </w:r>
          </w:p>
        </w:tc>
        <w:tc>
          <w:tcPr>
            <w:tcW w:w="2065" w:type="dxa"/>
          </w:tcPr>
          <w:p w:rsidR="00ED3972" w:rsidRPr="00CB483B" w:rsidRDefault="00ED3972" w:rsidP="00BB785E">
            <w:pPr>
              <w:ind w:left="11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(ryczałt)</w:t>
            </w:r>
          </w:p>
        </w:tc>
        <w:tc>
          <w:tcPr>
            <w:tcW w:w="937" w:type="dxa"/>
          </w:tcPr>
          <w:p w:rsidR="00ED3972" w:rsidRPr="00CB483B" w:rsidRDefault="00ED3972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698" w:type="dxa"/>
          </w:tcPr>
          <w:p w:rsidR="00ED3972" w:rsidRPr="00CB483B" w:rsidRDefault="00ED3972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45" w:type="dxa"/>
          </w:tcPr>
          <w:p w:rsidR="00ED3972" w:rsidRPr="00CB483B" w:rsidRDefault="00ED3972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7" w:type="dxa"/>
          </w:tcPr>
          <w:p w:rsidR="00ED3972" w:rsidRPr="00CB483B" w:rsidRDefault="00ED3972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82" w:type="dxa"/>
          </w:tcPr>
          <w:p w:rsidR="00ED3972" w:rsidRPr="00CB483B" w:rsidRDefault="00ED3972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7" w:type="dxa"/>
          </w:tcPr>
          <w:p w:rsidR="00ED3972" w:rsidRPr="00CB483B" w:rsidRDefault="00ED3972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D3972" w:rsidRPr="00CB483B" w:rsidTr="000B32B4">
        <w:tc>
          <w:tcPr>
            <w:tcW w:w="3131" w:type="dxa"/>
          </w:tcPr>
          <w:p w:rsidR="00ED3972" w:rsidRPr="00CB483B" w:rsidRDefault="00ED3972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2065" w:type="dxa"/>
          </w:tcPr>
          <w:p w:rsidR="00ED3972" w:rsidRPr="00CB483B" w:rsidRDefault="00ED3972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937" w:type="dxa"/>
          </w:tcPr>
          <w:p w:rsidR="00ED3972" w:rsidRPr="00CB483B" w:rsidRDefault="00ED3972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698" w:type="dxa"/>
          </w:tcPr>
          <w:p w:rsidR="00ED3972" w:rsidRPr="00CB483B" w:rsidRDefault="00ED3972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45" w:type="dxa"/>
          </w:tcPr>
          <w:p w:rsidR="00ED3972" w:rsidRPr="00CB483B" w:rsidRDefault="00ED3972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7" w:type="dxa"/>
          </w:tcPr>
          <w:p w:rsidR="00ED3972" w:rsidRPr="00CB483B" w:rsidRDefault="00ED3972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82" w:type="dxa"/>
          </w:tcPr>
          <w:p w:rsidR="00ED3972" w:rsidRPr="00CB483B" w:rsidRDefault="00ED3972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7" w:type="dxa"/>
          </w:tcPr>
          <w:p w:rsidR="00ED3972" w:rsidRPr="00CB483B" w:rsidRDefault="00ED3972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Oferujemy</w:t>
      </w: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następujący termin gwarancji i rękojmi </w:t>
      </w: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u w:val="single"/>
        </w:rPr>
        <w:t xml:space="preserve">…………………………………………………………………….. </w:t>
      </w: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(min </w:t>
      </w:r>
      <w:r w:rsidR="00E52FEE"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60</w:t>
      </w: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 miesięcy)</w:t>
      </w: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Zamawiający wymaga podania okresu w pełnych miesiącach, przy czym okres ten nie może być krótszy niż </w:t>
      </w:r>
      <w:r w:rsidR="00E52FEE" w:rsidRPr="00CB483B">
        <w:rPr>
          <w:rFonts w:ascii="Bookman Old Style" w:hAnsi="Bookman Old Style"/>
          <w:sz w:val="20"/>
          <w:szCs w:val="20"/>
          <w:highlight w:val="yellow"/>
          <w:u w:val="single"/>
        </w:rPr>
        <w:t>60</w:t>
      </w: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miesięcy</w:t>
      </w:r>
      <w:r w:rsidRPr="00CB483B">
        <w:rPr>
          <w:rFonts w:ascii="Bookman Old Style" w:hAnsi="Bookman Old Style"/>
          <w:sz w:val="20"/>
          <w:szCs w:val="20"/>
        </w:rPr>
        <w:t xml:space="preserve">. Niepodanie lub podanie okresu krótszego spowoduje odrzucenie oferty. 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Okres dłuższy </w:t>
      </w:r>
      <w:r w:rsidRPr="00CB483B">
        <w:rPr>
          <w:rFonts w:ascii="Bookman Old Style" w:hAnsi="Bookman Old Style"/>
          <w:sz w:val="20"/>
          <w:szCs w:val="20"/>
          <w:highlight w:val="yellow"/>
        </w:rPr>
        <w:t xml:space="preserve">niż </w:t>
      </w:r>
      <w:r w:rsidR="00E52FEE" w:rsidRPr="00CB483B">
        <w:rPr>
          <w:rFonts w:ascii="Bookman Old Style" w:hAnsi="Bookman Old Style"/>
          <w:sz w:val="20"/>
          <w:szCs w:val="20"/>
          <w:highlight w:val="yellow"/>
        </w:rPr>
        <w:t>120</w:t>
      </w:r>
      <w:r w:rsidRPr="00CB483B">
        <w:rPr>
          <w:rFonts w:ascii="Bookman Old Style" w:hAnsi="Bookman Old Style"/>
          <w:sz w:val="20"/>
          <w:szCs w:val="20"/>
          <w:highlight w:val="yellow"/>
        </w:rPr>
        <w:t xml:space="preserve"> miesięcy</w:t>
      </w:r>
      <w:r w:rsidRPr="00CB483B">
        <w:rPr>
          <w:rFonts w:ascii="Bookman Old Style" w:hAnsi="Bookman Old Style"/>
          <w:sz w:val="20"/>
          <w:szCs w:val="20"/>
        </w:rPr>
        <w:t xml:space="preserve"> dla potrzeb obliczenia punktacji będzie traktowany </w:t>
      </w:r>
      <w:r w:rsidRPr="00CB483B">
        <w:rPr>
          <w:rFonts w:ascii="Bookman Old Style" w:hAnsi="Bookman Old Style"/>
          <w:sz w:val="20"/>
          <w:szCs w:val="20"/>
          <w:highlight w:val="yellow"/>
        </w:rPr>
        <w:t xml:space="preserve">jako </w:t>
      </w:r>
      <w:r w:rsidR="00E52FEE" w:rsidRPr="00CB483B">
        <w:rPr>
          <w:rFonts w:ascii="Bookman Old Style" w:hAnsi="Bookman Old Style"/>
          <w:sz w:val="20"/>
          <w:szCs w:val="20"/>
          <w:highlight w:val="yellow"/>
        </w:rPr>
        <w:t>120</w:t>
      </w:r>
      <w:r w:rsidRPr="00CB483B">
        <w:rPr>
          <w:rFonts w:ascii="Bookman Old Style" w:hAnsi="Bookman Old Style"/>
          <w:sz w:val="20"/>
          <w:szCs w:val="20"/>
          <w:highlight w:val="yellow"/>
        </w:rPr>
        <w:t xml:space="preserve"> miesięcy</w:t>
      </w:r>
      <w:r w:rsidRPr="00CB483B">
        <w:rPr>
          <w:rFonts w:ascii="Bookman Old Style" w:hAnsi="Bookman Old Style"/>
          <w:sz w:val="20"/>
          <w:szCs w:val="20"/>
        </w:rPr>
        <w:t>.</w:t>
      </w: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Przewidujemy powierzenie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części zamówienia:</w:t>
      </w:r>
    </w:p>
    <w:p w:rsidR="00ED3972" w:rsidRPr="00CB483B" w:rsidRDefault="00ED3972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(wskazać)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następującym podwykonawcom:</w:t>
      </w:r>
    </w:p>
    <w:p w:rsidR="00ED3972" w:rsidRPr="00CB483B" w:rsidRDefault="00ED3972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(podać firmę)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 przypadku zatrudnienia podwykonawców odpowiadamy za ich pracę jak za swoją własną.</w:t>
      </w:r>
      <w:r w:rsidRPr="00CB483B">
        <w:rPr>
          <w:rFonts w:ascii="Bookman Old Style" w:hAnsi="Bookman Old Style"/>
          <w:sz w:val="20"/>
          <w:szCs w:val="20"/>
        </w:rPr>
        <w:tab/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  <w:lang w:eastAsia="en-US"/>
        </w:rPr>
      </w:pP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CB483B">
        <w:rPr>
          <w:rFonts w:ascii="Bookman Old Style" w:hAnsi="Bookman Old Style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CB483B">
        <w:rPr>
          <w:rFonts w:ascii="Bookman Old Style" w:hAnsi="Bookman Old Style"/>
          <w:sz w:val="20"/>
          <w:szCs w:val="20"/>
          <w:lang w:eastAsia="ar-SA"/>
        </w:rPr>
        <w:t>późn</w:t>
      </w:r>
      <w:proofErr w:type="spellEnd"/>
      <w:r w:rsidRPr="00CB483B">
        <w:rPr>
          <w:rFonts w:ascii="Bookman Old Style" w:hAnsi="Bookman Old Style"/>
          <w:sz w:val="20"/>
          <w:szCs w:val="20"/>
          <w:lang w:eastAsia="ar-SA"/>
        </w:rPr>
        <w:t>. zm.) i nie mogą być udostępniane</w:t>
      </w: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. Na okoliczność tego </w:t>
      </w:r>
      <w:r w:rsidRPr="00CB483B">
        <w:rPr>
          <w:rFonts w:ascii="Bookman Old Style" w:hAnsi="Bookman Old Style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CB483B">
        <w:rPr>
          <w:rFonts w:ascii="Bookman Old Style" w:hAnsi="Bookman Old Style"/>
          <w:sz w:val="20"/>
          <w:szCs w:val="20"/>
          <w:lang w:eastAsia="ar-SA"/>
        </w:rPr>
        <w:t>późn</w:t>
      </w:r>
      <w:proofErr w:type="spellEnd"/>
      <w:r w:rsidRPr="00CB483B">
        <w:rPr>
          <w:rFonts w:ascii="Bookman Old Style" w:hAnsi="Bookman Old Style"/>
          <w:sz w:val="20"/>
          <w:szCs w:val="20"/>
          <w:lang w:eastAsia="ar-SA"/>
        </w:rPr>
        <w:t xml:space="preserve">. zm.) w oparciu o następujące uzasadnienie (Wykonawca </w:t>
      </w:r>
      <w:r w:rsidRPr="00CB483B">
        <w:rPr>
          <w:rFonts w:ascii="Bookman Old Style" w:hAnsi="Bookman Old Style"/>
          <w:sz w:val="20"/>
          <w:szCs w:val="20"/>
          <w:lang w:eastAsia="ar-SA"/>
        </w:rPr>
        <w:lastRenderedPageBreak/>
        <w:t>zobowiązany jest do uzasadnienia okoliczności zastrzeżenie części oferty jako tajemnicy przedsiębiorstwa w sposób obiektywny i wyczerpujący w oparciu o przesłanki wskazane w art. 11 ust. 4 ustawy wskazanej powyżej):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  <w:lang w:eastAsia="ar-SA"/>
        </w:rPr>
      </w:pPr>
      <w:r w:rsidRPr="00CB483B">
        <w:rPr>
          <w:rFonts w:ascii="Bookman Old Style" w:hAnsi="Bookman Old Style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...................................................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ED3972" w:rsidRPr="00CB483B" w:rsidRDefault="00ED3972" w:rsidP="00CA26CF">
      <w:pPr>
        <w:ind w:left="993"/>
        <w:rPr>
          <w:rFonts w:ascii="Bookman Old Style" w:hAnsi="Bookman Old Style"/>
          <w:i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 w:cs="Arial"/>
          <w:sz w:val="20"/>
          <w:szCs w:val="20"/>
          <w:u w:val="single"/>
        </w:rPr>
      </w:pPr>
      <w:r w:rsidRPr="00CB483B">
        <w:rPr>
          <w:rFonts w:ascii="Bookman Old Style" w:hAnsi="Bookman Old Style" w:cs="Tahoma"/>
          <w:sz w:val="20"/>
          <w:szCs w:val="20"/>
          <w:u w:val="single"/>
        </w:rPr>
        <w:t>PAKIET NR 8</w:t>
      </w:r>
    </w:p>
    <w:p w:rsidR="000B32B4" w:rsidRPr="00CB483B" w:rsidRDefault="00E56A22" w:rsidP="00CA26CF">
      <w:pPr>
        <w:ind w:left="993"/>
        <w:rPr>
          <w:rFonts w:ascii="Bookman Old Style" w:hAnsi="Bookman Old Style"/>
          <w:b/>
          <w:sz w:val="20"/>
          <w:szCs w:val="20"/>
          <w:u w:val="single"/>
        </w:rPr>
      </w:pPr>
      <w:r w:rsidRPr="00E56A22">
        <w:rPr>
          <w:rFonts w:ascii="Bookman Old Style" w:hAnsi="Bookman Old Style"/>
          <w:b/>
          <w:sz w:val="20"/>
          <w:szCs w:val="20"/>
          <w:u w:val="single"/>
        </w:rPr>
        <w:t xml:space="preserve">Zestaw narzędzi do wideo torakochirurgii - </w:t>
      </w:r>
      <w:r>
        <w:rPr>
          <w:rFonts w:ascii="Bookman Old Style" w:hAnsi="Bookman Old Style"/>
          <w:b/>
          <w:sz w:val="20"/>
          <w:szCs w:val="20"/>
          <w:u w:val="single"/>
        </w:rPr>
        <w:t>z</w:t>
      </w:r>
      <w:r w:rsidRPr="00CB483B">
        <w:rPr>
          <w:rFonts w:ascii="Bookman Old Style" w:hAnsi="Bookman Old Style"/>
          <w:b/>
          <w:sz w:val="20"/>
          <w:szCs w:val="20"/>
          <w:u w:val="single"/>
        </w:rPr>
        <w:t xml:space="preserve">estaw </w:t>
      </w:r>
      <w:r w:rsidR="000B32B4" w:rsidRPr="00CB483B">
        <w:rPr>
          <w:rFonts w:ascii="Bookman Old Style" w:hAnsi="Bookman Old Style"/>
          <w:b/>
          <w:sz w:val="20"/>
          <w:szCs w:val="20"/>
          <w:u w:val="single"/>
        </w:rPr>
        <w:t xml:space="preserve">narzędzi do zabiegów </w:t>
      </w:r>
      <w:proofErr w:type="spellStart"/>
      <w:r w:rsidR="000B32B4" w:rsidRPr="00CB483B">
        <w:rPr>
          <w:rFonts w:ascii="Bookman Old Style" w:hAnsi="Bookman Old Style"/>
          <w:b/>
          <w:sz w:val="20"/>
          <w:szCs w:val="20"/>
          <w:u w:val="single"/>
        </w:rPr>
        <w:t>wideotorakoskopowych</w:t>
      </w:r>
      <w:proofErr w:type="spellEnd"/>
      <w:r w:rsidR="000B32B4" w:rsidRPr="00CB483B">
        <w:rPr>
          <w:rFonts w:ascii="Bookman Old Style" w:hAnsi="Bookman Old Style"/>
          <w:b/>
          <w:sz w:val="20"/>
          <w:szCs w:val="20"/>
          <w:u w:val="single"/>
        </w:rPr>
        <w:t xml:space="preserve"> – chirurgii przełyku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>Oferujemy wykonanie zamówienia za następującą cenę: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</w:p>
    <w:tbl>
      <w:tblPr>
        <w:tblW w:w="146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1"/>
        <w:gridCol w:w="2065"/>
        <w:gridCol w:w="937"/>
        <w:gridCol w:w="1698"/>
        <w:gridCol w:w="1745"/>
        <w:gridCol w:w="1707"/>
        <w:gridCol w:w="1882"/>
        <w:gridCol w:w="1517"/>
      </w:tblGrid>
      <w:tr w:rsidR="000B32B4" w:rsidRPr="00CB483B" w:rsidTr="00CA26CF">
        <w:tc>
          <w:tcPr>
            <w:tcW w:w="3131" w:type="dxa"/>
          </w:tcPr>
          <w:p w:rsidR="000B32B4" w:rsidRPr="00CB483B" w:rsidRDefault="000B32B4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65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937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Ilość</w:t>
            </w:r>
          </w:p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1698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 w:cs="Arial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 xml:space="preserve">cena jednostkowa netto </w:t>
            </w:r>
          </w:p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>B</w:t>
            </w:r>
          </w:p>
        </w:tc>
        <w:tc>
          <w:tcPr>
            <w:tcW w:w="1745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C= </w:t>
            </w: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AxB</w:t>
            </w:r>
            <w:proofErr w:type="spellEnd"/>
          </w:p>
        </w:tc>
        <w:tc>
          <w:tcPr>
            <w:tcW w:w="1707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82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  <w:tc>
          <w:tcPr>
            <w:tcW w:w="1517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E=C+D</w:t>
            </w:r>
            <w:proofErr w:type="spellEnd"/>
          </w:p>
        </w:tc>
      </w:tr>
      <w:tr w:rsidR="000B32B4" w:rsidRPr="00CB483B" w:rsidTr="00CA26CF">
        <w:tc>
          <w:tcPr>
            <w:tcW w:w="3131" w:type="dxa"/>
          </w:tcPr>
          <w:p w:rsidR="000B32B4" w:rsidRPr="00CB483B" w:rsidRDefault="000B32B4" w:rsidP="00013353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Zestaw narzędzi do zabiegów </w:t>
            </w: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wideotorakoskopowych</w:t>
            </w:r>
            <w:proofErr w:type="spellEnd"/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 – chirurgii przełyku</w:t>
            </w:r>
          </w:p>
          <w:p w:rsidR="000B32B4" w:rsidRPr="00CB483B" w:rsidRDefault="000B32B4" w:rsidP="00013353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Rok produkcji-  2018 sprzęt fabrycznie nowy</w:t>
            </w:r>
          </w:p>
        </w:tc>
        <w:tc>
          <w:tcPr>
            <w:tcW w:w="2065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37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45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7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82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7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B32B4" w:rsidRPr="00CB483B" w:rsidTr="00CA26CF">
        <w:tc>
          <w:tcPr>
            <w:tcW w:w="3131" w:type="dxa"/>
          </w:tcPr>
          <w:p w:rsidR="000B32B4" w:rsidRPr="00CB483B" w:rsidRDefault="000B32B4" w:rsidP="00013353">
            <w:pPr>
              <w:ind w:left="33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CB483B">
              <w:rPr>
                <w:rFonts w:ascii="Bookman Old Style" w:hAnsi="Bookman Old Style"/>
                <w:sz w:val="20"/>
                <w:szCs w:val="20"/>
                <w:u w:val="single"/>
              </w:rPr>
              <w:t>Koszty dodatkowe</w:t>
            </w:r>
          </w:p>
          <w:p w:rsidR="000B32B4" w:rsidRPr="00CB483B" w:rsidRDefault="000B32B4" w:rsidP="00013353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(Koszty dostawy, zainstalowania sprzętu, serwisowania sprzętu  i przeszkolenia personelu)</w:t>
            </w:r>
          </w:p>
        </w:tc>
        <w:tc>
          <w:tcPr>
            <w:tcW w:w="2065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(ryczałt)</w:t>
            </w:r>
          </w:p>
        </w:tc>
        <w:tc>
          <w:tcPr>
            <w:tcW w:w="937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698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45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7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82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7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B32B4" w:rsidRPr="00CB483B" w:rsidTr="00CA26CF">
        <w:tc>
          <w:tcPr>
            <w:tcW w:w="3131" w:type="dxa"/>
          </w:tcPr>
          <w:p w:rsidR="000B32B4" w:rsidRPr="00CB483B" w:rsidRDefault="000B32B4" w:rsidP="00013353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2065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937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698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45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7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82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7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0B32B4" w:rsidRPr="00CB483B" w:rsidRDefault="000B32B4" w:rsidP="00CA26CF">
      <w:pPr>
        <w:ind w:left="993"/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Oferujemy</w:t>
      </w: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następujący termin gwarancji i rękojmi </w:t>
      </w:r>
    </w:p>
    <w:p w:rsidR="000B32B4" w:rsidRPr="00CB483B" w:rsidRDefault="000B32B4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u w:val="single"/>
        </w:rPr>
        <w:t xml:space="preserve">…………………………………………………………………….. </w:t>
      </w: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(min </w:t>
      </w:r>
      <w:r w:rsidR="00013353"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60</w:t>
      </w: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 miesięcy)</w:t>
      </w:r>
    </w:p>
    <w:p w:rsidR="000B32B4" w:rsidRPr="00CB483B" w:rsidRDefault="000B32B4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Zamawiający wymaga podania okresu w pełnych miesiącach, przy czym okres ten nie może być krótszy niż </w:t>
      </w:r>
      <w:r w:rsidR="00013353" w:rsidRPr="00CB483B">
        <w:rPr>
          <w:rFonts w:ascii="Bookman Old Style" w:hAnsi="Bookman Old Style"/>
          <w:sz w:val="20"/>
          <w:szCs w:val="20"/>
          <w:highlight w:val="yellow"/>
          <w:u w:val="single"/>
        </w:rPr>
        <w:t>60</w:t>
      </w: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miesięcy</w:t>
      </w:r>
      <w:r w:rsidRPr="00CB483B">
        <w:rPr>
          <w:rFonts w:ascii="Bookman Old Style" w:hAnsi="Bookman Old Style"/>
          <w:sz w:val="20"/>
          <w:szCs w:val="20"/>
          <w:highlight w:val="yellow"/>
        </w:rPr>
        <w:t>.</w:t>
      </w:r>
      <w:r w:rsidRPr="00CB483B">
        <w:rPr>
          <w:rFonts w:ascii="Bookman Old Style" w:hAnsi="Bookman Old Style"/>
          <w:sz w:val="20"/>
          <w:szCs w:val="20"/>
        </w:rPr>
        <w:t xml:space="preserve"> Niepodanie lub podanie okresu krótszego spowoduje odrzucenie oferty. 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Okres dłuższy </w:t>
      </w:r>
      <w:r w:rsidRPr="00CB483B">
        <w:rPr>
          <w:rFonts w:ascii="Bookman Old Style" w:hAnsi="Bookman Old Style"/>
          <w:sz w:val="20"/>
          <w:szCs w:val="20"/>
          <w:highlight w:val="yellow"/>
        </w:rPr>
        <w:t xml:space="preserve">niż </w:t>
      </w:r>
      <w:r w:rsidR="00013353" w:rsidRPr="00CB483B">
        <w:rPr>
          <w:rFonts w:ascii="Bookman Old Style" w:hAnsi="Bookman Old Style"/>
          <w:sz w:val="20"/>
          <w:szCs w:val="20"/>
          <w:highlight w:val="yellow"/>
        </w:rPr>
        <w:t>120</w:t>
      </w:r>
      <w:r w:rsidRPr="00CB483B">
        <w:rPr>
          <w:rFonts w:ascii="Bookman Old Style" w:hAnsi="Bookman Old Style"/>
          <w:sz w:val="20"/>
          <w:szCs w:val="20"/>
          <w:highlight w:val="yellow"/>
        </w:rPr>
        <w:t xml:space="preserve"> miesięcy</w:t>
      </w:r>
      <w:r w:rsidRPr="00CB483B">
        <w:rPr>
          <w:rFonts w:ascii="Bookman Old Style" w:hAnsi="Bookman Old Style"/>
          <w:sz w:val="20"/>
          <w:szCs w:val="20"/>
        </w:rPr>
        <w:t xml:space="preserve"> dla potrzeb obliczenia punktacji będzie traktowany </w:t>
      </w:r>
      <w:r w:rsidRPr="00CB483B">
        <w:rPr>
          <w:rFonts w:ascii="Bookman Old Style" w:hAnsi="Bookman Old Style"/>
          <w:sz w:val="20"/>
          <w:szCs w:val="20"/>
          <w:highlight w:val="yellow"/>
        </w:rPr>
        <w:t xml:space="preserve">jako </w:t>
      </w:r>
      <w:r w:rsidR="00013353" w:rsidRPr="00CB483B">
        <w:rPr>
          <w:rFonts w:ascii="Bookman Old Style" w:hAnsi="Bookman Old Style"/>
          <w:sz w:val="20"/>
          <w:szCs w:val="20"/>
          <w:highlight w:val="yellow"/>
        </w:rPr>
        <w:t>120</w:t>
      </w:r>
      <w:r w:rsidRPr="00CB483B">
        <w:rPr>
          <w:rFonts w:ascii="Bookman Old Style" w:hAnsi="Bookman Old Style"/>
          <w:sz w:val="20"/>
          <w:szCs w:val="20"/>
          <w:highlight w:val="yellow"/>
        </w:rPr>
        <w:t xml:space="preserve"> miesięcy</w:t>
      </w:r>
      <w:r w:rsidRPr="00CB483B">
        <w:rPr>
          <w:rFonts w:ascii="Bookman Old Style" w:hAnsi="Bookman Old Style"/>
          <w:sz w:val="20"/>
          <w:szCs w:val="20"/>
        </w:rPr>
        <w:t>.</w:t>
      </w:r>
    </w:p>
    <w:p w:rsidR="000B32B4" w:rsidRPr="00CB483B" w:rsidRDefault="000B32B4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lastRenderedPageBreak/>
        <w:t>Przewidujemy powierzenie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części zamówienia:</w:t>
      </w:r>
    </w:p>
    <w:p w:rsidR="000B32B4" w:rsidRPr="00CB483B" w:rsidRDefault="000B32B4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(wskazać)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następującym podwykonawcom:</w:t>
      </w:r>
    </w:p>
    <w:p w:rsidR="000B32B4" w:rsidRPr="00CB483B" w:rsidRDefault="000B32B4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(podać firmę)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……………………………………………………………….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 przypadku zatrudnienia podwykonawców odpowiadamy za ich pracę jak za swoją własną.</w:t>
      </w:r>
      <w:r w:rsidRPr="00CB483B">
        <w:rPr>
          <w:rFonts w:ascii="Bookman Old Style" w:hAnsi="Bookman Old Style"/>
          <w:sz w:val="20"/>
          <w:szCs w:val="20"/>
        </w:rPr>
        <w:tab/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  <w:lang w:eastAsia="en-US"/>
        </w:rPr>
      </w:pP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CB483B">
        <w:rPr>
          <w:rFonts w:ascii="Bookman Old Style" w:hAnsi="Bookman Old Style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CB483B">
        <w:rPr>
          <w:rFonts w:ascii="Bookman Old Style" w:hAnsi="Bookman Old Style"/>
          <w:sz w:val="20"/>
          <w:szCs w:val="20"/>
          <w:lang w:eastAsia="ar-SA"/>
        </w:rPr>
        <w:t>późn</w:t>
      </w:r>
      <w:proofErr w:type="spellEnd"/>
      <w:r w:rsidRPr="00CB483B">
        <w:rPr>
          <w:rFonts w:ascii="Bookman Old Style" w:hAnsi="Bookman Old Style"/>
          <w:sz w:val="20"/>
          <w:szCs w:val="20"/>
          <w:lang w:eastAsia="ar-SA"/>
        </w:rPr>
        <w:t>. zm.) i nie mogą być udostępniane</w:t>
      </w: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. Na okoliczność tego </w:t>
      </w:r>
      <w:r w:rsidRPr="00CB483B">
        <w:rPr>
          <w:rFonts w:ascii="Bookman Old Style" w:hAnsi="Bookman Old Style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CB483B">
        <w:rPr>
          <w:rFonts w:ascii="Bookman Old Style" w:hAnsi="Bookman Old Style"/>
          <w:sz w:val="20"/>
          <w:szCs w:val="20"/>
          <w:lang w:eastAsia="ar-SA"/>
        </w:rPr>
        <w:t>późn</w:t>
      </w:r>
      <w:proofErr w:type="spellEnd"/>
      <w:r w:rsidRPr="00CB483B">
        <w:rPr>
          <w:rFonts w:ascii="Bookman Old Style" w:hAnsi="Bookman Old Style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  <w:lang w:eastAsia="ar-SA"/>
        </w:rPr>
      </w:pPr>
      <w:r w:rsidRPr="00CB483B">
        <w:rPr>
          <w:rFonts w:ascii="Bookman Old Style" w:hAnsi="Bookman Old Style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...................................................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 w:cs="Tahoma"/>
          <w:sz w:val="20"/>
          <w:szCs w:val="20"/>
          <w:u w:val="single"/>
        </w:rPr>
      </w:pPr>
      <w:r w:rsidRPr="00CB483B">
        <w:rPr>
          <w:rFonts w:ascii="Bookman Old Style" w:hAnsi="Bookman Old Style" w:cs="Tahoma"/>
          <w:sz w:val="20"/>
          <w:szCs w:val="20"/>
          <w:u w:val="single"/>
        </w:rPr>
        <w:t>PAKIET NR 9</w:t>
      </w:r>
    </w:p>
    <w:p w:rsidR="00C359AC" w:rsidRPr="00CB483B" w:rsidRDefault="00C359AC" w:rsidP="00CA26CF">
      <w:pPr>
        <w:ind w:left="993"/>
        <w:rPr>
          <w:rFonts w:ascii="Bookman Old Style" w:hAnsi="Bookman Old Style" w:cs="Tahoma"/>
          <w:sz w:val="20"/>
          <w:szCs w:val="20"/>
          <w:u w:val="single"/>
        </w:rPr>
      </w:pPr>
    </w:p>
    <w:p w:rsidR="000B32B4" w:rsidRPr="00CB483B" w:rsidRDefault="00520E85" w:rsidP="00C359AC">
      <w:pPr>
        <w:ind w:left="993"/>
        <w:rPr>
          <w:rFonts w:ascii="Bookman Old Style" w:hAnsi="Bookman Old Style"/>
          <w:b/>
          <w:sz w:val="20"/>
          <w:szCs w:val="20"/>
          <w:u w:val="single"/>
        </w:rPr>
      </w:pPr>
      <w:r w:rsidRPr="00CB483B">
        <w:rPr>
          <w:rFonts w:ascii="Bookman Old Style" w:hAnsi="Bookman Old Style" w:cs="Arial"/>
          <w:b/>
          <w:sz w:val="20"/>
          <w:szCs w:val="20"/>
          <w:u w:val="single"/>
        </w:rPr>
        <w:t>Elektroniczny system drenażowy -</w:t>
      </w:r>
      <w:r w:rsidR="003A7840" w:rsidRPr="00CB483B">
        <w:rPr>
          <w:rFonts w:ascii="Bookman Old Style" w:hAnsi="Bookman Old Style"/>
          <w:b/>
          <w:sz w:val="20"/>
          <w:szCs w:val="20"/>
          <w:u w:val="single"/>
        </w:rPr>
        <w:t xml:space="preserve"> 12 szt.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>Oferujemy wykonanie zamówienia za następującą cenę: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</w:p>
    <w:tbl>
      <w:tblPr>
        <w:tblW w:w="146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2185"/>
        <w:gridCol w:w="979"/>
        <w:gridCol w:w="1738"/>
        <w:gridCol w:w="1857"/>
        <w:gridCol w:w="1810"/>
        <w:gridCol w:w="2012"/>
        <w:gridCol w:w="1595"/>
      </w:tblGrid>
      <w:tr w:rsidR="000B32B4" w:rsidRPr="00CB483B" w:rsidTr="00CA26CF">
        <w:tc>
          <w:tcPr>
            <w:tcW w:w="2506" w:type="dxa"/>
          </w:tcPr>
          <w:p w:rsidR="000B32B4" w:rsidRPr="00CB483B" w:rsidRDefault="000B32B4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5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979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Ilość</w:t>
            </w:r>
          </w:p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1738" w:type="dxa"/>
          </w:tcPr>
          <w:p w:rsidR="000B32B4" w:rsidRPr="00CB483B" w:rsidRDefault="000B32B4" w:rsidP="00013353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 xml:space="preserve">cena jednostkowa netto </w:t>
            </w:r>
          </w:p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>B</w:t>
            </w:r>
          </w:p>
        </w:tc>
        <w:tc>
          <w:tcPr>
            <w:tcW w:w="1857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C= </w:t>
            </w: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AxB</w:t>
            </w:r>
            <w:proofErr w:type="spellEnd"/>
          </w:p>
        </w:tc>
        <w:tc>
          <w:tcPr>
            <w:tcW w:w="1810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  <w:tc>
          <w:tcPr>
            <w:tcW w:w="1595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E=C+D</w:t>
            </w:r>
            <w:proofErr w:type="spellEnd"/>
          </w:p>
        </w:tc>
      </w:tr>
      <w:tr w:rsidR="000B32B4" w:rsidRPr="00CB483B" w:rsidTr="00CA26CF">
        <w:tc>
          <w:tcPr>
            <w:tcW w:w="2506" w:type="dxa"/>
          </w:tcPr>
          <w:p w:rsidR="00C359AC" w:rsidRPr="00CB483B" w:rsidRDefault="00C359AC" w:rsidP="00C359AC">
            <w:pPr>
              <w:rPr>
                <w:rFonts w:ascii="Bookman Old Style" w:hAnsi="Bookman Old Style" w:cs="Tahoma"/>
                <w:b/>
                <w:sz w:val="20"/>
                <w:szCs w:val="20"/>
              </w:rPr>
            </w:pPr>
            <w:r w:rsidRPr="00CB483B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Elektroniczny system </w:t>
            </w:r>
            <w:r w:rsidRPr="00CB483B">
              <w:rPr>
                <w:rFonts w:ascii="Bookman Old Style" w:hAnsi="Bookman Old Style" w:cs="Tahoma"/>
                <w:b/>
                <w:sz w:val="20"/>
                <w:szCs w:val="20"/>
              </w:rPr>
              <w:lastRenderedPageBreak/>
              <w:t xml:space="preserve">drenażowy </w:t>
            </w:r>
          </w:p>
          <w:p w:rsidR="000B32B4" w:rsidRPr="00CB483B" w:rsidRDefault="000B32B4" w:rsidP="00013353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Rok produkcji-  2018 sprzęt fabrycznie nowy</w:t>
            </w:r>
          </w:p>
        </w:tc>
        <w:tc>
          <w:tcPr>
            <w:tcW w:w="2185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79" w:type="dxa"/>
          </w:tcPr>
          <w:p w:rsidR="000B32B4" w:rsidRPr="00CB483B" w:rsidRDefault="003A7840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1738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57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B32B4" w:rsidRPr="00CB483B" w:rsidTr="00CA26CF">
        <w:tc>
          <w:tcPr>
            <w:tcW w:w="2506" w:type="dxa"/>
          </w:tcPr>
          <w:p w:rsidR="000B32B4" w:rsidRPr="00CB483B" w:rsidRDefault="000B32B4" w:rsidP="00013353">
            <w:pPr>
              <w:ind w:left="33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CB483B">
              <w:rPr>
                <w:rFonts w:ascii="Bookman Old Style" w:hAnsi="Bookman Old Style"/>
                <w:sz w:val="20"/>
                <w:szCs w:val="20"/>
                <w:u w:val="single"/>
              </w:rPr>
              <w:lastRenderedPageBreak/>
              <w:t>Koszty dodatkowe</w:t>
            </w:r>
          </w:p>
          <w:p w:rsidR="000B32B4" w:rsidRPr="00CB483B" w:rsidRDefault="000B32B4" w:rsidP="00013353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(Koszty dostawy, zainstalowania sprzętu, serwisowania sprzętu  i przeszkolenia personelu)</w:t>
            </w:r>
          </w:p>
        </w:tc>
        <w:tc>
          <w:tcPr>
            <w:tcW w:w="2185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(ryczałt)</w:t>
            </w:r>
          </w:p>
        </w:tc>
        <w:tc>
          <w:tcPr>
            <w:tcW w:w="979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B32B4" w:rsidRPr="00CB483B" w:rsidTr="00CA26CF">
        <w:tc>
          <w:tcPr>
            <w:tcW w:w="2506" w:type="dxa"/>
          </w:tcPr>
          <w:p w:rsidR="000B32B4" w:rsidRPr="00CB483B" w:rsidRDefault="000B32B4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2185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979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2012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0B32B4" w:rsidRPr="00CB483B" w:rsidRDefault="000B32B4" w:rsidP="00CA26CF">
      <w:pPr>
        <w:ind w:left="993"/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Oceniane parametry techniczne: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Oświadczamy, iż oferowany przedmiot zamówienia spełnia wymagania określone przez zamawiającego w Specyfikacji Istotnych Warunków Zamówienia – załącznik nr 1 i oświadczamy, że </w:t>
      </w:r>
      <w:r w:rsidRPr="00CB483B">
        <w:rPr>
          <w:rStyle w:val="Uwydatnienie"/>
          <w:rFonts w:ascii="Bookman Old Style" w:hAnsi="Bookman Old Style" w:cs="Segoe UI Semilight"/>
          <w:i w:val="0"/>
          <w:sz w:val="20"/>
          <w:szCs w:val="20"/>
        </w:rPr>
        <w:t>przedłożymy określony dokument przedmiotowy potwierdzający zgodność oferowanych produktów z wymaganiami zamawiającego</w:t>
      </w:r>
      <w:r w:rsidRPr="00CB483B">
        <w:rPr>
          <w:rFonts w:ascii="Bookman Old Style" w:hAnsi="Bookman Old Style"/>
          <w:sz w:val="20"/>
          <w:szCs w:val="20"/>
        </w:rPr>
        <w:t xml:space="preserve"> zgodnie z pkt. 8.8  SIWZ.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Ponadto oferujemy przedmiot zamówienia o następujących parametrach zgodnie z kryterium – ocena techniczna: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Zestawienie parametrów ocenianych 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* niepodanie w danej rubryce odpowiedzi w powyższej tabeli oznaczać będzie wariant najniżej oceniany </w:t>
      </w:r>
    </w:p>
    <w:p w:rsidR="000B32B4" w:rsidRPr="00CB483B" w:rsidRDefault="000B32B4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tbl>
      <w:tblPr>
        <w:tblW w:w="4163" w:type="pct"/>
        <w:jc w:val="center"/>
        <w:tblInd w:w="10565" w:type="dxa"/>
        <w:tblLook w:val="0000"/>
      </w:tblPr>
      <w:tblGrid>
        <w:gridCol w:w="2041"/>
        <w:gridCol w:w="3969"/>
        <w:gridCol w:w="4677"/>
        <w:gridCol w:w="2525"/>
      </w:tblGrid>
      <w:tr w:rsidR="000B32B4" w:rsidRPr="00CB483B" w:rsidTr="000B32B4">
        <w:trPr>
          <w:tblHeader/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Opis parametru granicznego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Wartość </w:t>
            </w:r>
          </w:p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/punktacja/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oferowana</w:t>
            </w:r>
          </w:p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B32B4" w:rsidRPr="00CB483B" w:rsidTr="000B32B4">
        <w:trPr>
          <w:tblHeader/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B4" w:rsidRPr="00CB483B" w:rsidRDefault="00A433FC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Pompa ssąca z wbudowanym akumulatorem umożliwiający ciągłą pracę urządzenia, wyposażona w stację dokującą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CB483B">
              <w:rPr>
                <w:rFonts w:ascii="Bookman Old Style" w:hAnsi="Bookman Old Style"/>
                <w:sz w:val="20"/>
                <w:szCs w:val="20"/>
                <w:u w:val="single"/>
              </w:rPr>
              <w:t>Punktacja:</w:t>
            </w:r>
          </w:p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a)akumulator umożliwiający ciągłą pracę urządzenia ≥ 4 godziny – 20pkt</w:t>
            </w:r>
          </w:p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b)akumulator umożliwiający ciągłą </w:t>
            </w:r>
            <w:r w:rsidR="007C7602" w:rsidRPr="00CB483B">
              <w:rPr>
                <w:rFonts w:ascii="Bookman Old Style" w:hAnsi="Bookman Old Style"/>
                <w:sz w:val="20"/>
                <w:szCs w:val="20"/>
              </w:rPr>
              <w:t xml:space="preserve">pracę urządzenia </w:t>
            </w:r>
            <w:r w:rsidR="00A45549" w:rsidRPr="00CB483B">
              <w:rPr>
                <w:rFonts w:ascii="Bookman Old Style" w:hAnsi="Bookman Old Style"/>
                <w:sz w:val="20"/>
                <w:szCs w:val="20"/>
              </w:rPr>
              <w:t>&lt;</w:t>
            </w:r>
            <w:r w:rsidR="00911866">
              <w:rPr>
                <w:rFonts w:ascii="Bookman Old Style" w:hAnsi="Bookman Old Style"/>
                <w:sz w:val="20"/>
                <w:szCs w:val="20"/>
              </w:rPr>
              <w:t>4 godziny – 0</w:t>
            </w:r>
            <w:r w:rsidR="007C7602" w:rsidRPr="00CB483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B483B">
              <w:rPr>
                <w:rFonts w:ascii="Bookman Old Style" w:hAnsi="Bookman Old Style"/>
                <w:sz w:val="20"/>
                <w:szCs w:val="20"/>
              </w:rPr>
              <w:t>pkt</w:t>
            </w:r>
            <w:r w:rsidR="003A7840" w:rsidRPr="00CB483B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2B4" w:rsidRPr="00CB483B" w:rsidRDefault="000B32B4" w:rsidP="00013353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Oferujemy</w:t>
      </w: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następujący termin gwarancji i rękojmi </w:t>
      </w:r>
    </w:p>
    <w:p w:rsidR="000B32B4" w:rsidRPr="00CB483B" w:rsidRDefault="000B32B4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u w:val="single"/>
        </w:rPr>
        <w:t xml:space="preserve">…………………………………………………………………….. </w:t>
      </w: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(min 24 miesięcy)</w:t>
      </w:r>
    </w:p>
    <w:p w:rsidR="000B32B4" w:rsidRPr="00CB483B" w:rsidRDefault="000B32B4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Zamawiający wymaga podania okresu w pełnych miesiącach, przy czym okres ten nie może być krótszy niż </w:t>
      </w: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>24 miesięcy</w:t>
      </w:r>
      <w:r w:rsidRPr="00CB483B">
        <w:rPr>
          <w:rFonts w:ascii="Bookman Old Style" w:hAnsi="Bookman Old Style"/>
          <w:sz w:val="20"/>
          <w:szCs w:val="20"/>
          <w:highlight w:val="yellow"/>
        </w:rPr>
        <w:t>.</w:t>
      </w:r>
      <w:r w:rsidRPr="00CB483B">
        <w:rPr>
          <w:rFonts w:ascii="Bookman Old Style" w:hAnsi="Bookman Old Style"/>
          <w:sz w:val="20"/>
          <w:szCs w:val="20"/>
        </w:rPr>
        <w:t xml:space="preserve"> Niepodanie lub podanie okresu krótszego spowoduje odrzucenie oferty. 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Okres dłuższy </w:t>
      </w:r>
      <w:r w:rsidRPr="00CB483B">
        <w:rPr>
          <w:rFonts w:ascii="Bookman Old Style" w:hAnsi="Bookman Old Style"/>
          <w:sz w:val="20"/>
          <w:szCs w:val="20"/>
          <w:highlight w:val="yellow"/>
        </w:rPr>
        <w:t>niż 60 miesięcy</w:t>
      </w:r>
      <w:r w:rsidRPr="00CB483B">
        <w:rPr>
          <w:rFonts w:ascii="Bookman Old Style" w:hAnsi="Bookman Old Style"/>
          <w:sz w:val="20"/>
          <w:szCs w:val="20"/>
        </w:rPr>
        <w:t xml:space="preserve"> dla potrzeb obliczenia punktacji będzie traktowany </w:t>
      </w:r>
      <w:r w:rsidRPr="00CB483B">
        <w:rPr>
          <w:rFonts w:ascii="Bookman Old Style" w:hAnsi="Bookman Old Style"/>
          <w:sz w:val="20"/>
          <w:szCs w:val="20"/>
          <w:highlight w:val="yellow"/>
        </w:rPr>
        <w:t>jako 60 miesięcy</w:t>
      </w:r>
      <w:r w:rsidRPr="00CB483B">
        <w:rPr>
          <w:rFonts w:ascii="Bookman Old Style" w:hAnsi="Bookman Old Style"/>
          <w:sz w:val="20"/>
          <w:szCs w:val="20"/>
        </w:rPr>
        <w:t>.</w:t>
      </w:r>
    </w:p>
    <w:p w:rsidR="000B32B4" w:rsidRPr="00CB483B" w:rsidRDefault="000B32B4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Przewidujemy powierzenie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części zamówienia:</w:t>
      </w:r>
    </w:p>
    <w:p w:rsidR="000B32B4" w:rsidRPr="00CB483B" w:rsidRDefault="000B32B4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(wskazać)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następującym podwykonawcom:</w:t>
      </w:r>
    </w:p>
    <w:p w:rsidR="000B32B4" w:rsidRPr="00CB483B" w:rsidRDefault="000B32B4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(podać firmę)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……………………………………………………………….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 przypadku zatrudnienia podwykonawców odpowiadamy za ich pracę jak za swoją własną.</w:t>
      </w:r>
      <w:r w:rsidRPr="00CB483B">
        <w:rPr>
          <w:rFonts w:ascii="Bookman Old Style" w:hAnsi="Bookman Old Style"/>
          <w:sz w:val="20"/>
          <w:szCs w:val="20"/>
        </w:rPr>
        <w:tab/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  <w:lang w:eastAsia="en-US"/>
        </w:rPr>
      </w:pP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CB483B">
        <w:rPr>
          <w:rFonts w:ascii="Bookman Old Style" w:hAnsi="Bookman Old Style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CB483B">
        <w:rPr>
          <w:rFonts w:ascii="Bookman Old Style" w:hAnsi="Bookman Old Style"/>
          <w:sz w:val="20"/>
          <w:szCs w:val="20"/>
          <w:lang w:eastAsia="ar-SA"/>
        </w:rPr>
        <w:t>późn</w:t>
      </w:r>
      <w:proofErr w:type="spellEnd"/>
      <w:r w:rsidRPr="00CB483B">
        <w:rPr>
          <w:rFonts w:ascii="Bookman Old Style" w:hAnsi="Bookman Old Style"/>
          <w:sz w:val="20"/>
          <w:szCs w:val="20"/>
          <w:lang w:eastAsia="ar-SA"/>
        </w:rPr>
        <w:t>. zm.) i nie mogą być udostępniane</w:t>
      </w: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. Na okoliczność tego </w:t>
      </w:r>
      <w:r w:rsidRPr="00CB483B">
        <w:rPr>
          <w:rFonts w:ascii="Bookman Old Style" w:hAnsi="Bookman Old Style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CB483B">
        <w:rPr>
          <w:rFonts w:ascii="Bookman Old Style" w:hAnsi="Bookman Old Style"/>
          <w:sz w:val="20"/>
          <w:szCs w:val="20"/>
          <w:lang w:eastAsia="ar-SA"/>
        </w:rPr>
        <w:t>późn</w:t>
      </w:r>
      <w:proofErr w:type="spellEnd"/>
      <w:r w:rsidRPr="00CB483B">
        <w:rPr>
          <w:rFonts w:ascii="Bookman Old Style" w:hAnsi="Bookman Old Style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  <w:lang w:eastAsia="ar-SA"/>
        </w:rPr>
      </w:pPr>
      <w:r w:rsidRPr="00CB483B">
        <w:rPr>
          <w:rFonts w:ascii="Bookman Old Style" w:hAnsi="Bookman Old Style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...................................................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ED3972" w:rsidRPr="00CB483B" w:rsidRDefault="00ED3972" w:rsidP="00CA26CF">
      <w:pPr>
        <w:ind w:left="993"/>
        <w:rPr>
          <w:rFonts w:ascii="Bookman Old Style" w:hAnsi="Bookman Old Style"/>
          <w:i/>
          <w:sz w:val="20"/>
          <w:szCs w:val="20"/>
        </w:rPr>
      </w:pPr>
    </w:p>
    <w:sectPr w:rsidR="00ED3972" w:rsidRPr="00CB483B" w:rsidSect="006B121A">
      <w:headerReference w:type="even" r:id="rId8"/>
      <w:headerReference w:type="default" r:id="rId9"/>
      <w:footerReference w:type="default" r:id="rId10"/>
      <w:pgSz w:w="16838" w:h="11906" w:orient="landscape"/>
      <w:pgMar w:top="1135" w:right="902" w:bottom="1135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BCF" w:rsidRDefault="00205BCF">
      <w:r>
        <w:separator/>
      </w:r>
    </w:p>
  </w:endnote>
  <w:endnote w:type="continuationSeparator" w:id="1">
    <w:p w:rsidR="00205BCF" w:rsidRDefault="00205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CF" w:rsidRDefault="00086BC8" w:rsidP="005049FE">
    <w:pPr>
      <w:pStyle w:val="Stopka"/>
      <w:ind w:left="1134"/>
    </w:pPr>
    <w:fldSimple w:instr=" PAGE   \* MERGEFORMAT ">
      <w:r w:rsidR="00435712">
        <w:rPr>
          <w:noProof/>
        </w:rPr>
        <w:t>16</w:t>
      </w:r>
    </w:fldSimple>
  </w:p>
  <w:p w:rsidR="00205BCF" w:rsidRDefault="00205BC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BCF" w:rsidRDefault="00205BCF">
      <w:r>
        <w:separator/>
      </w:r>
    </w:p>
  </w:footnote>
  <w:footnote w:type="continuationSeparator" w:id="1">
    <w:p w:rsidR="00205BCF" w:rsidRDefault="00205B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CF" w:rsidRDefault="00086BC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05BC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05BCF" w:rsidRDefault="00205BC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CF" w:rsidRDefault="00205BCF" w:rsidP="00092F07">
    <w:pPr>
      <w:pStyle w:val="Nagwek7"/>
      <w:tabs>
        <w:tab w:val="right" w:pos="9096"/>
        <w:tab w:val="left" w:pos="13608"/>
      </w:tabs>
      <w:ind w:left="993" w:right="-24"/>
      <w:jc w:val="left"/>
    </w:pPr>
    <w:r>
      <w:rPr>
        <w:rFonts w:ascii="Calibri" w:hAnsi="Calibri"/>
        <w:sz w:val="20"/>
        <w:szCs w:val="20"/>
      </w:rPr>
      <w:t>WCPIT/EA/381-29/2018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Pr="00567B8E">
      <w:rPr>
        <w:rFonts w:ascii="Calibri" w:hAnsi="Calibri"/>
        <w:sz w:val="20"/>
        <w:szCs w:val="20"/>
      </w:rPr>
      <w:t xml:space="preserve"> </w:t>
    </w:r>
    <w:r w:rsidRPr="007E6876">
      <w:rPr>
        <w:rFonts w:ascii="Calibri" w:hAnsi="Calibri"/>
        <w:sz w:val="20"/>
        <w:szCs w:val="20"/>
      </w:rPr>
      <w:t xml:space="preserve">ZAŁĄCZNIK NR </w:t>
    </w:r>
    <w:r>
      <w:rPr>
        <w:rFonts w:ascii="Calibri" w:hAnsi="Calibri"/>
        <w:sz w:val="20"/>
        <w:szCs w:val="2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7CE6"/>
    <w:multiLevelType w:val="hybridMultilevel"/>
    <w:tmpl w:val="14485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D0CD1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37CE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9E7A41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B7D4F"/>
    <w:multiLevelType w:val="hybridMultilevel"/>
    <w:tmpl w:val="083C5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7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8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33566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436AB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17B0F"/>
    <w:multiLevelType w:val="hybridMultilevel"/>
    <w:tmpl w:val="15442300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46F7B"/>
    <w:multiLevelType w:val="hybridMultilevel"/>
    <w:tmpl w:val="C20A8EA6"/>
    <w:lvl w:ilvl="0" w:tplc="3CF266F2">
      <w:numFmt w:val="bullet"/>
      <w:lvlText w:val=""/>
      <w:lvlJc w:val="left"/>
      <w:pPr>
        <w:ind w:left="1353" w:hanging="360"/>
      </w:pPr>
      <w:rPr>
        <w:rFonts w:ascii="Symbol" w:eastAsia="Times New Roman" w:hAnsi="Symbol" w:cs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176ABA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50FE657F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23736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3A7ED7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C2E9A"/>
    <w:multiLevelType w:val="hybridMultilevel"/>
    <w:tmpl w:val="546AE388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14241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5145CCE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5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6">
    <w:nsid w:val="7CE350F4"/>
    <w:multiLevelType w:val="hybridMultilevel"/>
    <w:tmpl w:val="72885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15"/>
  </w:num>
  <w:num w:numId="4">
    <w:abstractNumId w:val="7"/>
  </w:num>
  <w:num w:numId="5">
    <w:abstractNumId w:val="13"/>
  </w:num>
  <w:num w:numId="6">
    <w:abstractNumId w:val="21"/>
  </w:num>
  <w:num w:numId="7">
    <w:abstractNumId w:val="3"/>
  </w:num>
  <w:num w:numId="8">
    <w:abstractNumId w:val="23"/>
  </w:num>
  <w:num w:numId="9">
    <w:abstractNumId w:val="14"/>
  </w:num>
  <w:num w:numId="10">
    <w:abstractNumId w:val="10"/>
  </w:num>
  <w:num w:numId="11">
    <w:abstractNumId w:val="1"/>
  </w:num>
  <w:num w:numId="12">
    <w:abstractNumId w:val="20"/>
  </w:num>
  <w:num w:numId="13">
    <w:abstractNumId w:val="9"/>
  </w:num>
  <w:num w:numId="14">
    <w:abstractNumId w:val="2"/>
  </w:num>
  <w:num w:numId="15">
    <w:abstractNumId w:val="18"/>
  </w:num>
  <w:num w:numId="16">
    <w:abstractNumId w:val="16"/>
  </w:num>
  <w:num w:numId="17">
    <w:abstractNumId w:val="4"/>
  </w:num>
  <w:num w:numId="18">
    <w:abstractNumId w:val="12"/>
  </w:num>
  <w:num w:numId="19">
    <w:abstractNumId w:val="22"/>
  </w:num>
  <w:num w:numId="20">
    <w:abstractNumId w:val="19"/>
  </w:num>
  <w:num w:numId="21">
    <w:abstractNumId w:val="17"/>
  </w:num>
  <w:num w:numId="22">
    <w:abstractNumId w:val="26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8"/>
  </w:num>
  <w:num w:numId="30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8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140D"/>
    <w:rsid w:val="00001AE9"/>
    <w:rsid w:val="00002D74"/>
    <w:rsid w:val="00003A18"/>
    <w:rsid w:val="0000747C"/>
    <w:rsid w:val="00007711"/>
    <w:rsid w:val="0001033E"/>
    <w:rsid w:val="0001207A"/>
    <w:rsid w:val="00012E40"/>
    <w:rsid w:val="00013353"/>
    <w:rsid w:val="00014400"/>
    <w:rsid w:val="000207B9"/>
    <w:rsid w:val="00021A0D"/>
    <w:rsid w:val="000236C2"/>
    <w:rsid w:val="000264F5"/>
    <w:rsid w:val="00032B83"/>
    <w:rsid w:val="00040426"/>
    <w:rsid w:val="000407B5"/>
    <w:rsid w:val="0004322B"/>
    <w:rsid w:val="00045398"/>
    <w:rsid w:val="00046D45"/>
    <w:rsid w:val="00053AEF"/>
    <w:rsid w:val="0005404C"/>
    <w:rsid w:val="00054DCA"/>
    <w:rsid w:val="00070C22"/>
    <w:rsid w:val="0007474D"/>
    <w:rsid w:val="000773DC"/>
    <w:rsid w:val="00077AFB"/>
    <w:rsid w:val="00082864"/>
    <w:rsid w:val="0008446E"/>
    <w:rsid w:val="00086BC8"/>
    <w:rsid w:val="00092B4A"/>
    <w:rsid w:val="00092F07"/>
    <w:rsid w:val="000A2C66"/>
    <w:rsid w:val="000A34B8"/>
    <w:rsid w:val="000A3C86"/>
    <w:rsid w:val="000A7810"/>
    <w:rsid w:val="000B0AEA"/>
    <w:rsid w:val="000B32B4"/>
    <w:rsid w:val="000B388B"/>
    <w:rsid w:val="000B4667"/>
    <w:rsid w:val="000B5B64"/>
    <w:rsid w:val="000B6536"/>
    <w:rsid w:val="000B657F"/>
    <w:rsid w:val="000C1559"/>
    <w:rsid w:val="000C3995"/>
    <w:rsid w:val="000C6005"/>
    <w:rsid w:val="000C6344"/>
    <w:rsid w:val="000D394C"/>
    <w:rsid w:val="000D49EF"/>
    <w:rsid w:val="000E38DA"/>
    <w:rsid w:val="001069B5"/>
    <w:rsid w:val="00107C08"/>
    <w:rsid w:val="00107D7B"/>
    <w:rsid w:val="00114230"/>
    <w:rsid w:val="001157CB"/>
    <w:rsid w:val="00121587"/>
    <w:rsid w:val="00122D18"/>
    <w:rsid w:val="00125589"/>
    <w:rsid w:val="00125AF5"/>
    <w:rsid w:val="00145CED"/>
    <w:rsid w:val="00147DF7"/>
    <w:rsid w:val="00147E15"/>
    <w:rsid w:val="00150BC1"/>
    <w:rsid w:val="0016100D"/>
    <w:rsid w:val="001615CC"/>
    <w:rsid w:val="0016217A"/>
    <w:rsid w:val="00165632"/>
    <w:rsid w:val="00170777"/>
    <w:rsid w:val="00172540"/>
    <w:rsid w:val="001761E3"/>
    <w:rsid w:val="00176A9C"/>
    <w:rsid w:val="00182899"/>
    <w:rsid w:val="00184182"/>
    <w:rsid w:val="00186EDF"/>
    <w:rsid w:val="00194682"/>
    <w:rsid w:val="00194C4A"/>
    <w:rsid w:val="00195F20"/>
    <w:rsid w:val="001A4A7F"/>
    <w:rsid w:val="001A4DC0"/>
    <w:rsid w:val="001B09D5"/>
    <w:rsid w:val="001B1E5F"/>
    <w:rsid w:val="001B3B3B"/>
    <w:rsid w:val="001B75D6"/>
    <w:rsid w:val="001B7AD6"/>
    <w:rsid w:val="001C18C3"/>
    <w:rsid w:val="001C3C8C"/>
    <w:rsid w:val="001D64FB"/>
    <w:rsid w:val="001D7637"/>
    <w:rsid w:val="001F09FF"/>
    <w:rsid w:val="001F374E"/>
    <w:rsid w:val="001F7915"/>
    <w:rsid w:val="001F7BD8"/>
    <w:rsid w:val="00201C7A"/>
    <w:rsid w:val="00205BCF"/>
    <w:rsid w:val="0021282F"/>
    <w:rsid w:val="00212B67"/>
    <w:rsid w:val="002133B9"/>
    <w:rsid w:val="00221136"/>
    <w:rsid w:val="00221AD4"/>
    <w:rsid w:val="00222266"/>
    <w:rsid w:val="002240AF"/>
    <w:rsid w:val="002244F0"/>
    <w:rsid w:val="00226A09"/>
    <w:rsid w:val="00231335"/>
    <w:rsid w:val="002362A8"/>
    <w:rsid w:val="00244514"/>
    <w:rsid w:val="00253315"/>
    <w:rsid w:val="00255394"/>
    <w:rsid w:val="00262190"/>
    <w:rsid w:val="00264DC5"/>
    <w:rsid w:val="00266F21"/>
    <w:rsid w:val="00271B07"/>
    <w:rsid w:val="00272CBC"/>
    <w:rsid w:val="00273D14"/>
    <w:rsid w:val="002755E0"/>
    <w:rsid w:val="0027627D"/>
    <w:rsid w:val="00286D58"/>
    <w:rsid w:val="00291845"/>
    <w:rsid w:val="00292B0C"/>
    <w:rsid w:val="002B231A"/>
    <w:rsid w:val="002C1629"/>
    <w:rsid w:val="002C34B5"/>
    <w:rsid w:val="002C6615"/>
    <w:rsid w:val="002D4C39"/>
    <w:rsid w:val="002E1E08"/>
    <w:rsid w:val="002E2FC2"/>
    <w:rsid w:val="002E45C1"/>
    <w:rsid w:val="002E6492"/>
    <w:rsid w:val="002F274C"/>
    <w:rsid w:val="002F3102"/>
    <w:rsid w:val="002F6523"/>
    <w:rsid w:val="003004BE"/>
    <w:rsid w:val="0030391C"/>
    <w:rsid w:val="0031194C"/>
    <w:rsid w:val="00321628"/>
    <w:rsid w:val="00322FB1"/>
    <w:rsid w:val="003249C7"/>
    <w:rsid w:val="00324F42"/>
    <w:rsid w:val="00325400"/>
    <w:rsid w:val="00326ED4"/>
    <w:rsid w:val="0032703E"/>
    <w:rsid w:val="0033166B"/>
    <w:rsid w:val="003316BE"/>
    <w:rsid w:val="0033706D"/>
    <w:rsid w:val="00342F9F"/>
    <w:rsid w:val="00352BAF"/>
    <w:rsid w:val="003550F1"/>
    <w:rsid w:val="00363148"/>
    <w:rsid w:val="00364288"/>
    <w:rsid w:val="00371EEB"/>
    <w:rsid w:val="003745DE"/>
    <w:rsid w:val="003809E8"/>
    <w:rsid w:val="00381962"/>
    <w:rsid w:val="003838E9"/>
    <w:rsid w:val="0039234A"/>
    <w:rsid w:val="003A11A3"/>
    <w:rsid w:val="003A521F"/>
    <w:rsid w:val="003A7840"/>
    <w:rsid w:val="003B13AA"/>
    <w:rsid w:val="003B2E3A"/>
    <w:rsid w:val="003B3CB4"/>
    <w:rsid w:val="003B7FF8"/>
    <w:rsid w:val="003C239B"/>
    <w:rsid w:val="003C2722"/>
    <w:rsid w:val="003C4D9A"/>
    <w:rsid w:val="003D6B98"/>
    <w:rsid w:val="003E1B18"/>
    <w:rsid w:val="003E5AAA"/>
    <w:rsid w:val="003E5F4B"/>
    <w:rsid w:val="003E7327"/>
    <w:rsid w:val="003F7287"/>
    <w:rsid w:val="00401D7A"/>
    <w:rsid w:val="00403551"/>
    <w:rsid w:val="00407241"/>
    <w:rsid w:val="0040771A"/>
    <w:rsid w:val="00417CDE"/>
    <w:rsid w:val="00423C69"/>
    <w:rsid w:val="0042524A"/>
    <w:rsid w:val="00425A73"/>
    <w:rsid w:val="00426CCF"/>
    <w:rsid w:val="004308C8"/>
    <w:rsid w:val="004321F5"/>
    <w:rsid w:val="00434A7E"/>
    <w:rsid w:val="00435712"/>
    <w:rsid w:val="00441E81"/>
    <w:rsid w:val="00441FDB"/>
    <w:rsid w:val="00442C82"/>
    <w:rsid w:val="00445C32"/>
    <w:rsid w:val="00450527"/>
    <w:rsid w:val="00450B92"/>
    <w:rsid w:val="004523ED"/>
    <w:rsid w:val="00455F43"/>
    <w:rsid w:val="00462132"/>
    <w:rsid w:val="0046216F"/>
    <w:rsid w:val="004666E6"/>
    <w:rsid w:val="00466DFD"/>
    <w:rsid w:val="00470D20"/>
    <w:rsid w:val="00476285"/>
    <w:rsid w:val="00483867"/>
    <w:rsid w:val="00496D07"/>
    <w:rsid w:val="00497DD2"/>
    <w:rsid w:val="004A2427"/>
    <w:rsid w:val="004A3995"/>
    <w:rsid w:val="004A601E"/>
    <w:rsid w:val="004A79BD"/>
    <w:rsid w:val="004B201D"/>
    <w:rsid w:val="004B2F78"/>
    <w:rsid w:val="004B372A"/>
    <w:rsid w:val="004B3B0F"/>
    <w:rsid w:val="004B5EAA"/>
    <w:rsid w:val="004C202E"/>
    <w:rsid w:val="004C6445"/>
    <w:rsid w:val="004D052C"/>
    <w:rsid w:val="004D7CEB"/>
    <w:rsid w:val="004E1EDB"/>
    <w:rsid w:val="004E5695"/>
    <w:rsid w:val="004E7E0B"/>
    <w:rsid w:val="00500F37"/>
    <w:rsid w:val="00502A05"/>
    <w:rsid w:val="00502C32"/>
    <w:rsid w:val="005049FE"/>
    <w:rsid w:val="00505D7D"/>
    <w:rsid w:val="00505EC6"/>
    <w:rsid w:val="005147F3"/>
    <w:rsid w:val="00515AA6"/>
    <w:rsid w:val="00520E85"/>
    <w:rsid w:val="00521ABD"/>
    <w:rsid w:val="00530B46"/>
    <w:rsid w:val="0053156B"/>
    <w:rsid w:val="00531A2D"/>
    <w:rsid w:val="00532F0B"/>
    <w:rsid w:val="0053580D"/>
    <w:rsid w:val="005376FB"/>
    <w:rsid w:val="00544019"/>
    <w:rsid w:val="0054475A"/>
    <w:rsid w:val="005459E0"/>
    <w:rsid w:val="00545ECE"/>
    <w:rsid w:val="00554064"/>
    <w:rsid w:val="00557AF4"/>
    <w:rsid w:val="00562155"/>
    <w:rsid w:val="00567893"/>
    <w:rsid w:val="00567B8E"/>
    <w:rsid w:val="0057325A"/>
    <w:rsid w:val="00574E68"/>
    <w:rsid w:val="005755E5"/>
    <w:rsid w:val="00576F2D"/>
    <w:rsid w:val="00581D95"/>
    <w:rsid w:val="00585D0D"/>
    <w:rsid w:val="00592910"/>
    <w:rsid w:val="00593BCD"/>
    <w:rsid w:val="00594F9D"/>
    <w:rsid w:val="005955AB"/>
    <w:rsid w:val="005A1202"/>
    <w:rsid w:val="005A7C0D"/>
    <w:rsid w:val="005A7DA9"/>
    <w:rsid w:val="005B1593"/>
    <w:rsid w:val="005B2809"/>
    <w:rsid w:val="005B414D"/>
    <w:rsid w:val="005C0461"/>
    <w:rsid w:val="005C10C1"/>
    <w:rsid w:val="005D00F5"/>
    <w:rsid w:val="005D48E5"/>
    <w:rsid w:val="005E097D"/>
    <w:rsid w:val="005E22A0"/>
    <w:rsid w:val="005E676E"/>
    <w:rsid w:val="005F0B21"/>
    <w:rsid w:val="005F1280"/>
    <w:rsid w:val="005F2C1D"/>
    <w:rsid w:val="00600972"/>
    <w:rsid w:val="00600C9C"/>
    <w:rsid w:val="0060547E"/>
    <w:rsid w:val="00615028"/>
    <w:rsid w:val="006308A0"/>
    <w:rsid w:val="00633C51"/>
    <w:rsid w:val="00642536"/>
    <w:rsid w:val="0065591C"/>
    <w:rsid w:val="00655D1E"/>
    <w:rsid w:val="00655E4F"/>
    <w:rsid w:val="0065678F"/>
    <w:rsid w:val="00660216"/>
    <w:rsid w:val="00663080"/>
    <w:rsid w:val="00671876"/>
    <w:rsid w:val="00680009"/>
    <w:rsid w:val="00683183"/>
    <w:rsid w:val="0068780B"/>
    <w:rsid w:val="006945A5"/>
    <w:rsid w:val="00695645"/>
    <w:rsid w:val="006A5519"/>
    <w:rsid w:val="006B121A"/>
    <w:rsid w:val="006B12FE"/>
    <w:rsid w:val="006B5FE1"/>
    <w:rsid w:val="006C1F1E"/>
    <w:rsid w:val="006D0EE8"/>
    <w:rsid w:val="006D2B3B"/>
    <w:rsid w:val="006D4189"/>
    <w:rsid w:val="006D4A0E"/>
    <w:rsid w:val="006E1895"/>
    <w:rsid w:val="006E3434"/>
    <w:rsid w:val="006E4CDB"/>
    <w:rsid w:val="006F4758"/>
    <w:rsid w:val="006F4B7B"/>
    <w:rsid w:val="00706C70"/>
    <w:rsid w:val="007109FE"/>
    <w:rsid w:val="00713DBD"/>
    <w:rsid w:val="00716440"/>
    <w:rsid w:val="007166B3"/>
    <w:rsid w:val="00724586"/>
    <w:rsid w:val="00726320"/>
    <w:rsid w:val="0072693A"/>
    <w:rsid w:val="0073676B"/>
    <w:rsid w:val="007415AF"/>
    <w:rsid w:val="0074701F"/>
    <w:rsid w:val="0075356F"/>
    <w:rsid w:val="0076253D"/>
    <w:rsid w:val="007670F7"/>
    <w:rsid w:val="007726D6"/>
    <w:rsid w:val="00790737"/>
    <w:rsid w:val="007948ED"/>
    <w:rsid w:val="00794B7B"/>
    <w:rsid w:val="0079729F"/>
    <w:rsid w:val="007A05A1"/>
    <w:rsid w:val="007A48C1"/>
    <w:rsid w:val="007B0D4A"/>
    <w:rsid w:val="007B304A"/>
    <w:rsid w:val="007B45F0"/>
    <w:rsid w:val="007B7C14"/>
    <w:rsid w:val="007C09A1"/>
    <w:rsid w:val="007C6392"/>
    <w:rsid w:val="007C7602"/>
    <w:rsid w:val="007D0C35"/>
    <w:rsid w:val="007D3E10"/>
    <w:rsid w:val="007D4B65"/>
    <w:rsid w:val="007D58E9"/>
    <w:rsid w:val="007E08D1"/>
    <w:rsid w:val="007E6876"/>
    <w:rsid w:val="007E6BC8"/>
    <w:rsid w:val="007F1860"/>
    <w:rsid w:val="007F3E9F"/>
    <w:rsid w:val="007F7569"/>
    <w:rsid w:val="00804444"/>
    <w:rsid w:val="00811B3B"/>
    <w:rsid w:val="00812441"/>
    <w:rsid w:val="00814AAC"/>
    <w:rsid w:val="0081578A"/>
    <w:rsid w:val="00815B94"/>
    <w:rsid w:val="00825506"/>
    <w:rsid w:val="0083656B"/>
    <w:rsid w:val="00840441"/>
    <w:rsid w:val="00841853"/>
    <w:rsid w:val="00842F94"/>
    <w:rsid w:val="00854F81"/>
    <w:rsid w:val="00855F08"/>
    <w:rsid w:val="00856611"/>
    <w:rsid w:val="008668EF"/>
    <w:rsid w:val="00867F1E"/>
    <w:rsid w:val="00870444"/>
    <w:rsid w:val="00887570"/>
    <w:rsid w:val="00896005"/>
    <w:rsid w:val="00897E88"/>
    <w:rsid w:val="008A64F0"/>
    <w:rsid w:val="008B3541"/>
    <w:rsid w:val="008B40EB"/>
    <w:rsid w:val="008B410A"/>
    <w:rsid w:val="008C0141"/>
    <w:rsid w:val="008C07E1"/>
    <w:rsid w:val="008C6288"/>
    <w:rsid w:val="008D0886"/>
    <w:rsid w:val="008D4670"/>
    <w:rsid w:val="008E0E42"/>
    <w:rsid w:val="008E7353"/>
    <w:rsid w:val="008F26C2"/>
    <w:rsid w:val="008F3846"/>
    <w:rsid w:val="008F4298"/>
    <w:rsid w:val="00904AD6"/>
    <w:rsid w:val="00904AF6"/>
    <w:rsid w:val="00907BC3"/>
    <w:rsid w:val="00910939"/>
    <w:rsid w:val="00911866"/>
    <w:rsid w:val="0091721B"/>
    <w:rsid w:val="009176C3"/>
    <w:rsid w:val="00923448"/>
    <w:rsid w:val="00923A1F"/>
    <w:rsid w:val="009249AB"/>
    <w:rsid w:val="009258A3"/>
    <w:rsid w:val="009317A7"/>
    <w:rsid w:val="009351CD"/>
    <w:rsid w:val="00935652"/>
    <w:rsid w:val="00937B7F"/>
    <w:rsid w:val="0094149D"/>
    <w:rsid w:val="00951330"/>
    <w:rsid w:val="00951428"/>
    <w:rsid w:val="00955699"/>
    <w:rsid w:val="00955CF1"/>
    <w:rsid w:val="0095756D"/>
    <w:rsid w:val="009651C4"/>
    <w:rsid w:val="00972E6B"/>
    <w:rsid w:val="009838E3"/>
    <w:rsid w:val="009839C7"/>
    <w:rsid w:val="0098422F"/>
    <w:rsid w:val="00986EBE"/>
    <w:rsid w:val="009948CC"/>
    <w:rsid w:val="009A569E"/>
    <w:rsid w:val="009A6D44"/>
    <w:rsid w:val="009B1A55"/>
    <w:rsid w:val="009B2BE0"/>
    <w:rsid w:val="009B4CF2"/>
    <w:rsid w:val="009B74A2"/>
    <w:rsid w:val="009C23CC"/>
    <w:rsid w:val="009E0261"/>
    <w:rsid w:val="009E220E"/>
    <w:rsid w:val="009E2256"/>
    <w:rsid w:val="009E289B"/>
    <w:rsid w:val="009E378D"/>
    <w:rsid w:val="009E423D"/>
    <w:rsid w:val="009E6478"/>
    <w:rsid w:val="009E74F9"/>
    <w:rsid w:val="009F7CB3"/>
    <w:rsid w:val="009F7D55"/>
    <w:rsid w:val="00A00F56"/>
    <w:rsid w:val="00A029FA"/>
    <w:rsid w:val="00A14BA9"/>
    <w:rsid w:val="00A151BD"/>
    <w:rsid w:val="00A16C6C"/>
    <w:rsid w:val="00A210E5"/>
    <w:rsid w:val="00A30734"/>
    <w:rsid w:val="00A3658F"/>
    <w:rsid w:val="00A433FC"/>
    <w:rsid w:val="00A449E0"/>
    <w:rsid w:val="00A45549"/>
    <w:rsid w:val="00A47C7F"/>
    <w:rsid w:val="00A52514"/>
    <w:rsid w:val="00A63C5A"/>
    <w:rsid w:val="00A67E81"/>
    <w:rsid w:val="00A749DC"/>
    <w:rsid w:val="00A76D95"/>
    <w:rsid w:val="00A81613"/>
    <w:rsid w:val="00A83C82"/>
    <w:rsid w:val="00A9067E"/>
    <w:rsid w:val="00A94252"/>
    <w:rsid w:val="00A95A90"/>
    <w:rsid w:val="00AA6643"/>
    <w:rsid w:val="00AB25A0"/>
    <w:rsid w:val="00AB3DFC"/>
    <w:rsid w:val="00AB57A0"/>
    <w:rsid w:val="00AC1857"/>
    <w:rsid w:val="00AC3E3B"/>
    <w:rsid w:val="00AC3F65"/>
    <w:rsid w:val="00AC7C00"/>
    <w:rsid w:val="00AC7D12"/>
    <w:rsid w:val="00AD3493"/>
    <w:rsid w:val="00AE3E5B"/>
    <w:rsid w:val="00AE5206"/>
    <w:rsid w:val="00AE6C23"/>
    <w:rsid w:val="00AF065C"/>
    <w:rsid w:val="00AF733C"/>
    <w:rsid w:val="00B01826"/>
    <w:rsid w:val="00B10A43"/>
    <w:rsid w:val="00B14A46"/>
    <w:rsid w:val="00B17D1D"/>
    <w:rsid w:val="00B21F43"/>
    <w:rsid w:val="00B245C1"/>
    <w:rsid w:val="00B3307A"/>
    <w:rsid w:val="00B3481E"/>
    <w:rsid w:val="00B367EC"/>
    <w:rsid w:val="00B3778C"/>
    <w:rsid w:val="00B4226A"/>
    <w:rsid w:val="00B427C5"/>
    <w:rsid w:val="00B4631E"/>
    <w:rsid w:val="00B5059B"/>
    <w:rsid w:val="00B56C83"/>
    <w:rsid w:val="00B570DD"/>
    <w:rsid w:val="00B62765"/>
    <w:rsid w:val="00B70C13"/>
    <w:rsid w:val="00B74F2C"/>
    <w:rsid w:val="00B75762"/>
    <w:rsid w:val="00B808EA"/>
    <w:rsid w:val="00B8134C"/>
    <w:rsid w:val="00B8354C"/>
    <w:rsid w:val="00B83687"/>
    <w:rsid w:val="00B90EAC"/>
    <w:rsid w:val="00B935D4"/>
    <w:rsid w:val="00BA2096"/>
    <w:rsid w:val="00BA2CD4"/>
    <w:rsid w:val="00BA379F"/>
    <w:rsid w:val="00BB0B40"/>
    <w:rsid w:val="00BB48D7"/>
    <w:rsid w:val="00BB785E"/>
    <w:rsid w:val="00BC1D11"/>
    <w:rsid w:val="00BC726F"/>
    <w:rsid w:val="00BC7C72"/>
    <w:rsid w:val="00BD415B"/>
    <w:rsid w:val="00BD56A4"/>
    <w:rsid w:val="00BD7477"/>
    <w:rsid w:val="00BD7F03"/>
    <w:rsid w:val="00BE3264"/>
    <w:rsid w:val="00BE700F"/>
    <w:rsid w:val="00BF58E9"/>
    <w:rsid w:val="00BF74FB"/>
    <w:rsid w:val="00C00FA8"/>
    <w:rsid w:val="00C14FC0"/>
    <w:rsid w:val="00C15F59"/>
    <w:rsid w:val="00C27C94"/>
    <w:rsid w:val="00C3371E"/>
    <w:rsid w:val="00C3516C"/>
    <w:rsid w:val="00C359AC"/>
    <w:rsid w:val="00C36ECC"/>
    <w:rsid w:val="00C451D0"/>
    <w:rsid w:val="00C50891"/>
    <w:rsid w:val="00C53F80"/>
    <w:rsid w:val="00C601F9"/>
    <w:rsid w:val="00C63C03"/>
    <w:rsid w:val="00C64AA6"/>
    <w:rsid w:val="00C714B0"/>
    <w:rsid w:val="00C71FFD"/>
    <w:rsid w:val="00C76097"/>
    <w:rsid w:val="00C8049C"/>
    <w:rsid w:val="00C81155"/>
    <w:rsid w:val="00C81566"/>
    <w:rsid w:val="00C8279B"/>
    <w:rsid w:val="00C917C6"/>
    <w:rsid w:val="00CA26CF"/>
    <w:rsid w:val="00CA409A"/>
    <w:rsid w:val="00CA6C9E"/>
    <w:rsid w:val="00CA6F97"/>
    <w:rsid w:val="00CA7FE7"/>
    <w:rsid w:val="00CB1D32"/>
    <w:rsid w:val="00CB483B"/>
    <w:rsid w:val="00CB656F"/>
    <w:rsid w:val="00CC10C0"/>
    <w:rsid w:val="00CC2EF9"/>
    <w:rsid w:val="00CC4003"/>
    <w:rsid w:val="00CC5959"/>
    <w:rsid w:val="00CD00CE"/>
    <w:rsid w:val="00CD21D1"/>
    <w:rsid w:val="00CD59CA"/>
    <w:rsid w:val="00CD77D5"/>
    <w:rsid w:val="00CD7FC1"/>
    <w:rsid w:val="00CF3C35"/>
    <w:rsid w:val="00CF575A"/>
    <w:rsid w:val="00CF7FD1"/>
    <w:rsid w:val="00D00B38"/>
    <w:rsid w:val="00D17929"/>
    <w:rsid w:val="00D307E7"/>
    <w:rsid w:val="00D32320"/>
    <w:rsid w:val="00D32328"/>
    <w:rsid w:val="00D422A6"/>
    <w:rsid w:val="00D43379"/>
    <w:rsid w:val="00D43862"/>
    <w:rsid w:val="00D43F13"/>
    <w:rsid w:val="00D47741"/>
    <w:rsid w:val="00D55EF5"/>
    <w:rsid w:val="00D57831"/>
    <w:rsid w:val="00D6144A"/>
    <w:rsid w:val="00D6169F"/>
    <w:rsid w:val="00D7467E"/>
    <w:rsid w:val="00D75B2E"/>
    <w:rsid w:val="00D77668"/>
    <w:rsid w:val="00D83032"/>
    <w:rsid w:val="00D85CE4"/>
    <w:rsid w:val="00D85F2A"/>
    <w:rsid w:val="00DA4F9B"/>
    <w:rsid w:val="00DA5F24"/>
    <w:rsid w:val="00DA6512"/>
    <w:rsid w:val="00DB598A"/>
    <w:rsid w:val="00DB5E08"/>
    <w:rsid w:val="00DC02A1"/>
    <w:rsid w:val="00DD3616"/>
    <w:rsid w:val="00DE108C"/>
    <w:rsid w:val="00DE1E1A"/>
    <w:rsid w:val="00DE254E"/>
    <w:rsid w:val="00DE7452"/>
    <w:rsid w:val="00DE7714"/>
    <w:rsid w:val="00DF1D03"/>
    <w:rsid w:val="00DF313D"/>
    <w:rsid w:val="00DF6AC8"/>
    <w:rsid w:val="00E07099"/>
    <w:rsid w:val="00E15A0D"/>
    <w:rsid w:val="00E16051"/>
    <w:rsid w:val="00E17EF1"/>
    <w:rsid w:val="00E21CD4"/>
    <w:rsid w:val="00E22C00"/>
    <w:rsid w:val="00E22D9C"/>
    <w:rsid w:val="00E33780"/>
    <w:rsid w:val="00E35C33"/>
    <w:rsid w:val="00E37B10"/>
    <w:rsid w:val="00E52FEE"/>
    <w:rsid w:val="00E56A22"/>
    <w:rsid w:val="00E610B5"/>
    <w:rsid w:val="00E65536"/>
    <w:rsid w:val="00E6771C"/>
    <w:rsid w:val="00E72105"/>
    <w:rsid w:val="00E85CA1"/>
    <w:rsid w:val="00E86829"/>
    <w:rsid w:val="00EA182B"/>
    <w:rsid w:val="00EA30D4"/>
    <w:rsid w:val="00EA404B"/>
    <w:rsid w:val="00EA41D3"/>
    <w:rsid w:val="00EA4763"/>
    <w:rsid w:val="00EA5683"/>
    <w:rsid w:val="00EA6277"/>
    <w:rsid w:val="00EB5E5E"/>
    <w:rsid w:val="00ED0ADF"/>
    <w:rsid w:val="00ED0D63"/>
    <w:rsid w:val="00ED3972"/>
    <w:rsid w:val="00ED41DB"/>
    <w:rsid w:val="00ED4581"/>
    <w:rsid w:val="00ED75E7"/>
    <w:rsid w:val="00EE17CD"/>
    <w:rsid w:val="00EE61D1"/>
    <w:rsid w:val="00F02C11"/>
    <w:rsid w:val="00F0605C"/>
    <w:rsid w:val="00F122F9"/>
    <w:rsid w:val="00F200B5"/>
    <w:rsid w:val="00F35D71"/>
    <w:rsid w:val="00F379EC"/>
    <w:rsid w:val="00F51EA7"/>
    <w:rsid w:val="00F56F9E"/>
    <w:rsid w:val="00F61AF9"/>
    <w:rsid w:val="00F65827"/>
    <w:rsid w:val="00F662FD"/>
    <w:rsid w:val="00F73C45"/>
    <w:rsid w:val="00F82877"/>
    <w:rsid w:val="00F867FA"/>
    <w:rsid w:val="00F869E3"/>
    <w:rsid w:val="00F90F2F"/>
    <w:rsid w:val="00F92002"/>
    <w:rsid w:val="00F93000"/>
    <w:rsid w:val="00FA0DC6"/>
    <w:rsid w:val="00FB0008"/>
    <w:rsid w:val="00FB0E7E"/>
    <w:rsid w:val="00FB1F92"/>
    <w:rsid w:val="00FB41E6"/>
    <w:rsid w:val="00FB45DF"/>
    <w:rsid w:val="00FB780B"/>
    <w:rsid w:val="00FC1158"/>
    <w:rsid w:val="00FC37FB"/>
    <w:rsid w:val="00FC50EE"/>
    <w:rsid w:val="00FD4C55"/>
    <w:rsid w:val="00FD5414"/>
    <w:rsid w:val="00FE10FB"/>
    <w:rsid w:val="00FE54D6"/>
    <w:rsid w:val="00FF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26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7570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887570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887570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887570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887570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887570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887570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887570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887570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7570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887570"/>
    <w:pPr>
      <w:jc w:val="center"/>
    </w:pPr>
    <w:rPr>
      <w:szCs w:val="20"/>
    </w:rPr>
  </w:style>
  <w:style w:type="paragraph" w:styleId="Zwykytekst">
    <w:name w:val="Plain Text"/>
    <w:basedOn w:val="Normalny"/>
    <w:rsid w:val="00887570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887570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887570"/>
  </w:style>
  <w:style w:type="paragraph" w:styleId="Tekstprzypisudolnego">
    <w:name w:val="footnote text"/>
    <w:basedOn w:val="Normalny"/>
    <w:link w:val="TekstprzypisudolnegoZnak"/>
    <w:uiPriority w:val="99"/>
    <w:semiHidden/>
    <w:rsid w:val="00887570"/>
    <w:rPr>
      <w:sz w:val="20"/>
      <w:szCs w:val="20"/>
    </w:rPr>
  </w:style>
  <w:style w:type="character" w:styleId="Odwoanieprzypisudolnego">
    <w:name w:val="footnote reference"/>
    <w:semiHidden/>
    <w:rsid w:val="00887570"/>
    <w:rPr>
      <w:vertAlign w:val="superscript"/>
    </w:rPr>
  </w:style>
  <w:style w:type="paragraph" w:styleId="Tekstpodstawowy2">
    <w:name w:val="Body Text 2"/>
    <w:basedOn w:val="Normalny"/>
    <w:rsid w:val="00887570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887570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88757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887570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887570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887570"/>
    <w:rPr>
      <w:color w:val="0000FF"/>
      <w:u w:val="single"/>
    </w:rPr>
  </w:style>
  <w:style w:type="paragraph" w:customStyle="1" w:styleId="Blockquote">
    <w:name w:val="Blockquote"/>
    <w:basedOn w:val="Normalny"/>
    <w:rsid w:val="00887570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link w:val="TytuZnak"/>
    <w:qFormat/>
    <w:rsid w:val="00887570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887570"/>
    <w:rPr>
      <w:color w:val="800080"/>
      <w:u w:val="single"/>
    </w:rPr>
  </w:style>
  <w:style w:type="character" w:customStyle="1" w:styleId="dane">
    <w:name w:val="dane"/>
    <w:basedOn w:val="Domylnaczcionkaakapitu"/>
    <w:rsid w:val="00887570"/>
  </w:style>
  <w:style w:type="paragraph" w:styleId="Plandokumentu">
    <w:name w:val="Document Map"/>
    <w:basedOn w:val="Normalny"/>
    <w:semiHidden/>
    <w:rsid w:val="00887570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rsid w:val="00EA182B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basedOn w:val="Normalny"/>
    <w:link w:val="AkapitzlistZnak"/>
    <w:uiPriority w:val="99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014400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B48D7"/>
    <w:rPr>
      <w:rFonts w:ascii="Calibri" w:eastAsia="Calibri" w:hAnsi="Calibri" w:cs="Calibri"/>
      <w:color w:val="000000"/>
      <w:sz w:val="8"/>
      <w:szCs w:val="22"/>
    </w:rPr>
  </w:style>
  <w:style w:type="character" w:customStyle="1" w:styleId="TytuZnak">
    <w:name w:val="Tytuł Znak"/>
    <w:link w:val="Tytu"/>
    <w:rsid w:val="00C64AA6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17D05-557B-43A9-87AB-72FC42A6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3464</Words>
  <Characters>24369</Characters>
  <Application>Microsoft Office Word</Application>
  <DocSecurity>0</DocSecurity>
  <Lines>203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27778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mbuksa</cp:lastModifiedBy>
  <cp:revision>2</cp:revision>
  <cp:lastPrinted>2018-09-11T10:31:00Z</cp:lastPrinted>
  <dcterms:created xsi:type="dcterms:W3CDTF">2018-09-11T10:54:00Z</dcterms:created>
  <dcterms:modified xsi:type="dcterms:W3CDTF">2018-09-11T10:54:00Z</dcterms:modified>
</cp:coreProperties>
</file>