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B0B2B" w:rsidRDefault="00A314EA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D29FD" w:rsidRPr="004B0B2B" w:rsidRDefault="00056647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  <w:proofErr w:type="spellStart"/>
      <w:r w:rsidRPr="004B0B2B">
        <w:rPr>
          <w:rFonts w:ascii="Verdana" w:hAnsi="Verdana" w:cs="Arial"/>
          <w:sz w:val="20"/>
          <w:szCs w:val="20"/>
        </w:rPr>
        <w:t>WCPiT</w:t>
      </w:r>
      <w:proofErr w:type="spellEnd"/>
      <w:r w:rsidR="004B0B2B">
        <w:rPr>
          <w:rFonts w:ascii="Verdana" w:hAnsi="Verdana" w:cs="Arial"/>
          <w:sz w:val="20"/>
          <w:szCs w:val="20"/>
        </w:rPr>
        <w:t>/EA/381-31/2018</w:t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="007D29FD" w:rsidRPr="004B0B2B">
        <w:rPr>
          <w:rFonts w:ascii="Verdana" w:hAnsi="Verdana" w:cs="Arial"/>
          <w:sz w:val="20"/>
          <w:szCs w:val="20"/>
        </w:rPr>
        <w:t xml:space="preserve">Poznań, </w:t>
      </w:r>
      <w:r w:rsidR="00672DDB" w:rsidRPr="004B0B2B">
        <w:rPr>
          <w:rFonts w:ascii="Verdana" w:hAnsi="Verdana" w:cs="Arial"/>
          <w:sz w:val="20"/>
          <w:szCs w:val="20"/>
        </w:rPr>
        <w:t>1</w:t>
      </w:r>
      <w:r w:rsidR="000126A0">
        <w:rPr>
          <w:rFonts w:ascii="Verdana" w:hAnsi="Verdana" w:cs="Arial"/>
          <w:sz w:val="20"/>
          <w:szCs w:val="20"/>
        </w:rPr>
        <w:t>8</w:t>
      </w:r>
      <w:r w:rsidR="00672DDB" w:rsidRPr="004B0B2B">
        <w:rPr>
          <w:rFonts w:ascii="Verdana" w:hAnsi="Verdana" w:cs="Arial"/>
          <w:sz w:val="20"/>
          <w:szCs w:val="20"/>
        </w:rPr>
        <w:t>.09</w:t>
      </w:r>
      <w:bookmarkStart w:id="0" w:name="_GoBack"/>
      <w:bookmarkEnd w:id="0"/>
      <w:r w:rsidR="005E40A7" w:rsidRPr="004B0B2B">
        <w:rPr>
          <w:rFonts w:ascii="Verdana" w:hAnsi="Verdana" w:cs="Arial"/>
          <w:sz w:val="20"/>
          <w:szCs w:val="20"/>
        </w:rPr>
        <w:t>.201</w:t>
      </w:r>
      <w:r w:rsidR="00672DDB" w:rsidRPr="004B0B2B">
        <w:rPr>
          <w:rFonts w:ascii="Verdana" w:hAnsi="Verdana" w:cs="Arial"/>
          <w:sz w:val="20"/>
          <w:szCs w:val="20"/>
        </w:rPr>
        <w:t>8</w:t>
      </w:r>
      <w:r w:rsidR="002D4198" w:rsidRPr="004B0B2B">
        <w:rPr>
          <w:rFonts w:ascii="Verdana" w:hAnsi="Verdana" w:cs="Arial"/>
          <w:sz w:val="20"/>
          <w:szCs w:val="20"/>
        </w:rPr>
        <w:t xml:space="preserve"> </w:t>
      </w:r>
      <w:r w:rsidR="00390D13" w:rsidRPr="004B0B2B">
        <w:rPr>
          <w:rFonts w:ascii="Verdana" w:hAnsi="Verdana" w:cs="Arial"/>
          <w:sz w:val="20"/>
          <w:szCs w:val="20"/>
        </w:rPr>
        <w:t>r.</w:t>
      </w:r>
    </w:p>
    <w:p w:rsidR="004B0B2B" w:rsidRPr="004B0B2B" w:rsidRDefault="004B0B2B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p w:rsidR="004B0B2B" w:rsidRPr="00B60479" w:rsidRDefault="004B0B2B" w:rsidP="004E38F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B60479">
        <w:rPr>
          <w:rFonts w:ascii="Verdana" w:hAnsi="Verdana"/>
          <w:sz w:val="20"/>
          <w:szCs w:val="20"/>
        </w:rPr>
        <w:t>Uczestnicy postępowania</w:t>
      </w:r>
    </w:p>
    <w:p w:rsidR="004B0B2B" w:rsidRPr="00B60479" w:rsidRDefault="004B0B2B" w:rsidP="004E38FF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4E38FF" w:rsidRDefault="004E38FF" w:rsidP="004E38FF">
      <w:pPr>
        <w:pStyle w:val="tytu"/>
        <w:jc w:val="both"/>
        <w:rPr>
          <w:rFonts w:ascii="Verdana" w:hAnsi="Verdana"/>
          <w:sz w:val="20"/>
          <w:szCs w:val="20"/>
        </w:rPr>
      </w:pPr>
    </w:p>
    <w:p w:rsidR="004B0B2B" w:rsidRPr="00B60479" w:rsidRDefault="004B0B2B" w:rsidP="004E38FF">
      <w:pPr>
        <w:pStyle w:val="tytu"/>
        <w:jc w:val="both"/>
        <w:rPr>
          <w:rFonts w:ascii="Verdana" w:hAnsi="Verdana"/>
          <w:sz w:val="20"/>
          <w:szCs w:val="20"/>
        </w:rPr>
      </w:pPr>
      <w:r w:rsidRPr="00B60479">
        <w:rPr>
          <w:rFonts w:ascii="Verdana" w:hAnsi="Verdana"/>
          <w:sz w:val="20"/>
          <w:szCs w:val="20"/>
        </w:rPr>
        <w:t xml:space="preserve">dotyczy: przetargu nieograniczonego </w:t>
      </w:r>
      <w:r w:rsidRPr="00B60479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Pr="00B60479">
        <w:rPr>
          <w:rFonts w:ascii="Verdana" w:hAnsi="Verdana" w:cs="Calibri"/>
          <w:sz w:val="20"/>
          <w:szCs w:val="20"/>
        </w:rPr>
        <w:t xml:space="preserve">dostawę </w:t>
      </w:r>
      <w:r w:rsidRPr="00B60479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Pr="00B60479">
        <w:rPr>
          <w:rFonts w:ascii="Verdana" w:hAnsi="Verdana"/>
          <w:sz w:val="20"/>
          <w:szCs w:val="20"/>
        </w:rPr>
        <w:t>niesterylnych</w:t>
      </w:r>
      <w:proofErr w:type="spellEnd"/>
      <w:r w:rsidRPr="00B60479">
        <w:rPr>
          <w:rFonts w:ascii="Verdana" w:hAnsi="Verdana"/>
          <w:sz w:val="20"/>
          <w:szCs w:val="20"/>
        </w:rPr>
        <w:t>.</w:t>
      </w:r>
    </w:p>
    <w:p w:rsidR="005E40A7" w:rsidRPr="004B0B2B" w:rsidRDefault="005E40A7" w:rsidP="004E38FF">
      <w:pPr>
        <w:spacing w:after="0"/>
        <w:rPr>
          <w:rFonts w:ascii="Verdana" w:hAnsi="Verdana" w:cs="Arial"/>
          <w:sz w:val="20"/>
          <w:szCs w:val="20"/>
        </w:rPr>
      </w:pPr>
    </w:p>
    <w:p w:rsidR="004E38FF" w:rsidRDefault="004E38FF" w:rsidP="004E38F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4B0B2B" w:rsidRPr="004B0B2B" w:rsidRDefault="004B0B2B" w:rsidP="004E38F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4B0B2B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proofErr w:type="spellStart"/>
      <w:r w:rsidRPr="004B0B2B">
        <w:rPr>
          <w:rFonts w:ascii="Verdana" w:hAnsi="Verdana"/>
          <w:sz w:val="20"/>
          <w:szCs w:val="20"/>
        </w:rPr>
        <w:t>t.j</w:t>
      </w:r>
      <w:proofErr w:type="spellEnd"/>
      <w:r w:rsidRPr="004B0B2B">
        <w:rPr>
          <w:rFonts w:ascii="Verdana" w:hAnsi="Verdana"/>
          <w:sz w:val="20"/>
          <w:szCs w:val="20"/>
        </w:rPr>
        <w:t xml:space="preserve">. </w:t>
      </w:r>
      <w:proofErr w:type="spellStart"/>
      <w:r w:rsidRPr="004B0B2B">
        <w:rPr>
          <w:rFonts w:ascii="Verdana" w:hAnsi="Verdana"/>
          <w:sz w:val="20"/>
          <w:szCs w:val="20"/>
        </w:rPr>
        <w:t>Dz.U</w:t>
      </w:r>
      <w:proofErr w:type="spellEnd"/>
      <w:r w:rsidRPr="004B0B2B">
        <w:rPr>
          <w:rFonts w:ascii="Verdana" w:hAnsi="Verdana"/>
          <w:sz w:val="20"/>
          <w:szCs w:val="20"/>
        </w:rPr>
        <w:t xml:space="preserve">. z 2017 r. poz. </w:t>
      </w:r>
      <w:r w:rsidRPr="004B0B2B">
        <w:rPr>
          <w:rFonts w:ascii="Verdana" w:hAnsi="Verdana" w:cs="Arial"/>
          <w:sz w:val="20"/>
          <w:szCs w:val="20"/>
        </w:rPr>
        <w:t>1579</w:t>
      </w:r>
      <w:r w:rsidRPr="004B0B2B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E38FF" w:rsidRDefault="004E38FF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1: </w:t>
      </w:r>
    </w:p>
    <w:p w:rsidR="004B0B2B" w:rsidRPr="003701BB" w:rsidRDefault="004B0B2B" w:rsidP="004E38F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3701BB">
        <w:rPr>
          <w:rFonts w:eastAsia="Times New Roman"/>
          <w:lang w:eastAsia="pl-PL"/>
        </w:rPr>
        <w:t>Pakiet 3, pozycje 14</w:t>
      </w:r>
    </w:p>
    <w:p w:rsidR="004B0B2B" w:rsidRPr="004B0B2B" w:rsidRDefault="004B0B2B" w:rsidP="004E38FF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4B0B2B">
        <w:rPr>
          <w:rFonts w:eastAsia="Times New Roman"/>
          <w:lang w:eastAsia="pl-PL"/>
        </w:rPr>
        <w:t>Prosimy Zamawiającego o wydzielenie pozycji 14 do osobnego zadania co umożliwi złożenie ważnej oferty. Wyłączenie to umożliwi złożenie niezależnym firmom atrakcyjnych cenowo ofert dla Zamawiającego.</w:t>
      </w:r>
    </w:p>
    <w:p w:rsidR="004B0B2B" w:rsidRPr="003701BB" w:rsidRDefault="004B0B2B" w:rsidP="004E38F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3701BB">
        <w:rPr>
          <w:rFonts w:eastAsia="Times New Roman"/>
          <w:lang w:eastAsia="pl-PL"/>
        </w:rPr>
        <w:t>Pakiet 5 pozycja 1</w:t>
      </w:r>
    </w:p>
    <w:p w:rsidR="004B0B2B" w:rsidRPr="004B0B2B" w:rsidRDefault="004B0B2B" w:rsidP="004E38FF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4B0B2B">
        <w:rPr>
          <w:rFonts w:eastAsia="Times New Roman"/>
          <w:lang w:eastAsia="pl-PL"/>
        </w:rPr>
        <w:t>Prosimy Zamawiającego o dopuszczenie Cewnik THORAX z PCV, przezroczysty, okrągła końcówka dalsza, skośna końcówka bliższa kodowane kolorem, prosty, z kontrastem RTG. Rozmiary 24 CH, 28 CH, 32 CH, 36 CH. Wszystkie rozmiary od jednego producenta.</w:t>
      </w:r>
    </w:p>
    <w:p w:rsidR="004B0B2B" w:rsidRPr="003701BB" w:rsidRDefault="004B0B2B" w:rsidP="004E38F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3701BB">
        <w:rPr>
          <w:rFonts w:eastAsia="Times New Roman"/>
          <w:lang w:eastAsia="pl-PL"/>
        </w:rPr>
        <w:t>Pakiet 5 pozycja 1</w:t>
      </w:r>
    </w:p>
    <w:p w:rsidR="004B0B2B" w:rsidRPr="004B0B2B" w:rsidRDefault="004B0B2B" w:rsidP="004E38FF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4B0B2B">
        <w:rPr>
          <w:rFonts w:eastAsia="Times New Roman"/>
          <w:lang w:eastAsia="pl-PL"/>
        </w:rPr>
        <w:t xml:space="preserve">Prosimy Zamawiającego o dopuszczenie Sonda do </w:t>
      </w:r>
      <w:proofErr w:type="spellStart"/>
      <w:r w:rsidRPr="004B0B2B">
        <w:rPr>
          <w:rFonts w:eastAsia="Times New Roman"/>
          <w:lang w:eastAsia="pl-PL"/>
        </w:rPr>
        <w:t>przezskórnego</w:t>
      </w:r>
      <w:proofErr w:type="spellEnd"/>
      <w:r w:rsidRPr="004B0B2B">
        <w:rPr>
          <w:rFonts w:eastAsia="Times New Roman"/>
          <w:lang w:eastAsia="pl-PL"/>
        </w:rPr>
        <w:t xml:space="preserve"> żywienia jelitowego </w:t>
      </w:r>
      <w:proofErr w:type="spellStart"/>
      <w:r w:rsidRPr="004B0B2B">
        <w:rPr>
          <w:rFonts w:eastAsia="Times New Roman"/>
          <w:lang w:eastAsia="pl-PL"/>
        </w:rPr>
        <w:t>silikonowana</w:t>
      </w:r>
      <w:proofErr w:type="spellEnd"/>
      <w:r w:rsidRPr="004B0B2B">
        <w:rPr>
          <w:rFonts w:eastAsia="Times New Roman"/>
          <w:lang w:eastAsia="pl-PL"/>
        </w:rPr>
        <w:t xml:space="preserve">, ze znakowaniem głębokości co 2 cm, z trzema wejściami do podawania pokarmu, do płukania i podawania leków, do wypełnienia balonu. Długość 27 </w:t>
      </w:r>
      <w:proofErr w:type="spellStart"/>
      <w:r w:rsidRPr="004B0B2B">
        <w:rPr>
          <w:rFonts w:eastAsia="Times New Roman"/>
          <w:lang w:eastAsia="pl-PL"/>
        </w:rPr>
        <w:t>cm</w:t>
      </w:r>
      <w:proofErr w:type="spellEnd"/>
      <w:r w:rsidRPr="004B0B2B">
        <w:rPr>
          <w:rFonts w:eastAsia="Times New Roman"/>
          <w:lang w:eastAsia="pl-PL"/>
        </w:rPr>
        <w:t>. Rozmiary 20 FR, 22 FR według potrzeb Zamawiającego. Wszystkie rozmiary od jednego producenta.</w:t>
      </w:r>
    </w:p>
    <w:p w:rsidR="003701BB" w:rsidRPr="004E38FF" w:rsidRDefault="003701BB" w:rsidP="004E38FF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</w:t>
      </w:r>
      <w:r w:rsidR="004E38FF">
        <w:rPr>
          <w:rFonts w:ascii="Verdana" w:hAnsi="Verdana"/>
          <w:b/>
          <w:sz w:val="20"/>
          <w:szCs w:val="20"/>
          <w:u w:val="single"/>
        </w:rPr>
        <w:t>zi</w:t>
      </w:r>
      <w:r w:rsidRPr="004E38FF">
        <w:rPr>
          <w:rFonts w:ascii="Verdana" w:hAnsi="Verdana"/>
          <w:b/>
          <w:sz w:val="20"/>
          <w:szCs w:val="20"/>
          <w:u w:val="single"/>
        </w:rPr>
        <w:t xml:space="preserve">:  </w:t>
      </w:r>
    </w:p>
    <w:p w:rsidR="00E87F58" w:rsidRPr="003701BB" w:rsidRDefault="003701BB" w:rsidP="004E38F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701BB">
        <w:rPr>
          <w:rFonts w:ascii="Verdana" w:hAnsi="Verdana"/>
          <w:b/>
          <w:sz w:val="20"/>
          <w:szCs w:val="20"/>
        </w:rPr>
        <w:t xml:space="preserve">Ad1 - </w:t>
      </w:r>
      <w:r w:rsidR="00E87F58" w:rsidRPr="00B60479">
        <w:rPr>
          <w:rFonts w:ascii="Verdana" w:hAnsi="Verdana"/>
          <w:b/>
          <w:sz w:val="20"/>
          <w:szCs w:val="20"/>
          <w:highlight w:val="yellow"/>
        </w:rPr>
        <w:t xml:space="preserve">Zamawiający wyraża zgodę i wydziela </w:t>
      </w:r>
      <w:r w:rsidR="00E87F58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z pakietu </w:t>
      </w:r>
      <w:r w:rsidR="00E87F58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3</w:t>
      </w:r>
      <w:r w:rsidR="00E87F58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poz</w:t>
      </w:r>
      <w:r w:rsidR="00E87F58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.</w:t>
      </w:r>
      <w:r w:rsidR="00E87F58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E87F58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14</w:t>
      </w:r>
      <w:r w:rsidR="00E87F58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E87F58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oraz</w:t>
      </w:r>
      <w:r w:rsidR="00E87F58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tworzy nowy pakiet 3</w:t>
      </w:r>
      <w:r w:rsidR="00E87F58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A. W związku z czym następuje zmiana w zakresie </w:t>
      </w:r>
      <w:proofErr w:type="spellStart"/>
      <w:r w:rsidR="00E87F58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>zalacznika</w:t>
      </w:r>
      <w:proofErr w:type="spellEnd"/>
      <w:r w:rsidR="00E87F58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nr 2 - FORMULARZ CENOWY</w:t>
      </w:r>
    </w:p>
    <w:p w:rsidR="004B0B2B" w:rsidRPr="003701BB" w:rsidRDefault="003701BB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701BB">
        <w:rPr>
          <w:rFonts w:ascii="Verdana" w:hAnsi="Verdana" w:cs="Arial"/>
          <w:b/>
          <w:sz w:val="20"/>
          <w:szCs w:val="20"/>
        </w:rPr>
        <w:t>Ad2 – Zamawiający dopuszcza.</w:t>
      </w:r>
    </w:p>
    <w:p w:rsidR="003701BB" w:rsidRDefault="003701BB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3701BB">
        <w:rPr>
          <w:rFonts w:ascii="Verdana" w:hAnsi="Verdana" w:cs="Arial"/>
          <w:b/>
          <w:sz w:val="20"/>
          <w:szCs w:val="20"/>
        </w:rPr>
        <w:t>Ad 3 -</w:t>
      </w:r>
      <w:r>
        <w:rPr>
          <w:rFonts w:ascii="Verdana" w:hAnsi="Verdana" w:cs="Arial"/>
          <w:sz w:val="20"/>
          <w:szCs w:val="20"/>
        </w:rPr>
        <w:t xml:space="preserve"> </w:t>
      </w:r>
      <w:r w:rsidRPr="002B120E">
        <w:rPr>
          <w:rFonts w:ascii="Verdana" w:hAnsi="Verdana"/>
          <w:b/>
          <w:sz w:val="20"/>
          <w:szCs w:val="20"/>
        </w:rPr>
        <w:t xml:space="preserve">Pytanie nie dotyczy pozycji 1 w pakiecie nr </w:t>
      </w:r>
      <w:r>
        <w:rPr>
          <w:rFonts w:ascii="Verdana" w:hAnsi="Verdana"/>
          <w:b/>
          <w:sz w:val="20"/>
          <w:szCs w:val="20"/>
        </w:rPr>
        <w:t>5</w:t>
      </w:r>
      <w:r w:rsidRPr="002B120E">
        <w:rPr>
          <w:rFonts w:ascii="Verdana" w:hAnsi="Verdana"/>
          <w:b/>
          <w:sz w:val="20"/>
          <w:szCs w:val="20"/>
        </w:rPr>
        <w:t xml:space="preserve">, dlatego Zamawiający nie może ustosunkować się do zadanego pytania. </w:t>
      </w:r>
      <w:r w:rsidRPr="002B120E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p w:rsidR="004B0B2B" w:rsidRPr="002C36EE" w:rsidRDefault="004B0B2B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2C36EE">
        <w:rPr>
          <w:rFonts w:ascii="Verdana" w:hAnsi="Verdana" w:cs="Arial"/>
          <w:b/>
          <w:sz w:val="20"/>
          <w:szCs w:val="20"/>
          <w:u w:val="single"/>
        </w:rPr>
        <w:t>Pytanie nr 2:</w:t>
      </w:r>
    </w:p>
    <w:p w:rsidR="004B0B2B" w:rsidRPr="002C36EE" w:rsidRDefault="004B0B2B" w:rsidP="004E38FF">
      <w:pPr>
        <w:shd w:val="clear" w:color="auto" w:fill="FFFFFF"/>
        <w:spacing w:after="0" w:line="240" w:lineRule="auto"/>
        <w:rPr>
          <w:rFonts w:eastAsia="Times New Roman"/>
          <w:color w:val="333333"/>
          <w:lang w:eastAsia="pl-PL"/>
        </w:rPr>
      </w:pPr>
      <w:r w:rsidRPr="002C36EE">
        <w:rPr>
          <w:rFonts w:eastAsia="Times New Roman"/>
          <w:bCs/>
          <w:color w:val="333333"/>
          <w:lang w:eastAsia="pl-PL"/>
        </w:rPr>
        <w:t>Pytanie 1 pakiet 14 Pozycja 6</w:t>
      </w:r>
    </w:p>
    <w:p w:rsidR="004B0B2B" w:rsidRPr="002C36EE" w:rsidRDefault="004B0B2B" w:rsidP="004E38FF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2C36EE">
        <w:rPr>
          <w:rFonts w:eastAsia="Times New Roman"/>
          <w:color w:val="333333"/>
          <w:lang w:eastAsia="pl-PL"/>
        </w:rPr>
        <w:t>Czy Zamawiający pozwoli na zaproponowanie elektrod przyssawkowych do EKG BTL-08LT średnica 24mm przedsercowa do badań spoczynkowych </w:t>
      </w:r>
      <w:r w:rsidRPr="002C36EE">
        <w:rPr>
          <w:rFonts w:eastAsia="Times New Roman"/>
          <w:lang w:eastAsia="pl-PL"/>
        </w:rPr>
        <w:t>pakowanych po 6 sztuk kolorowych ?</w:t>
      </w:r>
    </w:p>
    <w:p w:rsidR="004B0B2B" w:rsidRPr="002C36EE" w:rsidRDefault="004B0B2B" w:rsidP="004E38FF">
      <w:pPr>
        <w:shd w:val="clear" w:color="auto" w:fill="FFFFFF"/>
        <w:spacing w:after="0" w:line="240" w:lineRule="auto"/>
        <w:rPr>
          <w:rFonts w:eastAsia="Times New Roman"/>
          <w:color w:val="333333"/>
          <w:lang w:eastAsia="pl-PL"/>
        </w:rPr>
      </w:pPr>
      <w:r w:rsidRPr="002C36EE">
        <w:rPr>
          <w:rFonts w:eastAsia="Times New Roman"/>
          <w:color w:val="333333"/>
          <w:lang w:eastAsia="pl-PL"/>
        </w:rPr>
        <w:t> </w:t>
      </w:r>
      <w:r w:rsidRPr="002C36EE">
        <w:rPr>
          <w:rFonts w:eastAsia="Times New Roman"/>
          <w:bCs/>
          <w:color w:val="333333"/>
          <w:lang w:eastAsia="pl-PL"/>
        </w:rPr>
        <w:t>Pytanie 2</w:t>
      </w:r>
    </w:p>
    <w:p w:rsidR="004B0B2B" w:rsidRPr="00B9774D" w:rsidRDefault="004B0B2B" w:rsidP="004E38FF">
      <w:pPr>
        <w:shd w:val="clear" w:color="auto" w:fill="FFFFFF"/>
        <w:spacing w:after="0" w:line="240" w:lineRule="auto"/>
        <w:rPr>
          <w:rFonts w:eastAsia="Times New Roman"/>
          <w:color w:val="333333"/>
          <w:lang w:eastAsia="pl-PL"/>
        </w:rPr>
      </w:pPr>
      <w:r w:rsidRPr="002C36EE">
        <w:rPr>
          <w:rFonts w:eastAsia="Times New Roman"/>
          <w:color w:val="333333"/>
          <w:lang w:eastAsia="pl-PL"/>
        </w:rPr>
        <w:t xml:space="preserve">Czy Zamawiający uzna za spełniony wymóg art. 24 ust. 1 </w:t>
      </w:r>
      <w:proofErr w:type="spellStart"/>
      <w:r w:rsidRPr="002C36EE">
        <w:rPr>
          <w:rFonts w:eastAsia="Times New Roman"/>
          <w:color w:val="333333"/>
          <w:lang w:eastAsia="pl-PL"/>
        </w:rPr>
        <w:t>pkt</w:t>
      </w:r>
      <w:proofErr w:type="spellEnd"/>
      <w:r w:rsidRPr="002C36EE">
        <w:rPr>
          <w:rFonts w:eastAsia="Times New Roman"/>
          <w:color w:val="333333"/>
          <w:lang w:eastAsia="pl-PL"/>
        </w:rPr>
        <w:t xml:space="preserve"> 23 ustawy PZP, jeśli wykonawca, który nie należy do żadnej grupy kapitałowej</w:t>
      </w:r>
      <w:r w:rsidRPr="00B9774D">
        <w:rPr>
          <w:rFonts w:eastAsia="Times New Roman"/>
          <w:color w:val="333333"/>
          <w:lang w:eastAsia="pl-PL"/>
        </w:rPr>
        <w:t>, przedstawi stosowne oświadczenie wraz z ofertą ?</w:t>
      </w:r>
    </w:p>
    <w:p w:rsidR="004B0B2B" w:rsidRPr="004B0B2B" w:rsidRDefault="004B0B2B" w:rsidP="004E38FF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4B0B2B">
        <w:rPr>
          <w:rFonts w:ascii="Verdana" w:hAnsi="Verdana"/>
          <w:b/>
          <w:sz w:val="20"/>
          <w:szCs w:val="20"/>
          <w:u w:val="single"/>
        </w:rPr>
        <w:lastRenderedPageBreak/>
        <w:t>Odpowiedzi:</w:t>
      </w:r>
    </w:p>
    <w:p w:rsidR="004B0B2B" w:rsidRPr="003701BB" w:rsidRDefault="004B0B2B" w:rsidP="004E38FF">
      <w:pPr>
        <w:pStyle w:val="Tekstpodstawowy"/>
        <w:jc w:val="both"/>
        <w:rPr>
          <w:rFonts w:ascii="Verdana" w:hAnsi="Verdana" w:cs="Verdana"/>
          <w:b/>
          <w:sz w:val="20"/>
        </w:rPr>
      </w:pPr>
      <w:r w:rsidRPr="003701BB">
        <w:rPr>
          <w:rFonts w:ascii="Verdana" w:hAnsi="Verdana"/>
          <w:b/>
          <w:sz w:val="20"/>
        </w:rPr>
        <w:t xml:space="preserve">ad 1 – Zgodnie z SIWZ: 10.2 </w:t>
      </w:r>
      <w:r w:rsidRPr="003701BB">
        <w:rPr>
          <w:rFonts w:ascii="Verdana" w:hAnsi="Verdana" w:cs="Arial"/>
          <w:b/>
          <w:sz w:val="20"/>
        </w:rPr>
        <w:t xml:space="preserve">Wyroby w opakowaniach innej wielkości niż przedstawione w opisie zamówienia przez zamawiającego należy wycenić tak, aby ilość  była zgodna z SIWZ, przeliczając ilości opakowań do dwóch miejsc po przecinku. </w:t>
      </w:r>
    </w:p>
    <w:p w:rsidR="004B0B2B" w:rsidRPr="003701BB" w:rsidRDefault="004B0B2B" w:rsidP="004E38F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701BB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ad 2 - Wykonawca ma złożyć oświadczenie zgodnie z </w:t>
      </w:r>
      <w:proofErr w:type="spellStart"/>
      <w:r w:rsidRPr="003701BB">
        <w:rPr>
          <w:rFonts w:ascii="Verdana" w:hAnsi="Verdana" w:cs="Tahoma"/>
          <w:b/>
          <w:sz w:val="20"/>
          <w:szCs w:val="20"/>
          <w:shd w:val="clear" w:color="auto" w:fill="FFFFFF"/>
        </w:rPr>
        <w:t>siwz</w:t>
      </w:r>
      <w:proofErr w:type="spellEnd"/>
      <w:r w:rsidRPr="003701BB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 oraz ustawą prawo zamówień publicznych</w:t>
      </w:r>
    </w:p>
    <w:p w:rsidR="002C36EE" w:rsidRDefault="002C36EE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 Pytanie nr 3:</w:t>
      </w:r>
    </w:p>
    <w:p w:rsidR="004B0B2B" w:rsidRPr="003701BB" w:rsidRDefault="004B0B2B" w:rsidP="004E38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1B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PAKIET 1- , poz.2,1</w:t>
      </w:r>
    </w:p>
    <w:p w:rsidR="004B0B2B" w:rsidRPr="004B0B2B" w:rsidRDefault="004B0B2B" w:rsidP="004E38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0B2B">
        <w:rPr>
          <w:rFonts w:ascii="Times New Roman" w:eastAsia="Times New Roman" w:hAnsi="Times New Roman"/>
          <w:sz w:val="24"/>
          <w:szCs w:val="24"/>
          <w:lang w:eastAsia="pl-PL"/>
        </w:rPr>
        <w:t>Zwracamy się z prośbą o wydzielenie igieł do oddzielnego zadania, co pozwoli na złożenie Państwu korzystnych ofert na pozostały asortyment większej ilości wykonawców.</w:t>
      </w:r>
    </w:p>
    <w:p w:rsidR="004B0B2B" w:rsidRPr="003701BB" w:rsidRDefault="004B0B2B" w:rsidP="004E38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1B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PAKIET 1- , poz.3</w:t>
      </w:r>
    </w:p>
    <w:p w:rsidR="004B0B2B" w:rsidRPr="004B0B2B" w:rsidRDefault="004B0B2B" w:rsidP="004E38FF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4B0B2B">
        <w:rPr>
          <w:rFonts w:ascii="Times New Roman" w:eastAsia="Times New Roman" w:hAnsi="Times New Roman"/>
          <w:sz w:val="24"/>
          <w:szCs w:val="24"/>
          <w:lang w:eastAsia="pl-PL"/>
        </w:rPr>
        <w:t xml:space="preserve">Prosimy o dopuszczenie szczek cytologicznych </w:t>
      </w:r>
      <w:proofErr w:type="spellStart"/>
      <w:r w:rsidRPr="004B0B2B">
        <w:rPr>
          <w:rFonts w:ascii="Times New Roman" w:eastAsia="Times New Roman" w:hAnsi="Times New Roman"/>
          <w:sz w:val="24"/>
          <w:szCs w:val="24"/>
          <w:lang w:eastAsia="pl-PL"/>
        </w:rPr>
        <w:t>bronchoskopowych</w:t>
      </w:r>
      <w:proofErr w:type="spellEnd"/>
      <w:r w:rsidRPr="004B0B2B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jednorazowego użytku</w:t>
      </w:r>
      <w:r w:rsidRPr="004B0B2B">
        <w:rPr>
          <w:rFonts w:eastAsia="Times New Roman"/>
          <w:color w:val="000000"/>
          <w:sz w:val="24"/>
          <w:szCs w:val="24"/>
          <w:lang w:eastAsia="pl-PL"/>
        </w:rPr>
        <w:t>, z plastikową kulką wchodząca do cewnika razem ze szczotką, prowadnik 1,8mm x 1800mm, szczotka o średnicy 2mm.</w:t>
      </w:r>
    </w:p>
    <w:p w:rsidR="004B0B2B" w:rsidRPr="003701BB" w:rsidRDefault="004B0B2B" w:rsidP="004E38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1B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PAKIET 1- , poz.4</w:t>
      </w:r>
    </w:p>
    <w:p w:rsidR="004B0B2B" w:rsidRPr="004B0B2B" w:rsidRDefault="004B0B2B" w:rsidP="004E38F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B0B2B">
        <w:rPr>
          <w:rFonts w:ascii="Times New Roman" w:hAnsi="Times New Roman"/>
          <w:iCs/>
          <w:sz w:val="24"/>
          <w:szCs w:val="24"/>
        </w:rPr>
        <w:t>Prosimy o dopuszczenie szczypiec gastroskopowych jednorazowego użytku o dł. 160cm.</w:t>
      </w:r>
    </w:p>
    <w:p w:rsidR="004B0B2B" w:rsidRPr="003701BB" w:rsidRDefault="004B0B2B" w:rsidP="004E38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1B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PAKIET 1- , poz.5</w:t>
      </w:r>
    </w:p>
    <w:p w:rsidR="004B0B2B" w:rsidRPr="004B0B2B" w:rsidRDefault="004B0B2B" w:rsidP="004E38F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B0B2B">
        <w:rPr>
          <w:rFonts w:ascii="Times New Roman" w:hAnsi="Times New Roman"/>
          <w:iCs/>
          <w:sz w:val="24"/>
          <w:szCs w:val="24"/>
        </w:rPr>
        <w:t xml:space="preserve">Prosimy o dopuszczenie szczypiec </w:t>
      </w:r>
      <w:proofErr w:type="spellStart"/>
      <w:r w:rsidRPr="004B0B2B">
        <w:rPr>
          <w:rFonts w:ascii="Times New Roman" w:hAnsi="Times New Roman"/>
          <w:iCs/>
          <w:sz w:val="24"/>
          <w:szCs w:val="24"/>
        </w:rPr>
        <w:t>bronchoskopowych</w:t>
      </w:r>
      <w:proofErr w:type="spellEnd"/>
      <w:r w:rsidRPr="004B0B2B">
        <w:rPr>
          <w:rFonts w:ascii="Times New Roman" w:hAnsi="Times New Roman"/>
          <w:iCs/>
          <w:sz w:val="24"/>
          <w:szCs w:val="24"/>
        </w:rPr>
        <w:t xml:space="preserve"> jednorazowego użytku o </w:t>
      </w:r>
      <w:proofErr w:type="spellStart"/>
      <w:r w:rsidRPr="004B0B2B">
        <w:rPr>
          <w:rFonts w:ascii="Times New Roman" w:hAnsi="Times New Roman"/>
          <w:iCs/>
          <w:sz w:val="24"/>
          <w:szCs w:val="24"/>
        </w:rPr>
        <w:t>śr</w:t>
      </w:r>
      <w:proofErr w:type="spellEnd"/>
      <w:r w:rsidRPr="004B0B2B">
        <w:rPr>
          <w:rFonts w:ascii="Times New Roman" w:hAnsi="Times New Roman"/>
          <w:iCs/>
          <w:sz w:val="24"/>
          <w:szCs w:val="24"/>
        </w:rPr>
        <w:t>. 1,8mm oraz 2,3mm, do wyboru przez Zamawiającego</w:t>
      </w:r>
    </w:p>
    <w:p w:rsidR="003701BB" w:rsidRPr="004E38FF" w:rsidRDefault="004E38FF" w:rsidP="004E38FF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Odpowiedzi</w:t>
      </w:r>
      <w:r w:rsidR="003701BB" w:rsidRPr="004E38FF">
        <w:rPr>
          <w:rFonts w:ascii="Verdana" w:hAnsi="Verdana"/>
          <w:b/>
          <w:sz w:val="20"/>
          <w:szCs w:val="20"/>
          <w:u w:val="single"/>
        </w:rPr>
        <w:t xml:space="preserve">:  </w:t>
      </w:r>
    </w:p>
    <w:p w:rsidR="003701BB" w:rsidRPr="003701BB" w:rsidRDefault="003701BB" w:rsidP="004E38FF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701BB">
        <w:rPr>
          <w:rFonts w:ascii="Verdana" w:hAnsi="Verdana"/>
          <w:b/>
          <w:sz w:val="20"/>
          <w:szCs w:val="20"/>
        </w:rPr>
        <w:t>Ad1 –</w:t>
      </w:r>
      <w:r w:rsidRPr="00B60479">
        <w:rPr>
          <w:rFonts w:ascii="Verdana" w:hAnsi="Verdana"/>
          <w:b/>
          <w:sz w:val="20"/>
          <w:szCs w:val="20"/>
          <w:highlight w:val="yellow"/>
        </w:rPr>
        <w:t xml:space="preserve">Zamawiający wyraża zgodę i wydziela 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z pakietu 1 poz</w:t>
      </w:r>
      <w:r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.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47132A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1i2</w:t>
      </w:r>
      <w:r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47132A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oraz</w:t>
      </w:r>
      <w:r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tworzy nowy pakiet 1A</w:t>
      </w:r>
      <w:r w:rsidR="004E38FF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(pozycje 3 i 4)</w:t>
      </w:r>
      <w:r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. W związku z czym następuje zmiana w zakresie </w:t>
      </w:r>
      <w:proofErr w:type="spellStart"/>
      <w:r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>zalacznika</w:t>
      </w:r>
      <w:proofErr w:type="spellEnd"/>
      <w:r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nr 2 - FORMULARZ CENOWY</w:t>
      </w:r>
    </w:p>
    <w:p w:rsidR="003701BB" w:rsidRPr="003701BB" w:rsidRDefault="003701BB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701BB">
        <w:rPr>
          <w:rFonts w:ascii="Verdana" w:hAnsi="Verdana" w:cs="Arial"/>
          <w:b/>
          <w:sz w:val="20"/>
          <w:szCs w:val="20"/>
        </w:rPr>
        <w:t>Ad2 – 4 -</w:t>
      </w:r>
      <w:r w:rsidRPr="003701BB">
        <w:rPr>
          <w:rFonts w:ascii="Verdana" w:hAnsi="Verdana"/>
          <w:b/>
          <w:sz w:val="20"/>
          <w:szCs w:val="20"/>
        </w:rPr>
        <w:t>Zamawiający pozostawia zapisy SIWZ bez zmian.</w:t>
      </w:r>
      <w:r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3701BB" w:rsidRPr="003701BB" w:rsidRDefault="003701BB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7132A" w:rsidRDefault="0047132A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4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47132A" w:rsidRDefault="0047132A" w:rsidP="004E38FF">
      <w:pPr>
        <w:pStyle w:val="Standard"/>
        <w:autoSpaceDE w:val="0"/>
        <w:rPr>
          <w:rFonts w:eastAsia="Verdana" w:cs="Verdana"/>
        </w:rPr>
      </w:pPr>
      <w:r>
        <w:rPr>
          <w:rFonts w:eastAsia="Verdana-Bold" w:cs="Verdana-Bold"/>
          <w:b/>
          <w:bCs/>
        </w:rPr>
        <w:t xml:space="preserve">Pyt. 1 Pakiet 1 </w:t>
      </w:r>
      <w:r>
        <w:rPr>
          <w:rFonts w:eastAsia="Verdana" w:cs="Verdana"/>
        </w:rPr>
        <w:t>Czy w ramach poprawy konkurencyjności Zamawiający pozwoli złożyć osobną ofertę na pozycje 3-5 i dopuści :</w:t>
      </w:r>
    </w:p>
    <w:p w:rsidR="0047132A" w:rsidRDefault="0047132A" w:rsidP="004E38FF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Verdana" w:cs="Verdana"/>
          <w:b/>
          <w:bCs/>
        </w:rPr>
        <w:t xml:space="preserve">Poz. 4 </w:t>
      </w:r>
      <w:r>
        <w:rPr>
          <w:rFonts w:eastAsia="Times New Roman" w:cs="Times New Roman"/>
          <w:color w:val="000000"/>
        </w:rPr>
        <w:t>Szczypce biopsyjne do gastroskopu jednorazowego użytku, dł. 155cm.</w:t>
      </w:r>
    </w:p>
    <w:p w:rsidR="0047132A" w:rsidRDefault="0047132A" w:rsidP="004E38FF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Arial"/>
          <w:b/>
          <w:bCs/>
          <w:color w:val="000000"/>
        </w:rPr>
        <w:t xml:space="preserve">Poz. 5 </w:t>
      </w:r>
      <w:r>
        <w:rPr>
          <w:rFonts w:eastAsia="Times New Roman" w:cs="Times New Roman"/>
          <w:color w:val="000000"/>
        </w:rPr>
        <w:t xml:space="preserve">Szczypce biopsyjne </w:t>
      </w:r>
      <w:proofErr w:type="spellStart"/>
      <w:r>
        <w:rPr>
          <w:rFonts w:eastAsia="Times New Roman" w:cs="Times New Roman"/>
          <w:color w:val="000000"/>
        </w:rPr>
        <w:t>bronchoskopowe</w:t>
      </w:r>
      <w:proofErr w:type="spellEnd"/>
      <w:r>
        <w:rPr>
          <w:rFonts w:eastAsia="Times New Roman" w:cs="Times New Roman"/>
          <w:color w:val="000000"/>
        </w:rPr>
        <w:t xml:space="preserve"> jednorazowego użytku, </w:t>
      </w:r>
      <w:proofErr w:type="spellStart"/>
      <w:r>
        <w:rPr>
          <w:rFonts w:eastAsia="Times New Roman" w:cs="Times New Roman"/>
          <w:color w:val="000000"/>
        </w:rPr>
        <w:t>śr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max</w:t>
      </w:r>
      <w:proofErr w:type="spellEnd"/>
      <w:r>
        <w:rPr>
          <w:rFonts w:eastAsia="Times New Roman" w:cs="Times New Roman"/>
          <w:color w:val="000000"/>
        </w:rPr>
        <w:t xml:space="preserve">. 1,8mm i </w:t>
      </w:r>
      <w:proofErr w:type="spellStart"/>
      <w:r>
        <w:rPr>
          <w:rFonts w:eastAsia="Times New Roman" w:cs="Times New Roman"/>
          <w:color w:val="000000"/>
        </w:rPr>
        <w:t>śr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max</w:t>
      </w:r>
      <w:proofErr w:type="spellEnd"/>
      <w:r>
        <w:rPr>
          <w:rFonts w:eastAsia="Times New Roman" w:cs="Times New Roman"/>
          <w:color w:val="000000"/>
        </w:rPr>
        <w:t>. 2,3 mm  wg potrzeb zamawiającego.</w:t>
      </w:r>
    </w:p>
    <w:p w:rsidR="0047132A" w:rsidRPr="004B0B2B" w:rsidRDefault="0047132A" w:rsidP="004E38F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Odpowiedź:</w:t>
      </w:r>
      <w:r w:rsidRPr="003701BB">
        <w:rPr>
          <w:rFonts w:ascii="Verdana" w:hAnsi="Verdana"/>
          <w:b/>
          <w:sz w:val="20"/>
          <w:szCs w:val="20"/>
        </w:rPr>
        <w:t xml:space="preserve">  </w:t>
      </w:r>
      <w:r w:rsidRPr="003701BB">
        <w:rPr>
          <w:rFonts w:ascii="Verdana" w:hAnsi="Verdana" w:cs="Arial"/>
          <w:b/>
          <w:sz w:val="20"/>
          <w:szCs w:val="20"/>
        </w:rPr>
        <w:t>Zamawiający dopuszcza</w:t>
      </w:r>
      <w:r>
        <w:rPr>
          <w:rFonts w:ascii="Verdana" w:hAnsi="Verdana" w:cs="Arial"/>
          <w:b/>
          <w:sz w:val="20"/>
          <w:szCs w:val="20"/>
        </w:rPr>
        <w:t xml:space="preserve">. </w:t>
      </w:r>
    </w:p>
    <w:p w:rsidR="0047132A" w:rsidRDefault="0047132A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7132A" w:rsidRDefault="0047132A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5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47132A" w:rsidRDefault="0047132A" w:rsidP="004E38FF">
      <w:pPr>
        <w:spacing w:after="0" w:line="240" w:lineRule="auto"/>
      </w:pPr>
      <w:r>
        <w:rPr>
          <w:b/>
        </w:rPr>
        <w:t xml:space="preserve">Pytanie nr 1 : </w:t>
      </w:r>
      <w:r>
        <w:t xml:space="preserve">Czy Zamawiający pozwoli na złożenie oferty częściowej tylko na zestawy do drenażu klatki piersiowej </w:t>
      </w:r>
      <w:proofErr w:type="spellStart"/>
      <w:r>
        <w:t>poz</w:t>
      </w:r>
      <w:proofErr w:type="spellEnd"/>
      <w:r>
        <w:t xml:space="preserve"> nr 1 w pakiecie nr 3? </w:t>
      </w:r>
    </w:p>
    <w:p w:rsidR="0047132A" w:rsidRDefault="0047132A" w:rsidP="004E38FF">
      <w:pPr>
        <w:spacing w:after="0" w:line="240" w:lineRule="auto"/>
      </w:pPr>
      <w:r w:rsidRPr="00DA2FC9">
        <w:rPr>
          <w:b/>
        </w:rPr>
        <w:t xml:space="preserve">Pytanie nr 2: </w:t>
      </w:r>
      <w:r>
        <w:t xml:space="preserve"> Czy zamawiający dopuści do złożenia oferty na drenaże do klatki piersiowej </w:t>
      </w:r>
      <w:proofErr w:type="spellStart"/>
      <w:r>
        <w:t>poz</w:t>
      </w:r>
      <w:proofErr w:type="spellEnd"/>
      <w:r>
        <w:t xml:space="preserve"> nr 1 w pakiecie nr 3 o następującej specyfikacji: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Zestaw do aktywnego i pasywnego drenażu opłucnej i śródpiersia, jednorazowy, 3 komorowy, pakowany sterylnie, z wodnym uszczelnieniem i suchym regulatorem ssania z zastawką wodną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wydzielona komora zbiorcza o pojemności 2100 - 2200 ml. z precyzyjną podziałką co 1 ml. do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100 ml.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lastRenderedPageBreak/>
        <w:t xml:space="preserve">sucha regulacja siły ssania za pomocą pokrętła umożliwiającego regulację w zakresie od -10 do -40 </w:t>
      </w:r>
      <w:proofErr w:type="spellStart"/>
      <w:r w:rsidRPr="00DA2FC9">
        <w:rPr>
          <w:sz w:val="20"/>
          <w:szCs w:val="20"/>
        </w:rPr>
        <w:t>cm</w:t>
      </w:r>
      <w:proofErr w:type="spellEnd"/>
      <w:r w:rsidRPr="00DA2FC9">
        <w:rPr>
          <w:sz w:val="20"/>
          <w:szCs w:val="20"/>
        </w:rPr>
        <w:t>. H2O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możliwość regulacji podciśnienia w dowolnym momencie pracy zestawu bez konieczności rozłączania układu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monitor przecieku powietrza z pięciostopniową skalą</w:t>
      </w:r>
      <w:r>
        <w:rPr>
          <w:sz w:val="20"/>
          <w:szCs w:val="20"/>
        </w:rPr>
        <w:t xml:space="preserve"> 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dysze zabezpieczające przed rozlaniem się płynów między komorami - możliwość podjęcia prawidłowej pracy po przewróceniu zestawu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 xml:space="preserve">łącznik typu </w:t>
      </w:r>
      <w:proofErr w:type="spellStart"/>
      <w:r w:rsidRPr="00DA2FC9">
        <w:rPr>
          <w:sz w:val="20"/>
          <w:szCs w:val="20"/>
        </w:rPr>
        <w:t>luer-lock</w:t>
      </w:r>
      <w:proofErr w:type="spellEnd"/>
      <w:r w:rsidRPr="00DA2FC9">
        <w:rPr>
          <w:sz w:val="20"/>
          <w:szCs w:val="20"/>
        </w:rPr>
        <w:t xml:space="preserve"> </w:t>
      </w:r>
      <w:proofErr w:type="spellStart"/>
      <w:r w:rsidRPr="00DA2FC9">
        <w:rPr>
          <w:sz w:val="20"/>
          <w:szCs w:val="20"/>
        </w:rPr>
        <w:t>pozwajający</w:t>
      </w:r>
      <w:proofErr w:type="spellEnd"/>
      <w:r w:rsidRPr="00DA2FC9">
        <w:rPr>
          <w:sz w:val="20"/>
          <w:szCs w:val="20"/>
        </w:rPr>
        <w:t xml:space="preserve"> na bezigłowe pobieranie próbek drenowanego płynu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klamra zaciskowa na drenie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 xml:space="preserve">półprzezroczysty, elastyczny, </w:t>
      </w:r>
      <w:proofErr w:type="spellStart"/>
      <w:r w:rsidRPr="00DA2FC9">
        <w:rPr>
          <w:sz w:val="20"/>
          <w:szCs w:val="20"/>
        </w:rPr>
        <w:t>bezlateksowy</w:t>
      </w:r>
      <w:proofErr w:type="spellEnd"/>
      <w:r w:rsidRPr="00DA2FC9">
        <w:rPr>
          <w:sz w:val="20"/>
          <w:szCs w:val="20"/>
        </w:rPr>
        <w:t xml:space="preserve"> dren, umożliwiający zlokalizowanie zalegającej treści, wyposażony w nasadkę zabezpieczającą dren przed utratą sterylności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drenaż przystosowany do zawieszenia na łóżku za pomocą wieszaków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stabilna, wysuwana podstawka do postawienia na podłodze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znacznik w kolorze kontrastowym do identyfikacji poprawnego działania ssania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port dostępowy do zastawki wodnej z możliwością aseptycznej korekty poziomu płynu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automatyczne odbarczenie wysokiego, ujemnego ciśnienia w opłucnej z dodatkową zastawką manualną</w:t>
      </w:r>
    </w:p>
    <w:p w:rsidR="0047132A" w:rsidRPr="00DA2FC9" w:rsidRDefault="0047132A" w:rsidP="004E38FF">
      <w:pPr>
        <w:spacing w:after="0" w:line="240" w:lineRule="auto"/>
        <w:rPr>
          <w:sz w:val="20"/>
          <w:szCs w:val="20"/>
        </w:rPr>
      </w:pPr>
      <w:r w:rsidRPr="00DA2FC9">
        <w:rPr>
          <w:sz w:val="20"/>
          <w:szCs w:val="20"/>
        </w:rPr>
        <w:t>automatyczna zastawka zabezpieczająca przed wzrostem dodatniego ciśnienia w opłucnej</w:t>
      </w:r>
    </w:p>
    <w:p w:rsidR="0047132A" w:rsidRPr="00DA2FC9" w:rsidRDefault="0047132A" w:rsidP="004E38FF">
      <w:pPr>
        <w:spacing w:after="0" w:line="240" w:lineRule="auto"/>
      </w:pPr>
      <w:r w:rsidRPr="00DA2FC9">
        <w:rPr>
          <w:sz w:val="20"/>
          <w:szCs w:val="20"/>
        </w:rPr>
        <w:t>brak elementów metalowych; kompatybilność z rezonansem magnetycznym</w:t>
      </w:r>
    </w:p>
    <w:p w:rsidR="0047132A" w:rsidRPr="003701BB" w:rsidRDefault="0047132A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 xml:space="preserve">Odpowiedź:  </w:t>
      </w:r>
      <w:r w:rsidRPr="003701BB">
        <w:rPr>
          <w:rFonts w:ascii="Verdana" w:hAnsi="Verdana"/>
          <w:b/>
          <w:sz w:val="20"/>
          <w:szCs w:val="20"/>
        </w:rPr>
        <w:t xml:space="preserve">Ad1 </w:t>
      </w:r>
      <w:r>
        <w:rPr>
          <w:rFonts w:ascii="Verdana" w:hAnsi="Verdana"/>
          <w:b/>
          <w:sz w:val="20"/>
          <w:szCs w:val="20"/>
        </w:rPr>
        <w:t xml:space="preserve">i 2 </w:t>
      </w:r>
      <w:r w:rsidRPr="003701BB">
        <w:rPr>
          <w:rFonts w:ascii="Verdana" w:hAnsi="Verdana"/>
          <w:b/>
          <w:sz w:val="20"/>
          <w:szCs w:val="20"/>
        </w:rPr>
        <w:t>- Zamawiający pozostawia zapisy SIWZ bez zmian.</w:t>
      </w:r>
      <w:r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47132A" w:rsidRPr="004B0B2B" w:rsidRDefault="0047132A" w:rsidP="004E38FF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47132A" w:rsidRDefault="0047132A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6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47132A" w:rsidRPr="00D00519" w:rsidRDefault="0047132A" w:rsidP="004E38FF">
      <w:pPr>
        <w:spacing w:after="0"/>
        <w:rPr>
          <w:rFonts w:ascii="Arial" w:hAnsi="Arial" w:cs="Arial"/>
        </w:rPr>
      </w:pPr>
      <w:r w:rsidRPr="00D00519">
        <w:rPr>
          <w:rFonts w:ascii="Arial" w:hAnsi="Arial" w:cs="Arial"/>
        </w:rPr>
        <w:t xml:space="preserve">Pakiet </w:t>
      </w:r>
      <w:r>
        <w:rPr>
          <w:rFonts w:ascii="Arial" w:hAnsi="Arial" w:cs="Arial"/>
        </w:rPr>
        <w:t>nr 1</w:t>
      </w:r>
      <w:r w:rsidRPr="00D00519">
        <w:rPr>
          <w:rFonts w:ascii="Arial" w:hAnsi="Arial" w:cs="Arial"/>
        </w:rPr>
        <w:t xml:space="preserve">. </w:t>
      </w:r>
    </w:p>
    <w:p w:rsidR="0047132A" w:rsidRDefault="0047132A" w:rsidP="004E38FF">
      <w:pPr>
        <w:pStyle w:val="Akapitzlist"/>
        <w:numPr>
          <w:ilvl w:val="0"/>
          <w:numId w:val="4"/>
        </w:numPr>
        <w:spacing w:after="0" w:line="259" w:lineRule="auto"/>
        <w:rPr>
          <w:rFonts w:ascii="Arial" w:hAnsi="Arial" w:cs="Arial"/>
        </w:rPr>
      </w:pPr>
      <w:r w:rsidRPr="00D00519">
        <w:rPr>
          <w:rFonts w:ascii="Arial" w:hAnsi="Arial" w:cs="Arial"/>
        </w:rPr>
        <w:t xml:space="preserve">Czy Zamawiający </w:t>
      </w:r>
      <w:r>
        <w:rPr>
          <w:rFonts w:ascii="Arial" w:hAnsi="Arial" w:cs="Arial"/>
        </w:rPr>
        <w:t xml:space="preserve">w pozycji 1  Pakietu 1 </w:t>
      </w:r>
      <w:r w:rsidRPr="00D00519">
        <w:rPr>
          <w:rFonts w:ascii="Arial" w:hAnsi="Arial" w:cs="Arial"/>
        </w:rPr>
        <w:t xml:space="preserve">dopuści zaoferowanie </w:t>
      </w:r>
      <w:r>
        <w:rPr>
          <w:rFonts w:ascii="Arial" w:hAnsi="Arial" w:cs="Arial"/>
        </w:rPr>
        <w:t>igły o średnicy 21G (0,8 mm), długość robocza igły 20 mm, kateter zabezpieczony plastikową tulejką.</w:t>
      </w:r>
    </w:p>
    <w:p w:rsidR="0047132A" w:rsidRDefault="0047132A" w:rsidP="004E38FF">
      <w:pPr>
        <w:pStyle w:val="Akapitzlist"/>
        <w:numPr>
          <w:ilvl w:val="0"/>
          <w:numId w:val="4"/>
        </w:numPr>
        <w:spacing w:after="0" w:line="259" w:lineRule="auto"/>
        <w:rPr>
          <w:rFonts w:ascii="Arial" w:hAnsi="Arial" w:cs="Arial"/>
        </w:rPr>
      </w:pPr>
      <w:r w:rsidRPr="008D1C0D">
        <w:rPr>
          <w:rFonts w:ascii="Arial" w:hAnsi="Arial" w:cs="Arial"/>
        </w:rPr>
        <w:t>Czy Zamawiający w pozycji 2  Pakietu 1 dopuści zaoferowanie igły dwukanałowej o d</w:t>
      </w:r>
      <w:r>
        <w:rPr>
          <w:rFonts w:ascii="Arial" w:hAnsi="Arial" w:cs="Arial"/>
        </w:rPr>
        <w:t>ł</w:t>
      </w:r>
      <w:r w:rsidRPr="008D1C0D">
        <w:rPr>
          <w:rFonts w:ascii="Arial" w:hAnsi="Arial" w:cs="Arial"/>
        </w:rPr>
        <w:t>ugoś</w:t>
      </w:r>
      <w:r>
        <w:rPr>
          <w:rFonts w:ascii="Arial" w:hAnsi="Arial" w:cs="Arial"/>
        </w:rPr>
        <w:t>ć</w:t>
      </w:r>
      <w:r w:rsidRPr="008D1C0D">
        <w:rPr>
          <w:rFonts w:ascii="Arial" w:hAnsi="Arial" w:cs="Arial"/>
        </w:rPr>
        <w:t xml:space="preserve"> igły zewnętrznej 14 mm oraz wewnętrznej 12 mm, długość robocza minimum 120 cm, </w:t>
      </w:r>
      <w:r>
        <w:rPr>
          <w:rFonts w:ascii="Arial" w:hAnsi="Arial" w:cs="Arial"/>
        </w:rPr>
        <w:t>kateter zabezpieczony plastikową tulejką</w:t>
      </w:r>
      <w:r w:rsidRPr="008D1C0D">
        <w:rPr>
          <w:rFonts w:ascii="Arial" w:hAnsi="Arial" w:cs="Arial"/>
        </w:rPr>
        <w:t xml:space="preserve"> </w:t>
      </w:r>
    </w:p>
    <w:p w:rsidR="0047132A" w:rsidRDefault="0047132A" w:rsidP="004E38FF">
      <w:pPr>
        <w:pStyle w:val="Akapitzlist"/>
        <w:numPr>
          <w:ilvl w:val="0"/>
          <w:numId w:val="4"/>
        </w:numPr>
        <w:spacing w:after="0" w:line="259" w:lineRule="auto"/>
        <w:rPr>
          <w:rFonts w:ascii="Arial" w:hAnsi="Arial" w:cs="Arial"/>
        </w:rPr>
      </w:pPr>
      <w:r w:rsidRPr="00D00519">
        <w:rPr>
          <w:rFonts w:ascii="Arial" w:hAnsi="Arial" w:cs="Arial"/>
        </w:rPr>
        <w:t xml:space="preserve">Czy Zamawiający </w:t>
      </w:r>
      <w:r>
        <w:rPr>
          <w:rFonts w:ascii="Arial" w:hAnsi="Arial" w:cs="Arial"/>
        </w:rPr>
        <w:t xml:space="preserve">w pozycji 5  Pakietu 1 </w:t>
      </w:r>
      <w:r w:rsidRPr="00D00519">
        <w:rPr>
          <w:rFonts w:ascii="Arial" w:hAnsi="Arial" w:cs="Arial"/>
        </w:rPr>
        <w:t>dopuści zaoferowanie</w:t>
      </w:r>
      <w:r>
        <w:rPr>
          <w:rFonts w:ascii="Arial" w:hAnsi="Arial" w:cs="Arial"/>
        </w:rPr>
        <w:t xml:space="preserve"> szczypiec o </w:t>
      </w:r>
      <w:proofErr w:type="spellStart"/>
      <w:r>
        <w:rPr>
          <w:rFonts w:ascii="Arial" w:hAnsi="Arial" w:cs="Arial"/>
        </w:rPr>
        <w:t>śr</w:t>
      </w:r>
      <w:proofErr w:type="spellEnd"/>
      <w:r>
        <w:rPr>
          <w:rFonts w:ascii="Arial" w:hAnsi="Arial" w:cs="Arial"/>
        </w:rPr>
        <w:t xml:space="preserve">. max 1,8 mm i 2,3 </w:t>
      </w:r>
      <w:proofErr w:type="spellStart"/>
      <w:r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>.</w:t>
      </w:r>
    </w:p>
    <w:p w:rsidR="0047132A" w:rsidRPr="004E38FF" w:rsidRDefault="004E38FF" w:rsidP="004E38FF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Odpowiedzi</w:t>
      </w:r>
      <w:r w:rsidR="0047132A" w:rsidRPr="004E38FF">
        <w:rPr>
          <w:rFonts w:ascii="Verdana" w:hAnsi="Verdana"/>
          <w:b/>
          <w:sz w:val="20"/>
          <w:szCs w:val="20"/>
          <w:u w:val="single"/>
        </w:rPr>
        <w:t xml:space="preserve">:  </w:t>
      </w:r>
    </w:p>
    <w:p w:rsidR="0047132A" w:rsidRDefault="0047132A" w:rsidP="004E38FF">
      <w:pPr>
        <w:spacing w:after="0" w:line="240" w:lineRule="auto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3701BB">
        <w:rPr>
          <w:rFonts w:ascii="Verdana" w:hAnsi="Verdana"/>
          <w:b/>
          <w:sz w:val="20"/>
          <w:szCs w:val="20"/>
        </w:rPr>
        <w:t xml:space="preserve">Ad1 </w:t>
      </w:r>
      <w:r>
        <w:rPr>
          <w:rFonts w:ascii="Verdana" w:hAnsi="Verdana"/>
          <w:b/>
          <w:sz w:val="20"/>
          <w:szCs w:val="20"/>
        </w:rPr>
        <w:t xml:space="preserve">i 2 </w:t>
      </w:r>
      <w:r w:rsidRPr="003701BB">
        <w:rPr>
          <w:rFonts w:ascii="Verdana" w:hAnsi="Verdana"/>
          <w:b/>
          <w:sz w:val="20"/>
          <w:szCs w:val="20"/>
        </w:rPr>
        <w:t>- Zamawiający pozostawia zapisy SIWZ bez zmian.</w:t>
      </w:r>
      <w:r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47132A" w:rsidRPr="004B0B2B" w:rsidRDefault="0047132A" w:rsidP="004E38F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Ad3 - </w:t>
      </w:r>
      <w:r w:rsidRPr="003701BB">
        <w:rPr>
          <w:rFonts w:ascii="Verdana" w:hAnsi="Verdana" w:cs="Arial"/>
          <w:b/>
          <w:sz w:val="20"/>
          <w:szCs w:val="20"/>
        </w:rPr>
        <w:t>Zamawiający dopuszcza</w:t>
      </w:r>
      <w:r>
        <w:rPr>
          <w:rFonts w:ascii="Verdana" w:hAnsi="Verdana" w:cs="Arial"/>
          <w:b/>
          <w:sz w:val="20"/>
          <w:szCs w:val="20"/>
        </w:rPr>
        <w:t xml:space="preserve">. </w:t>
      </w:r>
    </w:p>
    <w:p w:rsidR="0047132A" w:rsidRDefault="0047132A" w:rsidP="004E38FF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47132A" w:rsidRDefault="0047132A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7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47132A" w:rsidRPr="00515553" w:rsidRDefault="0047132A" w:rsidP="004E38FF">
      <w:pPr>
        <w:spacing w:after="0"/>
      </w:pPr>
      <w:r w:rsidRPr="00515553">
        <w:t>Pakiet nr 5</w:t>
      </w:r>
    </w:p>
    <w:p w:rsidR="0047132A" w:rsidRPr="0047132A" w:rsidRDefault="0047132A" w:rsidP="004E38FF">
      <w:pPr>
        <w:spacing w:after="0"/>
      </w:pPr>
      <w:r w:rsidRPr="0047132A">
        <w:t>Poz. 1.</w:t>
      </w:r>
    </w:p>
    <w:p w:rsidR="0047132A" w:rsidRPr="00636D67" w:rsidRDefault="0047132A" w:rsidP="004E38FF">
      <w:pPr>
        <w:numPr>
          <w:ilvl w:val="0"/>
          <w:numId w:val="5"/>
        </w:numPr>
        <w:spacing w:after="0" w:line="240" w:lineRule="auto"/>
      </w:pPr>
      <w:bookmarkStart w:id="1" w:name="_Hlk524623637"/>
      <w:r>
        <w:t xml:space="preserve">Prosimy o doprecyzowanie, czy zapis </w:t>
      </w:r>
      <w:proofErr w:type="spellStart"/>
      <w:r>
        <w:t>siwz</w:t>
      </w:r>
      <w:proofErr w:type="spellEnd"/>
      <w:r>
        <w:t xml:space="preserve"> cyt. „z kontrastem RTG”, oznacza wymóg zaoferowania cewników, posiadających znacznik </w:t>
      </w:r>
      <w:proofErr w:type="spellStart"/>
      <w:r>
        <w:t>rtg</w:t>
      </w:r>
      <w:proofErr w:type="spellEnd"/>
      <w:r>
        <w:t xml:space="preserve"> wzdłuż całego cewnika oraz znaczniki </w:t>
      </w:r>
      <w:proofErr w:type="spellStart"/>
      <w:r>
        <w:t>rtg</w:t>
      </w:r>
      <w:proofErr w:type="spellEnd"/>
      <w:r>
        <w:t xml:space="preserve">, określające położenie otworów drenażowych, co zapewnia precyzyjną identyfikacje położenia cewnika w każdych warunkach klinicznych - tak jak np. w tego typu cewnikach światowego lidera w ich produkcji firmy </w:t>
      </w:r>
      <w:proofErr w:type="spellStart"/>
      <w:r>
        <w:t>Medtronic</w:t>
      </w:r>
      <w:proofErr w:type="spellEnd"/>
      <w:r>
        <w:t xml:space="preserve"> /</w:t>
      </w:r>
      <w:proofErr w:type="spellStart"/>
      <w:r>
        <w:t>Covidien-Tyco</w:t>
      </w:r>
      <w:proofErr w:type="spellEnd"/>
      <w:r>
        <w:t>/ lub im równoważnych ?</w:t>
      </w:r>
    </w:p>
    <w:p w:rsidR="0047132A" w:rsidRDefault="0047132A" w:rsidP="004E38FF">
      <w:pPr>
        <w:numPr>
          <w:ilvl w:val="0"/>
          <w:numId w:val="5"/>
        </w:numPr>
        <w:spacing w:after="0" w:line="240" w:lineRule="auto"/>
      </w:pPr>
      <w:r>
        <w:t xml:space="preserve">Prosimy o dopuszczenie do składania ofert na cewniki typu </w:t>
      </w:r>
      <w:proofErr w:type="spellStart"/>
      <w:r>
        <w:t>Thorax</w:t>
      </w:r>
      <w:proofErr w:type="spellEnd"/>
      <w:r>
        <w:t xml:space="preserve"> w równoważnych, standardowych  rozmiarach (skok rozmiaru co 4CH): </w:t>
      </w:r>
      <w:proofErr w:type="spellStart"/>
      <w:r>
        <w:t>t.j</w:t>
      </w:r>
      <w:proofErr w:type="spellEnd"/>
      <w:r>
        <w:t xml:space="preserve">. 20CH, 24CH, 28CH, 32CH, 36CH, 40CH /do dowolnego wyboru w trakcie trwania umowy/, spełniające wszelkie pozostałe wymogi </w:t>
      </w:r>
      <w:proofErr w:type="spellStart"/>
      <w:r>
        <w:t>siwz</w:t>
      </w:r>
      <w:proofErr w:type="spellEnd"/>
      <w:r>
        <w:t>.</w:t>
      </w:r>
    </w:p>
    <w:bookmarkEnd w:id="1"/>
    <w:p w:rsidR="004E38FF" w:rsidRDefault="004E38FF" w:rsidP="004E38FF">
      <w:pPr>
        <w:spacing w:after="0"/>
      </w:pPr>
    </w:p>
    <w:p w:rsidR="0047132A" w:rsidRPr="0047132A" w:rsidRDefault="0047132A" w:rsidP="004E38FF">
      <w:pPr>
        <w:spacing w:after="0"/>
      </w:pPr>
      <w:r w:rsidRPr="0047132A">
        <w:lastRenderedPageBreak/>
        <w:t>Poz. 2</w:t>
      </w:r>
    </w:p>
    <w:p w:rsidR="0047132A" w:rsidRDefault="0047132A" w:rsidP="004E38FF">
      <w:pPr>
        <w:numPr>
          <w:ilvl w:val="0"/>
          <w:numId w:val="6"/>
        </w:numPr>
        <w:spacing w:after="0" w:line="240" w:lineRule="auto"/>
      </w:pPr>
      <w:r>
        <w:t xml:space="preserve">Prosimy o potwierdzenie, iż nastąpiła omyłka pisarska i Zamawiający oczekuje sondy silikonowej, a nie jak opisano w </w:t>
      </w:r>
      <w:proofErr w:type="spellStart"/>
      <w:r>
        <w:t>siwz</w:t>
      </w:r>
      <w:proofErr w:type="spellEnd"/>
      <w:r>
        <w:t xml:space="preserve"> cyt. „</w:t>
      </w:r>
      <w:proofErr w:type="spellStart"/>
      <w:r>
        <w:t>silikonowanej</w:t>
      </w:r>
      <w:proofErr w:type="spellEnd"/>
      <w:r>
        <w:t xml:space="preserve">”, spełniającej wszelkie pozostałe wymogi </w:t>
      </w:r>
      <w:proofErr w:type="spellStart"/>
      <w:r>
        <w:t>siwz</w:t>
      </w:r>
      <w:proofErr w:type="spellEnd"/>
      <w:r>
        <w:t>.</w:t>
      </w:r>
    </w:p>
    <w:p w:rsidR="0047132A" w:rsidRPr="009C09DF" w:rsidRDefault="0047132A" w:rsidP="004E38FF">
      <w:pPr>
        <w:numPr>
          <w:ilvl w:val="0"/>
          <w:numId w:val="6"/>
        </w:numPr>
        <w:spacing w:after="0" w:line="240" w:lineRule="auto"/>
      </w:pPr>
      <w:r>
        <w:t>Prosimy o doprecyzowanie, czy oferowane sondy, powinny być pakowane i dostarczane wraz z jałowym żelem poślizgowym ?</w:t>
      </w:r>
    </w:p>
    <w:p w:rsidR="0047132A" w:rsidRPr="004E38FF" w:rsidRDefault="004E38FF" w:rsidP="004E38FF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Odpowiedzi</w:t>
      </w:r>
      <w:r w:rsidR="0047132A" w:rsidRPr="004E38FF">
        <w:rPr>
          <w:rFonts w:ascii="Verdana" w:hAnsi="Verdana"/>
          <w:b/>
          <w:sz w:val="20"/>
          <w:szCs w:val="20"/>
          <w:u w:val="single"/>
        </w:rPr>
        <w:t xml:space="preserve">:  </w:t>
      </w:r>
    </w:p>
    <w:p w:rsidR="0047132A" w:rsidRDefault="0047132A" w:rsidP="004E38FF">
      <w:pPr>
        <w:spacing w:after="0" w:line="240" w:lineRule="auto"/>
        <w:rPr>
          <w:rFonts w:ascii="Verdana" w:hAnsi="Verdana" w:cs="Arial"/>
          <w:b/>
          <w:bCs/>
          <w:sz w:val="20"/>
          <w:szCs w:val="20"/>
          <w:lang w:eastAsia="zh-CN"/>
        </w:rPr>
      </w:pPr>
      <w:r>
        <w:rPr>
          <w:rFonts w:ascii="Verdana" w:hAnsi="Verdana"/>
          <w:b/>
          <w:sz w:val="20"/>
          <w:szCs w:val="20"/>
        </w:rPr>
        <w:t>Poz.1 -</w:t>
      </w:r>
      <w:r w:rsidR="0036324B">
        <w:rPr>
          <w:rFonts w:ascii="Verdana" w:hAnsi="Verdana"/>
          <w:b/>
          <w:sz w:val="20"/>
          <w:szCs w:val="20"/>
        </w:rPr>
        <w:t xml:space="preserve"> </w:t>
      </w:r>
      <w:r w:rsidRPr="003701BB">
        <w:rPr>
          <w:rFonts w:ascii="Verdana" w:hAnsi="Verdana"/>
          <w:b/>
          <w:sz w:val="20"/>
          <w:szCs w:val="20"/>
        </w:rPr>
        <w:t xml:space="preserve">Ad1 </w:t>
      </w:r>
      <w:r>
        <w:rPr>
          <w:rFonts w:ascii="Verdana" w:hAnsi="Verdana"/>
          <w:b/>
          <w:sz w:val="20"/>
          <w:szCs w:val="20"/>
        </w:rPr>
        <w:t>-</w:t>
      </w:r>
      <w:r w:rsidRPr="003701BB">
        <w:rPr>
          <w:rFonts w:ascii="Verdana" w:hAnsi="Verdana"/>
          <w:b/>
          <w:sz w:val="20"/>
          <w:szCs w:val="20"/>
        </w:rPr>
        <w:t xml:space="preserve"> Zamawiający pozostawia zapisy SIWZ bez zmian.</w:t>
      </w:r>
      <w:r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47132A" w:rsidRPr="004B0B2B" w:rsidRDefault="0036324B" w:rsidP="004E38FF">
      <w:pPr>
        <w:spacing w:after="0" w:line="240" w:lineRule="auto"/>
        <w:ind w:firstLine="708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  </w:t>
      </w:r>
      <w:r w:rsidR="0047132A">
        <w:rPr>
          <w:rFonts w:ascii="Verdana" w:hAnsi="Verdana" w:cs="Arial"/>
          <w:b/>
          <w:bCs/>
          <w:sz w:val="20"/>
          <w:szCs w:val="20"/>
          <w:lang w:eastAsia="zh-CN"/>
        </w:rPr>
        <w:t xml:space="preserve">Ad2 - </w:t>
      </w:r>
      <w:r w:rsidR="0047132A" w:rsidRPr="003701BB">
        <w:rPr>
          <w:rFonts w:ascii="Verdana" w:hAnsi="Verdana" w:cs="Arial"/>
          <w:b/>
          <w:sz w:val="20"/>
          <w:szCs w:val="20"/>
        </w:rPr>
        <w:t>Zamawiający dopuszcza</w:t>
      </w:r>
      <w:r w:rsidR="0047132A">
        <w:rPr>
          <w:rFonts w:ascii="Verdana" w:hAnsi="Verdana" w:cs="Arial"/>
          <w:b/>
          <w:sz w:val="20"/>
          <w:szCs w:val="20"/>
        </w:rPr>
        <w:t xml:space="preserve">. </w:t>
      </w:r>
    </w:p>
    <w:p w:rsidR="0036324B" w:rsidRDefault="0047132A" w:rsidP="004E38FF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Poz.2 –</w:t>
      </w:r>
      <w:r w:rsidR="0036324B">
        <w:rPr>
          <w:rFonts w:ascii="Verdana" w:hAnsi="Verdana"/>
          <w:b/>
          <w:sz w:val="20"/>
          <w:szCs w:val="20"/>
        </w:rPr>
        <w:t>Ad</w:t>
      </w:r>
      <w:r>
        <w:rPr>
          <w:rFonts w:ascii="Verdana" w:hAnsi="Verdana"/>
          <w:b/>
          <w:sz w:val="20"/>
          <w:szCs w:val="20"/>
        </w:rPr>
        <w:t>1 – Zamawiający oczekuje sondy silikonowej.</w:t>
      </w:r>
    </w:p>
    <w:p w:rsidR="0047132A" w:rsidRDefault="0036324B" w:rsidP="004E38FF">
      <w:pPr>
        <w:spacing w:after="0"/>
        <w:ind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Ad</w:t>
      </w:r>
      <w:r w:rsidR="0047132A">
        <w:rPr>
          <w:rFonts w:ascii="Verdana" w:hAnsi="Verdana"/>
          <w:b/>
          <w:sz w:val="20"/>
          <w:szCs w:val="20"/>
        </w:rPr>
        <w:t>2</w:t>
      </w:r>
      <w:r w:rsidR="0047132A" w:rsidRPr="003701B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–</w:t>
      </w:r>
      <w:r w:rsidR="0047132A" w:rsidRPr="003701B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Zgodnie z </w:t>
      </w:r>
      <w:r w:rsidR="0047132A" w:rsidRPr="003701BB">
        <w:rPr>
          <w:rFonts w:ascii="Verdana" w:hAnsi="Verdana"/>
          <w:b/>
          <w:sz w:val="20"/>
          <w:szCs w:val="20"/>
        </w:rPr>
        <w:t xml:space="preserve"> SIWZ.</w:t>
      </w:r>
    </w:p>
    <w:p w:rsidR="00515553" w:rsidRPr="0036324B" w:rsidRDefault="00515553" w:rsidP="004E38FF">
      <w:pPr>
        <w:spacing w:after="0"/>
        <w:ind w:firstLine="708"/>
        <w:rPr>
          <w:rFonts w:ascii="Verdana" w:hAnsi="Verdana"/>
          <w:b/>
          <w:sz w:val="20"/>
          <w:szCs w:val="20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8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515553" w:rsidRPr="00FE32E5" w:rsidRDefault="00515553" w:rsidP="004E38FF">
      <w:pPr>
        <w:pStyle w:val="Bezodstpw"/>
        <w:spacing w:line="276" w:lineRule="auto"/>
        <w:jc w:val="both"/>
        <w:rPr>
          <w:rFonts w:cs="Arial"/>
          <w:sz w:val="20"/>
          <w:szCs w:val="20"/>
        </w:rPr>
      </w:pPr>
      <w:r w:rsidRPr="00FE32E5">
        <w:rPr>
          <w:rFonts w:cs="Arial"/>
          <w:b/>
          <w:sz w:val="20"/>
          <w:szCs w:val="20"/>
        </w:rPr>
        <w:t>Pytanie 1</w:t>
      </w:r>
      <w:r>
        <w:rPr>
          <w:rFonts w:cs="Arial"/>
          <w:b/>
          <w:sz w:val="20"/>
          <w:szCs w:val="20"/>
        </w:rPr>
        <w:t xml:space="preserve">, </w:t>
      </w:r>
      <w:r w:rsidRPr="00FE32E5">
        <w:rPr>
          <w:sz w:val="20"/>
          <w:szCs w:val="20"/>
        </w:rPr>
        <w:t>Dotyczy pakietu 13</w:t>
      </w:r>
      <w:r w:rsidRPr="00FE32E5">
        <w:rPr>
          <w:bCs/>
          <w:sz w:val="20"/>
          <w:szCs w:val="20"/>
        </w:rPr>
        <w:t>,</w:t>
      </w:r>
    </w:p>
    <w:p w:rsidR="00515553" w:rsidRPr="00FE32E5" w:rsidRDefault="00515553" w:rsidP="004E38FF">
      <w:pPr>
        <w:pStyle w:val="Bezodstpw"/>
        <w:spacing w:line="276" w:lineRule="auto"/>
        <w:jc w:val="both"/>
        <w:rPr>
          <w:rStyle w:val="Uwydatnienie"/>
          <w:i w:val="0"/>
          <w:iCs w:val="0"/>
          <w:sz w:val="20"/>
          <w:szCs w:val="20"/>
        </w:rPr>
      </w:pPr>
      <w:r w:rsidRPr="00FE32E5">
        <w:rPr>
          <w:sz w:val="20"/>
          <w:szCs w:val="20"/>
        </w:rPr>
        <w:t>Wykonawca zwraca się z prośba o dopuszczenie p</w:t>
      </w:r>
      <w:r w:rsidRPr="00FE32E5">
        <w:rPr>
          <w:rStyle w:val="Uwydatnienie"/>
          <w:sz w:val="20"/>
          <w:szCs w:val="20"/>
        </w:rPr>
        <w:t xml:space="preserve">rzyrządu do pobierania i przygotowania leków z filtrem antybakteryjnym 0,45 </w:t>
      </w:r>
      <w:proofErr w:type="spellStart"/>
      <w:r w:rsidRPr="00FE32E5">
        <w:rPr>
          <w:rStyle w:val="Uwydatnienie"/>
          <w:sz w:val="20"/>
          <w:szCs w:val="20"/>
        </w:rPr>
        <w:t>um</w:t>
      </w:r>
      <w:proofErr w:type="spellEnd"/>
      <w:r w:rsidRPr="00FE32E5">
        <w:rPr>
          <w:rStyle w:val="Uwydatnienie"/>
          <w:sz w:val="20"/>
          <w:szCs w:val="20"/>
        </w:rPr>
        <w:t>, osłona kolca zabezpieczona przed przypa</w:t>
      </w:r>
      <w:r>
        <w:rPr>
          <w:rStyle w:val="Uwydatnienie"/>
          <w:sz w:val="20"/>
          <w:szCs w:val="20"/>
        </w:rPr>
        <w:t>d</w:t>
      </w:r>
      <w:r w:rsidRPr="00FE32E5">
        <w:rPr>
          <w:rStyle w:val="Uwydatnienie"/>
          <w:sz w:val="20"/>
          <w:szCs w:val="20"/>
        </w:rPr>
        <w:t>kowym zabrudzeniem, wbudowan</w:t>
      </w:r>
      <w:r>
        <w:rPr>
          <w:rStyle w:val="Uwydatnienie"/>
          <w:sz w:val="20"/>
          <w:szCs w:val="20"/>
        </w:rPr>
        <w:t>a</w:t>
      </w:r>
      <w:r w:rsidRPr="00FE32E5">
        <w:rPr>
          <w:rStyle w:val="Uwydatnienie"/>
          <w:sz w:val="20"/>
          <w:szCs w:val="20"/>
        </w:rPr>
        <w:t xml:space="preserve"> zastawka bezigłowa umożliwiająca wypływ płynu tylko w momencie podłączenia strzykawki, z zakończeniem </w:t>
      </w:r>
      <w:proofErr w:type="spellStart"/>
      <w:r w:rsidRPr="00FE32E5">
        <w:rPr>
          <w:rStyle w:val="Uwydatnienie"/>
          <w:sz w:val="20"/>
          <w:szCs w:val="20"/>
        </w:rPr>
        <w:t>Luer</w:t>
      </w:r>
      <w:proofErr w:type="spellEnd"/>
      <w:r w:rsidRPr="00FE32E5">
        <w:rPr>
          <w:rStyle w:val="Uwydatnienie"/>
          <w:sz w:val="20"/>
          <w:szCs w:val="20"/>
        </w:rPr>
        <w:t xml:space="preserve"> oraz </w:t>
      </w:r>
      <w:proofErr w:type="spellStart"/>
      <w:r w:rsidRPr="00FE32E5">
        <w:rPr>
          <w:rStyle w:val="Uwydatnienie"/>
          <w:sz w:val="20"/>
          <w:szCs w:val="20"/>
        </w:rPr>
        <w:t>Luer-Lock</w:t>
      </w:r>
      <w:proofErr w:type="spellEnd"/>
      <w:r w:rsidRPr="00FE32E5">
        <w:rPr>
          <w:rStyle w:val="Uwydatnienie"/>
          <w:sz w:val="20"/>
          <w:szCs w:val="20"/>
        </w:rPr>
        <w:t xml:space="preserve">. Przyrząd jest kompatybilny z opakowaniem </w:t>
      </w:r>
      <w:proofErr w:type="spellStart"/>
      <w:r w:rsidRPr="00FE32E5">
        <w:rPr>
          <w:rStyle w:val="Uwydatnienie"/>
          <w:sz w:val="20"/>
          <w:szCs w:val="20"/>
        </w:rPr>
        <w:t>KABI-PACK</w:t>
      </w:r>
      <w:proofErr w:type="spellEnd"/>
      <w:r w:rsidRPr="00FE32E5">
        <w:rPr>
          <w:rStyle w:val="Uwydatnienie"/>
          <w:sz w:val="20"/>
          <w:szCs w:val="20"/>
        </w:rPr>
        <w:t xml:space="preserve"> oraz innymi dostępnymi na rynku opakowaniami stosowanymi w służbie zdrowia.</w:t>
      </w:r>
    </w:p>
    <w:p w:rsidR="00515553" w:rsidRPr="004B0B2B" w:rsidRDefault="00515553" w:rsidP="004E38F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Odpowiedź:</w:t>
      </w:r>
      <w:r w:rsidRPr="003701BB">
        <w:rPr>
          <w:rFonts w:ascii="Verdana" w:hAnsi="Verdana"/>
          <w:b/>
          <w:sz w:val="20"/>
          <w:szCs w:val="20"/>
        </w:rPr>
        <w:t xml:space="preserve">  </w:t>
      </w:r>
      <w:r w:rsidRPr="003701BB">
        <w:rPr>
          <w:rFonts w:ascii="Verdana" w:hAnsi="Verdana" w:cs="Arial"/>
          <w:b/>
          <w:sz w:val="20"/>
          <w:szCs w:val="20"/>
        </w:rPr>
        <w:t>Zamawiający dopuszcza</w:t>
      </w:r>
      <w:r>
        <w:rPr>
          <w:rFonts w:ascii="Verdana" w:hAnsi="Verdana" w:cs="Arial"/>
          <w:b/>
          <w:sz w:val="20"/>
          <w:szCs w:val="20"/>
        </w:rPr>
        <w:t xml:space="preserve">. </w:t>
      </w:r>
    </w:p>
    <w:p w:rsidR="004E38FF" w:rsidRDefault="004E38FF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9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515553" w:rsidRDefault="00515553" w:rsidP="004E38FF">
      <w:pPr>
        <w:spacing w:after="0" w:line="240" w:lineRule="auto"/>
      </w:pPr>
      <w:r w:rsidRPr="00B85729">
        <w:t xml:space="preserve">Zadajmy pytanie, Czy </w:t>
      </w:r>
      <w:proofErr w:type="spellStart"/>
      <w:r w:rsidRPr="00B85729">
        <w:t>Zamawiajacy</w:t>
      </w:r>
      <w:proofErr w:type="spellEnd"/>
      <w:r w:rsidRPr="00B85729">
        <w:t xml:space="preserve"> wydzieli z pakietu nr 1 pozycje nr 5?</w:t>
      </w:r>
    </w:p>
    <w:p w:rsidR="00515553" w:rsidRPr="003701BB" w:rsidRDefault="004E38FF" w:rsidP="004E38F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Odpowiedzi</w:t>
      </w:r>
      <w:r w:rsidR="00515553" w:rsidRPr="004E38FF">
        <w:rPr>
          <w:rFonts w:ascii="Verdana" w:hAnsi="Verdana"/>
          <w:b/>
          <w:sz w:val="20"/>
          <w:szCs w:val="20"/>
          <w:u w:val="single"/>
        </w:rPr>
        <w:t>:</w:t>
      </w:r>
      <w:r w:rsidR="00515553" w:rsidRPr="003701BB">
        <w:rPr>
          <w:rFonts w:ascii="Verdana" w:hAnsi="Verdana"/>
          <w:b/>
          <w:sz w:val="20"/>
          <w:szCs w:val="20"/>
        </w:rPr>
        <w:t xml:space="preserve">  </w:t>
      </w:r>
      <w:r w:rsidR="00515553" w:rsidRPr="00B60479">
        <w:rPr>
          <w:rFonts w:ascii="Verdana" w:hAnsi="Verdana"/>
          <w:b/>
          <w:sz w:val="20"/>
          <w:szCs w:val="20"/>
          <w:highlight w:val="yellow"/>
        </w:rPr>
        <w:t xml:space="preserve">Zamawiający wyraża zgodę i wydziela </w:t>
      </w:r>
      <w:r w:rsidR="00515553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z pakietu 1 poz</w:t>
      </w:r>
      <w:r w:rsidR="00515553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.</w:t>
      </w:r>
      <w:r w:rsidR="00515553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515553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5</w:t>
      </w:r>
      <w:r w:rsidR="00515553" w:rsidRPr="00B60479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 xml:space="preserve"> </w:t>
      </w:r>
      <w:r w:rsidR="00515553">
        <w:rPr>
          <w:rFonts w:ascii="Verdana" w:hAnsi="Verdana" w:cs="Arial"/>
          <w:b/>
          <w:bCs/>
          <w:sz w:val="20"/>
          <w:szCs w:val="20"/>
          <w:highlight w:val="yellow"/>
          <w:lang w:eastAsia="zh-CN"/>
        </w:rPr>
        <w:t>oraz</w:t>
      </w:r>
      <w:r w:rsidR="00515553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tworzy nowy pakiet 1</w:t>
      </w:r>
      <w:r w:rsidR="00515553">
        <w:rPr>
          <w:rFonts w:ascii="Verdana" w:hAnsi="Verdana" w:cs="Arial"/>
          <w:b/>
          <w:sz w:val="20"/>
          <w:szCs w:val="20"/>
          <w:highlight w:val="yellow"/>
          <w:lang w:eastAsia="zh-CN"/>
        </w:rPr>
        <w:t>B</w:t>
      </w:r>
      <w:r w:rsidR="00515553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. W związku z czym następuje zmiana w zakresie </w:t>
      </w:r>
      <w:proofErr w:type="spellStart"/>
      <w:r w:rsidR="00515553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>zalacznika</w:t>
      </w:r>
      <w:proofErr w:type="spellEnd"/>
      <w:r w:rsidR="00515553" w:rsidRPr="00B60479">
        <w:rPr>
          <w:rFonts w:ascii="Verdana" w:hAnsi="Verdana" w:cs="Arial"/>
          <w:b/>
          <w:sz w:val="20"/>
          <w:szCs w:val="20"/>
          <w:highlight w:val="yellow"/>
          <w:lang w:eastAsia="zh-CN"/>
        </w:rPr>
        <w:t xml:space="preserve"> nr 2 - FORMULARZ CENOWY</w:t>
      </w:r>
    </w:p>
    <w:p w:rsidR="00515553" w:rsidRPr="00B85729" w:rsidRDefault="00515553" w:rsidP="004E38FF">
      <w:pPr>
        <w:spacing w:after="0"/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10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515553" w:rsidRDefault="00515553" w:rsidP="004E38F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F3A04">
        <w:rPr>
          <w:rFonts w:ascii="Times New Roman" w:eastAsia="Times New Roman" w:hAnsi="Times New Roman"/>
          <w:b/>
          <w:u w:val="single"/>
          <w:lang w:eastAsia="pl-PL"/>
        </w:rPr>
        <w:t>Paki</w:t>
      </w:r>
      <w:r>
        <w:rPr>
          <w:rFonts w:ascii="Times New Roman" w:eastAsia="Times New Roman" w:hAnsi="Times New Roman"/>
          <w:b/>
          <w:u w:val="single"/>
          <w:lang w:eastAsia="pl-PL"/>
        </w:rPr>
        <w:t>et Nr 13</w:t>
      </w:r>
      <w:r w:rsidRPr="003F3A04">
        <w:rPr>
          <w:rFonts w:ascii="Times New Roman" w:eastAsia="Times New Roman" w:hAnsi="Times New Roman"/>
          <w:b/>
          <w:u w:val="single"/>
          <w:lang w:eastAsia="pl-PL"/>
        </w:rPr>
        <w:t xml:space="preserve"> poz. 1:</w:t>
      </w:r>
      <w:r>
        <w:rPr>
          <w:rFonts w:ascii="Times New Roman" w:eastAsia="Times New Roman" w:hAnsi="Times New Roman"/>
          <w:lang w:eastAsia="pl-PL"/>
        </w:rPr>
        <w:br/>
        <w:t xml:space="preserve">1. </w:t>
      </w:r>
      <w:r w:rsidRPr="001D42B6">
        <w:rPr>
          <w:rFonts w:ascii="Times New Roman" w:eastAsia="Times New Roman" w:hAnsi="Times New Roman"/>
          <w:lang w:eastAsia="pl-PL"/>
        </w:rPr>
        <w:t xml:space="preserve">Prosimy Zamawiającego o dopuszczenie przyrządu do pobierania i przygotowania leków z filtrem antybakteryjnym 0,2 mikrona osłona kolca w postaci białego koreczka zamykanego </w:t>
      </w:r>
      <w:proofErr w:type="spellStart"/>
      <w:r w:rsidRPr="001D42B6">
        <w:rPr>
          <w:rFonts w:ascii="Times New Roman" w:eastAsia="Times New Roman" w:hAnsi="Times New Roman"/>
          <w:lang w:eastAsia="pl-PL"/>
        </w:rPr>
        <w:t>manulanie</w:t>
      </w:r>
      <w:proofErr w:type="spellEnd"/>
      <w:r w:rsidRPr="001D42B6">
        <w:rPr>
          <w:rFonts w:ascii="Times New Roman" w:eastAsia="Times New Roman" w:hAnsi="Times New Roman"/>
          <w:lang w:eastAsia="pl-PL"/>
        </w:rPr>
        <w:t>, bez zastawki.</w:t>
      </w:r>
    </w:p>
    <w:p w:rsidR="00515553" w:rsidRDefault="00515553" w:rsidP="004E38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u w:val="single"/>
          <w:lang w:eastAsia="pl-PL"/>
        </w:rPr>
        <w:t xml:space="preserve">Dotyczy wzoru umowy, </w:t>
      </w:r>
      <w:r w:rsidRPr="00AA043B">
        <w:rPr>
          <w:rStyle w:val="st1"/>
          <w:rFonts w:ascii="Arial" w:hAnsi="Arial" w:cs="Arial"/>
          <w:b/>
          <w:color w:val="545454"/>
        </w:rPr>
        <w:t>§</w:t>
      </w:r>
      <w:r w:rsidRPr="00AA043B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b/>
          <w:u w:val="single"/>
          <w:lang w:eastAsia="pl-PL"/>
        </w:rPr>
        <w:t>4 kary umowne, rozwiązanie umowy, punkt 1.1</w:t>
      </w:r>
      <w:r w:rsidRPr="003F3A04">
        <w:rPr>
          <w:rFonts w:ascii="Times New Roman" w:eastAsia="Times New Roman" w:hAnsi="Times New Roman"/>
          <w:b/>
          <w:u w:val="single"/>
          <w:lang w:eastAsia="pl-PL"/>
        </w:rPr>
        <w:t>:</w:t>
      </w:r>
      <w:r>
        <w:rPr>
          <w:rFonts w:ascii="Times New Roman" w:eastAsia="Times New Roman" w:hAnsi="Times New Roman"/>
          <w:lang w:eastAsia="pl-PL"/>
        </w:rPr>
        <w:br/>
        <w:t xml:space="preserve">1. </w:t>
      </w:r>
      <w:r w:rsidRPr="001D42B6">
        <w:rPr>
          <w:rFonts w:ascii="Times New Roman" w:eastAsia="Times New Roman" w:hAnsi="Times New Roman"/>
          <w:lang w:eastAsia="pl-PL"/>
        </w:rPr>
        <w:t>Prosimy Zamawiającego</w:t>
      </w:r>
      <w:r>
        <w:rPr>
          <w:rFonts w:ascii="Times New Roman" w:eastAsia="Times New Roman" w:hAnsi="Times New Roman"/>
          <w:lang w:eastAsia="pl-PL"/>
        </w:rPr>
        <w:t xml:space="preserve"> o wyrażenie zgody na obniżenie wymiaru kary umownej za opóźnienie w realizacji dostawy do wysokości 1% wartości brutto jednostkowego zamówienia niedostarczonego w terminie, za każdy rozpoczęty dzień opóźnienia.  </w:t>
      </w:r>
      <w:r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b/>
          <w:u w:val="single"/>
          <w:lang w:eastAsia="pl-PL"/>
        </w:rPr>
        <w:t xml:space="preserve">Dotyczy wzoru umowy, </w:t>
      </w:r>
      <w:r w:rsidRPr="00AA043B">
        <w:rPr>
          <w:rStyle w:val="st1"/>
          <w:rFonts w:ascii="Arial" w:hAnsi="Arial" w:cs="Arial"/>
          <w:b/>
          <w:color w:val="545454"/>
        </w:rPr>
        <w:t>§</w:t>
      </w:r>
      <w:r w:rsidRPr="00AA043B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b/>
          <w:u w:val="single"/>
          <w:lang w:eastAsia="pl-PL"/>
        </w:rPr>
        <w:t>4 kary umowne, rozwiązanie umowy, punkt 1.3.</w:t>
      </w:r>
      <w:r w:rsidRPr="003F3A04">
        <w:rPr>
          <w:rFonts w:ascii="Times New Roman" w:eastAsia="Times New Roman" w:hAnsi="Times New Roman"/>
          <w:b/>
          <w:u w:val="single"/>
          <w:lang w:eastAsia="pl-PL"/>
        </w:rPr>
        <w:t>:</w:t>
      </w:r>
      <w:r>
        <w:rPr>
          <w:rFonts w:ascii="Times New Roman" w:eastAsia="Times New Roman" w:hAnsi="Times New Roman"/>
          <w:lang w:eastAsia="pl-PL"/>
        </w:rPr>
        <w:br/>
        <w:t xml:space="preserve">1. </w:t>
      </w:r>
      <w:r w:rsidRPr="001D42B6">
        <w:rPr>
          <w:rFonts w:ascii="Times New Roman" w:eastAsia="Times New Roman" w:hAnsi="Times New Roman"/>
          <w:lang w:eastAsia="pl-PL"/>
        </w:rPr>
        <w:t>Prosimy Zamawiającego</w:t>
      </w:r>
      <w:r>
        <w:rPr>
          <w:rFonts w:ascii="Times New Roman" w:eastAsia="Times New Roman" w:hAnsi="Times New Roman"/>
          <w:lang w:eastAsia="pl-PL"/>
        </w:rPr>
        <w:t xml:space="preserve"> o wyrażenie zgody na obniżenie wymiaru kary umownej w przypadku rozwiązania lub odstąpienia od umowy do wysokości 10 % wartości niezrealizowanej umowy brutto. </w:t>
      </w:r>
      <w:r>
        <w:rPr>
          <w:rFonts w:ascii="Times New Roman" w:eastAsia="Times New Roman" w:hAnsi="Times New Roman"/>
          <w:lang w:eastAsia="pl-PL"/>
        </w:rPr>
        <w:br/>
      </w:r>
      <w:r w:rsidRPr="00AA043B">
        <w:rPr>
          <w:rFonts w:ascii="Times New Roman" w:eastAsia="Times New Roman" w:hAnsi="Times New Roman"/>
          <w:lang w:eastAsia="pl-PL"/>
        </w:rPr>
        <w:t>Wprowadzenie takowej zmiany jest uzasadnione ty</w:t>
      </w:r>
      <w:r>
        <w:rPr>
          <w:rFonts w:ascii="Times New Roman" w:eastAsia="Times New Roman" w:hAnsi="Times New Roman"/>
          <w:lang w:eastAsia="pl-PL"/>
        </w:rPr>
        <w:t>m</w:t>
      </w:r>
      <w:r w:rsidRPr="00AA043B">
        <w:rPr>
          <w:rFonts w:ascii="Times New Roman" w:eastAsia="Times New Roman" w:hAnsi="Times New Roman"/>
          <w:lang w:eastAsia="pl-PL"/>
        </w:rPr>
        <w:t xml:space="preserve">, aby Zamawiający nie naraził się na zarzut stosowania rażąco wygórowanej wysokości kary umownej, a tym samym kształtowania stosunku prawnego sprzecznie z zasadami współżycia społecznego w taki sposób, by strony były nierównomiernie obciążone ryzykiem i obowiązkami. Jednocześnie należy powołać się na stanowisko zajęte w judykaturze przez Sąd Najwyższy w orzeczeniu z dnia 17 marca 1988r. (IV CR 58/88) w </w:t>
      </w:r>
      <w:r w:rsidRPr="00AA043B">
        <w:rPr>
          <w:rFonts w:ascii="Times New Roman" w:eastAsia="Times New Roman" w:hAnsi="Times New Roman"/>
          <w:lang w:eastAsia="pl-PL"/>
        </w:rPr>
        <w:lastRenderedPageBreak/>
        <w:t>myśl którego „kara umowna – jako rażąco wygórowana powinna ulec zmniejszeniu w stopniu dostosowanym do tej dysproporcji. W przeciwnym razie kara umowna – tracąca  charakter surogatu odszkodowania – prowadziłaby do nie uzasadnionego wzbogacenia wierzyciela. Zamawiający powinien mieć także na względzie, iż zgodnie z art.58 par. 2 kodeksu cywilnego, którego przepisy stosuje się do postanowień umów w sprawach Zamówień Publicznych, umowa może być uznana za nieważną jeżeli jej zawarcie lub nadanie jej określonej treści było wynikiem nadużycia przez jedną ze stron silniejszej pozycji”.</w:t>
      </w:r>
    </w:p>
    <w:p w:rsidR="00515553" w:rsidRPr="003701BB" w:rsidRDefault="00515553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Odpowiedź:</w:t>
      </w:r>
      <w:r w:rsidRPr="003701BB">
        <w:rPr>
          <w:rFonts w:ascii="Verdana" w:hAnsi="Verdana"/>
          <w:b/>
          <w:sz w:val="20"/>
          <w:szCs w:val="20"/>
        </w:rPr>
        <w:t xml:space="preserve"> Zamawiający pozostawia zapisy SIWZ bez zmian.</w:t>
      </w:r>
      <w:r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</w:t>
      </w:r>
      <w:r>
        <w:rPr>
          <w:rFonts w:ascii="Verdana" w:hAnsi="Verdana" w:cs="Arial"/>
          <w:b/>
          <w:sz w:val="20"/>
          <w:szCs w:val="20"/>
          <w:u w:val="single"/>
        </w:rPr>
        <w:t>11</w:t>
      </w:r>
      <w:r w:rsidRPr="004B0B2B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515553" w:rsidRPr="000A01CF" w:rsidRDefault="00515553" w:rsidP="004E38F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0A01CF">
        <w:rPr>
          <w:rFonts w:asciiTheme="minorHAnsi" w:hAnsiTheme="minorHAnsi" w:cstheme="minorHAnsi"/>
          <w:b/>
        </w:rPr>
        <w:t xml:space="preserve">Dotyczy </w:t>
      </w:r>
      <w:r w:rsidRPr="000A01CF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Wzór umowy</w:t>
      </w:r>
    </w:p>
    <w:p w:rsidR="00515553" w:rsidRDefault="00515553" w:rsidP="004E38FF">
      <w:pPr>
        <w:pStyle w:val="Akapitzlist"/>
        <w:numPr>
          <w:ilvl w:val="0"/>
          <w:numId w:val="7"/>
        </w:numPr>
        <w:tabs>
          <w:tab w:val="left" w:pos="709"/>
        </w:tabs>
        <w:spacing w:after="0"/>
        <w:ind w:left="709" w:hanging="709"/>
        <w:rPr>
          <w:rFonts w:asciiTheme="minorHAnsi" w:eastAsia="Batang" w:hAnsiTheme="minorHAnsi" w:cstheme="minorHAnsi"/>
          <w:lang w:eastAsia="ko-KR"/>
        </w:rPr>
      </w:pPr>
      <w:r w:rsidRPr="00B61EAD">
        <w:rPr>
          <w:rFonts w:asciiTheme="minorHAnsi" w:eastAsia="Batang" w:hAnsiTheme="minorHAnsi" w:cstheme="minorHAnsi"/>
          <w:lang w:eastAsia="ko-KR"/>
        </w:rPr>
        <w:t xml:space="preserve">Mając na uwadze zasady miarkowania kar umownych oraz wyrok Krajowej Izby Odwoławczej z dnia 6 czerwca 2018 r. (sygn. akt KIO 980/18 i KIO 983/18), w którym KIO potwierdziła dotychczasowe stanowisko Prezesa Urzędu Zamówień Publicznych, że „niedopuszczalne jest również kształtowanie wysokości kar w sposób całkowicie dowolny, bez jakiegokolwiek racjonalnego powiązania z uszczerbkiem po stronie zamawiającego (…) kary umowne powinny być określone w wysokości adekwatnej do ewentualnej szkody”, proszę o wyjaśnienie, czy Zamawiający wyrazi zgodę na zmianę brzmienia par. 4 ust. 1 </w:t>
      </w:r>
      <w:proofErr w:type="spellStart"/>
      <w:r w:rsidRPr="00B61EAD">
        <w:rPr>
          <w:rFonts w:asciiTheme="minorHAnsi" w:eastAsia="Batang" w:hAnsiTheme="minorHAnsi" w:cstheme="minorHAnsi"/>
          <w:lang w:eastAsia="ko-KR"/>
        </w:rPr>
        <w:t>pkt</w:t>
      </w:r>
      <w:proofErr w:type="spellEnd"/>
      <w:r w:rsidRPr="00B61EAD">
        <w:rPr>
          <w:rFonts w:asciiTheme="minorHAnsi" w:eastAsia="Batang" w:hAnsiTheme="minorHAnsi" w:cstheme="minorHAnsi"/>
          <w:lang w:eastAsia="ko-KR"/>
        </w:rPr>
        <w:t xml:space="preserve"> 1 wzoru umowy na następujące </w:t>
      </w:r>
    </w:p>
    <w:p w:rsidR="00515553" w:rsidRPr="00515553" w:rsidRDefault="00515553" w:rsidP="004E38FF">
      <w:pPr>
        <w:pStyle w:val="Akapitzlist"/>
        <w:tabs>
          <w:tab w:val="left" w:pos="709"/>
        </w:tabs>
        <w:spacing w:after="0"/>
        <w:rPr>
          <w:rFonts w:asciiTheme="minorHAnsi" w:hAnsiTheme="minorHAnsi" w:cstheme="minorHAnsi"/>
        </w:rPr>
      </w:pPr>
      <w:r w:rsidRPr="00515553">
        <w:rPr>
          <w:rFonts w:asciiTheme="minorHAnsi" w:hAnsiTheme="minorHAnsi" w:cstheme="minorHAnsi"/>
        </w:rPr>
        <w:t>„za opóźnienie w realizacji dostawy w wysokości 2% wartości brutto danej dostawy, zgodnie z zał. nr 1 - za każdy dzień opóźnienia”?</w:t>
      </w:r>
    </w:p>
    <w:p w:rsidR="00515553" w:rsidRPr="003701BB" w:rsidRDefault="00515553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Odpowiedź:</w:t>
      </w:r>
      <w:r w:rsidRPr="003701BB">
        <w:rPr>
          <w:rFonts w:ascii="Verdana" w:hAnsi="Verdana"/>
          <w:b/>
          <w:sz w:val="20"/>
          <w:szCs w:val="20"/>
        </w:rPr>
        <w:t xml:space="preserve"> Zamawiający pozostawia zapisy SIWZ bez zmian.</w:t>
      </w:r>
      <w:r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>Pytanie nr</w:t>
      </w:r>
      <w:r>
        <w:rPr>
          <w:rFonts w:ascii="Verdana" w:hAnsi="Verdana" w:cs="Arial"/>
          <w:b/>
          <w:sz w:val="20"/>
          <w:szCs w:val="20"/>
          <w:u w:val="single"/>
        </w:rPr>
        <w:t>12:</w:t>
      </w:r>
    </w:p>
    <w:p w:rsidR="00515553" w:rsidRPr="00515553" w:rsidRDefault="00515553" w:rsidP="004E38FF">
      <w:pPr>
        <w:spacing w:after="0"/>
        <w:rPr>
          <w:rFonts w:ascii="Verdana" w:hAnsi="Verdana" w:cs="Arial"/>
          <w:sz w:val="20"/>
          <w:szCs w:val="20"/>
        </w:rPr>
      </w:pPr>
      <w:r w:rsidRPr="00515553">
        <w:rPr>
          <w:rFonts w:ascii="Verdana" w:hAnsi="Verdana" w:cs="Arial"/>
          <w:sz w:val="20"/>
          <w:szCs w:val="20"/>
        </w:rPr>
        <w:t>Czy Zamawiający dopuści w pakiecie 11 poz. 2 i 3 kaniule o efektywnej długości 38cm? Pozostałe parametry bez zmian.</w:t>
      </w:r>
    </w:p>
    <w:p w:rsidR="004E38FF" w:rsidRPr="004B0B2B" w:rsidRDefault="004E38FF" w:rsidP="004E38F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E38FF">
        <w:rPr>
          <w:rFonts w:ascii="Verdana" w:hAnsi="Verdana"/>
          <w:b/>
          <w:sz w:val="20"/>
          <w:szCs w:val="20"/>
          <w:u w:val="single"/>
        </w:rPr>
        <w:t>Odpowiedź:</w:t>
      </w:r>
      <w:r w:rsidRPr="003701BB">
        <w:rPr>
          <w:rFonts w:ascii="Verdana" w:hAnsi="Verdana"/>
          <w:b/>
          <w:sz w:val="20"/>
          <w:szCs w:val="20"/>
        </w:rPr>
        <w:t xml:space="preserve">  </w:t>
      </w:r>
      <w:r w:rsidRPr="003701BB">
        <w:rPr>
          <w:rFonts w:ascii="Verdana" w:hAnsi="Verdana" w:cs="Arial"/>
          <w:b/>
          <w:sz w:val="20"/>
          <w:szCs w:val="20"/>
        </w:rPr>
        <w:t>Zamawiający dopuszcza</w:t>
      </w:r>
      <w:r>
        <w:rPr>
          <w:rFonts w:ascii="Verdana" w:hAnsi="Verdana" w:cs="Arial"/>
          <w:b/>
          <w:sz w:val="20"/>
          <w:szCs w:val="20"/>
        </w:rPr>
        <w:t xml:space="preserve">. </w:t>
      </w: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CF0ED6" w:rsidRPr="00BF5BBA" w:rsidRDefault="00CF0ED6" w:rsidP="00CF0ED6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  <w:u w:val="single"/>
          <w:lang w:eastAsia="zh-CN"/>
        </w:rPr>
      </w:pPr>
      <w:r w:rsidRPr="00BF5BBA">
        <w:rPr>
          <w:rFonts w:ascii="Verdana" w:hAnsi="Verdana"/>
          <w:sz w:val="20"/>
          <w:szCs w:val="20"/>
        </w:rPr>
        <w:t xml:space="preserve">W związku z udzielonymi odpowiedziami </w:t>
      </w:r>
      <w:r w:rsidRPr="00BF5BBA">
        <w:rPr>
          <w:rFonts w:ascii="Verdana" w:hAnsi="Verdana" w:cs="Arial"/>
          <w:sz w:val="20"/>
          <w:szCs w:val="20"/>
          <w:lang w:eastAsia="zh-CN"/>
        </w:rPr>
        <w:t>następuje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>zmiana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w zakresie </w:t>
      </w:r>
      <w:r w:rsidRPr="00BF5BBA">
        <w:rPr>
          <w:rFonts w:ascii="Verdana" w:hAnsi="Verdana" w:cs="Arial"/>
          <w:b/>
          <w:sz w:val="20"/>
          <w:szCs w:val="20"/>
          <w:u w:val="single"/>
          <w:lang w:eastAsia="zh-CN"/>
        </w:rPr>
        <w:t>załącznika nr 2 - FORMULARZ CENOWY</w:t>
      </w:r>
      <w:r>
        <w:rPr>
          <w:rFonts w:ascii="Verdana" w:hAnsi="Verdana" w:cs="Arial"/>
          <w:b/>
          <w:sz w:val="20"/>
          <w:szCs w:val="20"/>
          <w:u w:val="single"/>
          <w:lang w:eastAsia="zh-CN"/>
        </w:rPr>
        <w:t>.</w:t>
      </w:r>
      <w:r w:rsidRPr="00BF5BBA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</w:p>
    <w:p w:rsidR="00CF0ED6" w:rsidRPr="00BF5BBA" w:rsidRDefault="00CF0ED6" w:rsidP="00CF0E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BF5BBA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BF5BBA">
        <w:rPr>
          <w:rFonts w:ascii="Verdana" w:hAnsi="Verdana"/>
          <w:sz w:val="20"/>
          <w:szCs w:val="20"/>
          <w:shd w:val="clear" w:color="auto" w:fill="FFFFFF"/>
        </w:rPr>
        <w:t>4 oraz art. 12a ust.2</w:t>
      </w:r>
      <w:r w:rsidRPr="00BF5BBA">
        <w:rPr>
          <w:rFonts w:ascii="Verdana" w:hAnsi="Verdana"/>
          <w:sz w:val="20"/>
          <w:szCs w:val="20"/>
        </w:rPr>
        <w:t xml:space="preserve"> ustawy Prawo Zamówień Publicznych z dnia 29 stycznia 2004r. </w:t>
      </w:r>
      <w:r w:rsidRPr="00BF5BBA">
        <w:rPr>
          <w:rFonts w:ascii="Verdana" w:eastAsia="Times New Roman" w:hAnsi="Verdana"/>
          <w:b/>
          <w:sz w:val="20"/>
          <w:szCs w:val="20"/>
        </w:rPr>
        <w:t xml:space="preserve">przedłuża terminy składania i otwarcia ofert </w:t>
      </w:r>
      <w:r>
        <w:rPr>
          <w:rFonts w:ascii="Verdana" w:eastAsia="Times New Roman" w:hAnsi="Verdana"/>
          <w:b/>
          <w:sz w:val="20"/>
          <w:szCs w:val="20"/>
          <w:u w:val="single"/>
        </w:rPr>
        <w:t xml:space="preserve">do 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>2</w:t>
      </w:r>
      <w:r>
        <w:rPr>
          <w:rFonts w:ascii="Verdana" w:eastAsia="Times New Roman" w:hAnsi="Verdana"/>
          <w:b/>
          <w:sz w:val="20"/>
          <w:szCs w:val="20"/>
          <w:u w:val="single"/>
        </w:rPr>
        <w:t>4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>.0</w:t>
      </w:r>
      <w:r>
        <w:rPr>
          <w:rFonts w:ascii="Verdana" w:eastAsia="Times New Roman" w:hAnsi="Verdana"/>
          <w:b/>
          <w:sz w:val="20"/>
          <w:szCs w:val="20"/>
          <w:u w:val="single"/>
        </w:rPr>
        <w:t>9</w:t>
      </w:r>
      <w:r w:rsidRPr="00BF5BBA">
        <w:rPr>
          <w:rFonts w:ascii="Verdana" w:eastAsia="Times New Roman" w:hAnsi="Verdana"/>
          <w:b/>
          <w:sz w:val="20"/>
          <w:szCs w:val="20"/>
          <w:u w:val="single"/>
        </w:rPr>
        <w:t>.2018 roku</w:t>
      </w:r>
      <w:r w:rsidRPr="00BF5BBA">
        <w:rPr>
          <w:rFonts w:ascii="Verdana" w:eastAsia="Times New Roman" w:hAnsi="Verdana"/>
          <w:b/>
          <w:sz w:val="20"/>
          <w:szCs w:val="20"/>
        </w:rPr>
        <w:t xml:space="preserve">. </w:t>
      </w:r>
      <w:r w:rsidRPr="00BF5BBA">
        <w:rPr>
          <w:rFonts w:ascii="Verdana" w:hAnsi="Verdana"/>
          <w:sz w:val="20"/>
          <w:szCs w:val="20"/>
        </w:rPr>
        <w:t>Godziny składania i otwarcia ofert pozostają bez zmian.</w:t>
      </w: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sectPr w:rsidR="004B0B2B" w:rsidRPr="004B0B2B" w:rsidSect="004B0B2B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A8" w:rsidRDefault="007939A8" w:rsidP="00F92ECB">
      <w:pPr>
        <w:spacing w:after="0" w:line="240" w:lineRule="auto"/>
      </w:pPr>
      <w:r>
        <w:separator/>
      </w:r>
    </w:p>
  </w:endnote>
  <w:endnote w:type="continuationSeparator" w:id="0">
    <w:p w:rsidR="007939A8" w:rsidRDefault="007939A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A8" w:rsidRDefault="007939A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A8" w:rsidRDefault="007939A8" w:rsidP="00F92ECB">
      <w:pPr>
        <w:spacing w:after="0" w:line="240" w:lineRule="auto"/>
      </w:pPr>
      <w:r>
        <w:separator/>
      </w:r>
    </w:p>
  </w:footnote>
  <w:footnote w:type="continuationSeparator" w:id="0">
    <w:p w:rsidR="007939A8" w:rsidRDefault="007939A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A8" w:rsidRDefault="007939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7A247CA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Times New Roman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 w:val="0"/>
        <w:bCs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</w:abstractNum>
  <w:abstractNum w:abstractNumId="1">
    <w:nsid w:val="38E018CF"/>
    <w:multiLevelType w:val="hybridMultilevel"/>
    <w:tmpl w:val="8E6EA178"/>
    <w:lvl w:ilvl="0" w:tplc="180AC06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3608B"/>
    <w:multiLevelType w:val="hybridMultilevel"/>
    <w:tmpl w:val="4678D238"/>
    <w:lvl w:ilvl="0" w:tplc="4F12D91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70D04"/>
    <w:multiLevelType w:val="hybridMultilevel"/>
    <w:tmpl w:val="7FC65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D0E7F"/>
    <w:multiLevelType w:val="hybridMultilevel"/>
    <w:tmpl w:val="6DA26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52285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26A0"/>
    <w:rsid w:val="000546BB"/>
    <w:rsid w:val="00056647"/>
    <w:rsid w:val="000A0BE4"/>
    <w:rsid w:val="000F24E5"/>
    <w:rsid w:val="001100BA"/>
    <w:rsid w:val="001430EA"/>
    <w:rsid w:val="00173BFA"/>
    <w:rsid w:val="001765F3"/>
    <w:rsid w:val="001F48C0"/>
    <w:rsid w:val="00273580"/>
    <w:rsid w:val="00295BC9"/>
    <w:rsid w:val="002B6F4B"/>
    <w:rsid w:val="002C36EE"/>
    <w:rsid w:val="002D4198"/>
    <w:rsid w:val="0036324B"/>
    <w:rsid w:val="003701BB"/>
    <w:rsid w:val="00377213"/>
    <w:rsid w:val="00381813"/>
    <w:rsid w:val="00382AA3"/>
    <w:rsid w:val="00390D13"/>
    <w:rsid w:val="003D364C"/>
    <w:rsid w:val="003E34A2"/>
    <w:rsid w:val="003E65AC"/>
    <w:rsid w:val="003F74B1"/>
    <w:rsid w:val="004438E2"/>
    <w:rsid w:val="0047132A"/>
    <w:rsid w:val="00480DBE"/>
    <w:rsid w:val="004B0B2B"/>
    <w:rsid w:val="004E38FF"/>
    <w:rsid w:val="004F7089"/>
    <w:rsid w:val="00515553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939A8"/>
    <w:rsid w:val="007A55B8"/>
    <w:rsid w:val="007D29FD"/>
    <w:rsid w:val="007D314C"/>
    <w:rsid w:val="007D3371"/>
    <w:rsid w:val="00854AE2"/>
    <w:rsid w:val="0087411E"/>
    <w:rsid w:val="008D7E22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62A87"/>
    <w:rsid w:val="00C11453"/>
    <w:rsid w:val="00C2619B"/>
    <w:rsid w:val="00C6162C"/>
    <w:rsid w:val="00C70D7A"/>
    <w:rsid w:val="00C87937"/>
    <w:rsid w:val="00CB7FFB"/>
    <w:rsid w:val="00CC12C0"/>
    <w:rsid w:val="00CC4D1D"/>
    <w:rsid w:val="00CF0ED6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E87F5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customStyle="1" w:styleId="tytu">
    <w:name w:val="tytuł"/>
    <w:basedOn w:val="Normalny"/>
    <w:next w:val="Normalny"/>
    <w:rsid w:val="004B0B2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uiPriority w:val="99"/>
    <w:rsid w:val="004B0B2B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0B2B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0B2B"/>
    <w:rPr>
      <w:rFonts w:ascii="Arial" w:eastAsia="Times New Roman" w:hAnsi="Arial" w:cs="StarSymbol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701BB"/>
    <w:pPr>
      <w:ind w:left="720"/>
      <w:contextualSpacing/>
    </w:pPr>
  </w:style>
  <w:style w:type="paragraph" w:customStyle="1" w:styleId="Standard">
    <w:name w:val="Standard"/>
    <w:rsid w:val="0047132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99"/>
    <w:qFormat/>
    <w:rsid w:val="00515553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99"/>
    <w:qFormat/>
    <w:rsid w:val="00515553"/>
    <w:rPr>
      <w:rFonts w:cs="Times New Roman"/>
      <w:i/>
      <w:iCs/>
    </w:rPr>
  </w:style>
  <w:style w:type="character" w:customStyle="1" w:styleId="st1">
    <w:name w:val="st1"/>
    <w:basedOn w:val="Domylnaczcionkaakapitu"/>
    <w:rsid w:val="0051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40A46-FA78-4EDF-B554-247532BA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87</TotalTime>
  <Pages>5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11</cp:revision>
  <cp:lastPrinted>2018-09-10T08:35:00Z</cp:lastPrinted>
  <dcterms:created xsi:type="dcterms:W3CDTF">2018-09-10T08:35:00Z</dcterms:created>
  <dcterms:modified xsi:type="dcterms:W3CDTF">2018-09-18T06:54:00Z</dcterms:modified>
</cp:coreProperties>
</file>