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Default="001F7FAC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WCPiT EA/381-34/2018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>Poznań, 17.10</w:t>
      </w:r>
      <w:r w:rsidR="0094776B">
        <w:rPr>
          <w:rFonts w:ascii="Verdana" w:hAnsi="Verdana" w:cs="Arial"/>
          <w:sz w:val="20"/>
          <w:szCs w:val="20"/>
        </w:rPr>
        <w:t>.2018 r.</w:t>
      </w:r>
    </w:p>
    <w:p w:rsidR="0094776B" w:rsidRDefault="0094776B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Uczestnicy postępowania</w:t>
      </w: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pStyle w:val="tytu"/>
        <w:rPr>
          <w:rFonts w:ascii="Verdana" w:hAnsi="Verdana" w:cs="Arial"/>
          <w:b w:val="0"/>
          <w:sz w:val="20"/>
          <w:szCs w:val="20"/>
        </w:rPr>
      </w:pPr>
      <w:r>
        <w:rPr>
          <w:rFonts w:ascii="Verdana" w:hAnsi="Verdana" w:cs="Arial"/>
          <w:b w:val="0"/>
          <w:sz w:val="20"/>
          <w:szCs w:val="20"/>
        </w:rPr>
        <w:t xml:space="preserve">Dotyczy: przetargu nieograniczonego na </w:t>
      </w:r>
    </w:p>
    <w:p w:rsidR="0094776B" w:rsidRDefault="000C5402" w:rsidP="0094776B">
      <w:pPr>
        <w:pStyle w:val="Nagwek"/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0C5402">
        <w:rPr>
          <w:rFonts w:ascii="Verdana" w:hAnsi="Verdana"/>
          <w:sz w:val="20"/>
          <w:szCs w:val="20"/>
        </w:rPr>
        <w:t>Dostaw</w:t>
      </w:r>
      <w:r>
        <w:rPr>
          <w:rFonts w:ascii="Verdana" w:hAnsi="Verdana"/>
          <w:sz w:val="20"/>
          <w:szCs w:val="20"/>
        </w:rPr>
        <w:t>ę</w:t>
      </w:r>
      <w:r w:rsidRPr="000C5402">
        <w:rPr>
          <w:rFonts w:ascii="Verdana" w:hAnsi="Verdana"/>
          <w:sz w:val="20"/>
          <w:szCs w:val="20"/>
        </w:rPr>
        <w:t xml:space="preserve"> </w:t>
      </w:r>
      <w:r w:rsidR="001F7FAC">
        <w:rPr>
          <w:rFonts w:ascii="Verdana" w:hAnsi="Verdana" w:cs="Tahoma"/>
          <w:sz w:val="20"/>
          <w:szCs w:val="20"/>
        </w:rPr>
        <w:t>materiałów opatrunkowych</w:t>
      </w:r>
      <w:r w:rsidR="0094776B">
        <w:rPr>
          <w:rFonts w:ascii="Verdana" w:hAnsi="Verdana" w:cs="Arial"/>
          <w:bCs/>
          <w:sz w:val="20"/>
          <w:szCs w:val="20"/>
        </w:rPr>
        <w:t>.</w:t>
      </w:r>
    </w:p>
    <w:p w:rsidR="0094776B" w:rsidRDefault="0094776B" w:rsidP="0094776B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Verdana" w:eastAsia="Calibri" w:hAnsi="Verdana" w:cs="Arial"/>
          <w:b w:val="0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>
        <w:rPr>
          <w:rFonts w:ascii="Verdana" w:hAnsi="Verdana" w:cs="Arial"/>
          <w:sz w:val="20"/>
          <w:szCs w:val="20"/>
        </w:rPr>
        <w:t>. 3</w:t>
      </w:r>
      <w:r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2017 r. poz. 1579), przekazuje zamawiającemu </w:t>
      </w:r>
      <w:r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>
        <w:rPr>
          <w:rFonts w:ascii="Verdana" w:hAnsi="Verdana" w:cs="Arial"/>
          <w:sz w:val="20"/>
          <w:szCs w:val="20"/>
        </w:rPr>
        <w:t>, o której mowa w art. 24 ust. 1 pkt. 23 ustawy Prawo zamówień publicznych (Dz. U. z 2017 r. poz. 1579). Wraz ze złożeniem oświadczenia, wykonawca może przedstawić dowody, że powiązania z innym wykonawcą nie prowadzą do zakłócenia konkurencji w postępowaniu o udzielenie zamówienia.</w:t>
      </w: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stronie internetowej Zamawiającego zostaje opublikowana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996" w:rsidRDefault="00D83996" w:rsidP="00F92ECB">
      <w:pPr>
        <w:spacing w:after="0" w:line="240" w:lineRule="auto"/>
      </w:pPr>
      <w:r>
        <w:separator/>
      </w:r>
    </w:p>
  </w:endnote>
  <w:endnote w:type="continuationSeparator" w:id="1">
    <w:p w:rsidR="00D83996" w:rsidRDefault="00D8399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996" w:rsidRDefault="00D83996" w:rsidP="00F92ECB">
      <w:pPr>
        <w:spacing w:after="0" w:line="240" w:lineRule="auto"/>
      </w:pPr>
      <w:r>
        <w:separator/>
      </w:r>
    </w:p>
  </w:footnote>
  <w:footnote w:type="continuationSeparator" w:id="1">
    <w:p w:rsidR="00D83996" w:rsidRDefault="00D8399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A0BE4"/>
    <w:rsid w:val="000C5402"/>
    <w:rsid w:val="000F24E5"/>
    <w:rsid w:val="001100BA"/>
    <w:rsid w:val="001430EA"/>
    <w:rsid w:val="00145B32"/>
    <w:rsid w:val="001765F3"/>
    <w:rsid w:val="0018171B"/>
    <w:rsid w:val="001E55BE"/>
    <w:rsid w:val="001F48C0"/>
    <w:rsid w:val="001F7FAC"/>
    <w:rsid w:val="00273580"/>
    <w:rsid w:val="00295BC9"/>
    <w:rsid w:val="002B6F4B"/>
    <w:rsid w:val="002D4198"/>
    <w:rsid w:val="00315AE2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91DD5"/>
    <w:rsid w:val="007A55B8"/>
    <w:rsid w:val="007D29FD"/>
    <w:rsid w:val="007D314C"/>
    <w:rsid w:val="007D3371"/>
    <w:rsid w:val="00854AE2"/>
    <w:rsid w:val="0087411E"/>
    <w:rsid w:val="0094776B"/>
    <w:rsid w:val="009567B1"/>
    <w:rsid w:val="009B0855"/>
    <w:rsid w:val="009B7379"/>
    <w:rsid w:val="009F2AB4"/>
    <w:rsid w:val="00A06635"/>
    <w:rsid w:val="00A07AEC"/>
    <w:rsid w:val="00A314EA"/>
    <w:rsid w:val="00A52383"/>
    <w:rsid w:val="00AB3DDC"/>
    <w:rsid w:val="00AB7FDE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575B2"/>
    <w:rsid w:val="00D83996"/>
    <w:rsid w:val="00D86100"/>
    <w:rsid w:val="00DA4BB2"/>
    <w:rsid w:val="00DD2207"/>
    <w:rsid w:val="00DD5E1A"/>
    <w:rsid w:val="00DE2F24"/>
    <w:rsid w:val="00E439FD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9</cp:revision>
  <cp:lastPrinted>2018-09-10T08:35:00Z</cp:lastPrinted>
  <dcterms:created xsi:type="dcterms:W3CDTF">2018-09-12T08:52:00Z</dcterms:created>
  <dcterms:modified xsi:type="dcterms:W3CDTF">2018-10-17T08:38:00Z</dcterms:modified>
</cp:coreProperties>
</file>