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sz w:val="20"/>
          <w:szCs w:val="20"/>
        </w:rPr>
      </w:pPr>
      <w:r w:rsidRPr="00512A14">
        <w:rPr>
          <w:rFonts w:ascii="Bookman Old Style" w:hAnsi="Bookman Old Style" w:cs="Tahoma"/>
          <w:sz w:val="20"/>
          <w:szCs w:val="20"/>
        </w:rPr>
        <w:t>WCPiT/EA/381-</w:t>
      </w:r>
      <w:r w:rsidR="000E4077">
        <w:rPr>
          <w:rFonts w:ascii="Bookman Old Style" w:hAnsi="Bookman Old Style" w:cs="Tahoma"/>
          <w:sz w:val="20"/>
          <w:szCs w:val="20"/>
        </w:rPr>
        <w:t>32</w:t>
      </w:r>
      <w:r w:rsidRPr="00512A14">
        <w:rPr>
          <w:rFonts w:ascii="Bookman Old Style" w:hAnsi="Bookman Old Style" w:cs="Tahoma"/>
          <w:sz w:val="20"/>
          <w:szCs w:val="20"/>
        </w:rPr>
        <w:t>/2018</w:t>
      </w:r>
    </w:p>
    <w:p w:rsidR="006E0D06" w:rsidRPr="00512A14" w:rsidRDefault="006E0D06" w:rsidP="00512A14">
      <w:pPr>
        <w:spacing w:after="0" w:line="240" w:lineRule="auto"/>
        <w:jc w:val="right"/>
        <w:rPr>
          <w:rFonts w:ascii="Bookman Old Style" w:hAnsi="Bookman Old Style" w:cs="Tahoma"/>
          <w:sz w:val="20"/>
          <w:szCs w:val="20"/>
        </w:rPr>
      </w:pPr>
      <w:r w:rsidRPr="00512A14">
        <w:rPr>
          <w:rFonts w:ascii="Bookman Old Style" w:hAnsi="Bookman Old Style" w:cs="Tahoma"/>
          <w:sz w:val="20"/>
          <w:szCs w:val="20"/>
        </w:rPr>
        <w:t xml:space="preserve">Poznań, dnia </w:t>
      </w:r>
      <w:r w:rsidR="000E4077">
        <w:rPr>
          <w:rFonts w:ascii="Bookman Old Style" w:hAnsi="Bookman Old Style" w:cs="Tahoma"/>
          <w:sz w:val="20"/>
          <w:szCs w:val="20"/>
        </w:rPr>
        <w:t>24</w:t>
      </w:r>
      <w:r w:rsidRPr="00512A14">
        <w:rPr>
          <w:rFonts w:ascii="Bookman Old Style" w:hAnsi="Bookman Old Style" w:cs="Tahoma"/>
          <w:sz w:val="20"/>
          <w:szCs w:val="20"/>
        </w:rPr>
        <w:t>.10.2018 r.</w:t>
      </w:r>
    </w:p>
    <w:p w:rsidR="006E0D06" w:rsidRPr="00512A14" w:rsidRDefault="006E0D06" w:rsidP="00512A14">
      <w:pPr>
        <w:spacing w:after="0" w:line="240" w:lineRule="auto"/>
        <w:jc w:val="right"/>
        <w:rPr>
          <w:rFonts w:ascii="Bookman Old Style" w:hAnsi="Bookman Old Style" w:cs="Tahoma"/>
          <w:sz w:val="20"/>
          <w:szCs w:val="20"/>
        </w:rPr>
      </w:pP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sz w:val="20"/>
          <w:szCs w:val="20"/>
        </w:rPr>
      </w:pPr>
    </w:p>
    <w:p w:rsidR="006E0D06" w:rsidRPr="00512A14" w:rsidRDefault="006E0D06" w:rsidP="00512A14">
      <w:pPr>
        <w:spacing w:after="0" w:line="240" w:lineRule="auto"/>
        <w:jc w:val="right"/>
        <w:rPr>
          <w:rFonts w:ascii="Bookman Old Style" w:hAnsi="Bookman Old Style" w:cs="Tahoma"/>
          <w:sz w:val="20"/>
          <w:szCs w:val="20"/>
        </w:rPr>
      </w:pPr>
      <w:r w:rsidRPr="00512A14">
        <w:rPr>
          <w:rFonts w:ascii="Bookman Old Style" w:hAnsi="Bookman Old Style" w:cs="Tahoma"/>
          <w:sz w:val="20"/>
          <w:szCs w:val="20"/>
        </w:rPr>
        <w:t>UCZESTNICY POSTĘPOWANIA</w:t>
      </w: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sz w:val="20"/>
          <w:szCs w:val="20"/>
        </w:rPr>
      </w:pP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b/>
          <w:sz w:val="20"/>
          <w:szCs w:val="20"/>
        </w:rPr>
      </w:pPr>
    </w:p>
    <w:p w:rsidR="006E0D06" w:rsidRPr="00512A14" w:rsidRDefault="006E0D06" w:rsidP="00512A14">
      <w:pPr>
        <w:spacing w:after="0" w:line="240" w:lineRule="auto"/>
        <w:jc w:val="center"/>
        <w:rPr>
          <w:rFonts w:ascii="Bookman Old Style" w:hAnsi="Bookman Old Style" w:cs="Tahoma"/>
          <w:b/>
          <w:sz w:val="20"/>
          <w:szCs w:val="20"/>
        </w:rPr>
      </w:pPr>
      <w:r w:rsidRPr="00512A14">
        <w:rPr>
          <w:rFonts w:ascii="Bookman Old Style" w:hAnsi="Bookman Old Style" w:cs="Tahoma"/>
          <w:b/>
          <w:sz w:val="20"/>
          <w:szCs w:val="20"/>
        </w:rPr>
        <w:t>INFORMACJA O WYBORZE OFER</w:t>
      </w:r>
      <w:r w:rsidR="000E4077">
        <w:rPr>
          <w:rFonts w:ascii="Bookman Old Style" w:hAnsi="Bookman Old Style" w:cs="Tahoma"/>
          <w:b/>
          <w:sz w:val="20"/>
          <w:szCs w:val="20"/>
        </w:rPr>
        <w:t>Y</w:t>
      </w: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b/>
          <w:sz w:val="20"/>
          <w:szCs w:val="20"/>
        </w:rPr>
      </w:pPr>
    </w:p>
    <w:p w:rsidR="006E0D06" w:rsidRPr="000E4077" w:rsidRDefault="006E0D06" w:rsidP="00512A14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 w:rsidRPr="000E4077">
        <w:rPr>
          <w:rFonts w:ascii="Bookman Old Style" w:hAnsi="Bookman Old Style" w:cs="Tahoma"/>
          <w:b/>
          <w:sz w:val="20"/>
          <w:szCs w:val="20"/>
        </w:rPr>
        <w:t xml:space="preserve">Dotyczy: przetargu nieograniczonego na </w:t>
      </w:r>
      <w:r w:rsidR="000E4077" w:rsidRPr="000E4077">
        <w:rPr>
          <w:rFonts w:ascii="Bookman Old Style" w:hAnsi="Bookman Old Style"/>
          <w:b/>
          <w:sz w:val="20"/>
          <w:szCs w:val="20"/>
        </w:rPr>
        <w:t>modernizację systemu monitoringu w szpitalach w Ludwikowie i Chodzieży</w:t>
      </w:r>
    </w:p>
    <w:p w:rsidR="006E0D06" w:rsidRPr="00512A14" w:rsidRDefault="006E0D06" w:rsidP="00512A14">
      <w:pPr>
        <w:spacing w:after="0" w:line="240" w:lineRule="auto"/>
        <w:jc w:val="center"/>
        <w:rPr>
          <w:rFonts w:ascii="Bookman Old Style" w:hAnsi="Bookman Old Style" w:cs="Tahoma"/>
          <w:b/>
          <w:bCs/>
          <w:sz w:val="20"/>
          <w:szCs w:val="20"/>
        </w:rPr>
      </w:pPr>
      <w:r w:rsidRPr="00512A14">
        <w:rPr>
          <w:rFonts w:ascii="Bookman Old Style" w:hAnsi="Bookman Old Style" w:cs="Tahoma"/>
          <w:b/>
          <w:bCs/>
          <w:sz w:val="20"/>
          <w:szCs w:val="20"/>
        </w:rPr>
        <w:t>I</w:t>
      </w:r>
    </w:p>
    <w:p w:rsidR="006E0D06" w:rsidRDefault="006E0D06" w:rsidP="00512A14">
      <w:pPr>
        <w:spacing w:after="0" w:line="240" w:lineRule="auto"/>
        <w:rPr>
          <w:rFonts w:ascii="Bookman Old Style" w:hAnsi="Bookman Old Style" w:cs="Tahoma"/>
          <w:b/>
          <w:bCs/>
          <w:sz w:val="20"/>
          <w:szCs w:val="20"/>
        </w:rPr>
      </w:pPr>
      <w:r w:rsidRPr="00512A14">
        <w:rPr>
          <w:rFonts w:ascii="Bookman Old Style" w:hAnsi="Bookman Old Style" w:cs="Tahoma"/>
          <w:b/>
          <w:bCs/>
          <w:sz w:val="20"/>
          <w:szCs w:val="20"/>
        </w:rPr>
        <w:t>WYBRANE OFERTY</w:t>
      </w:r>
    </w:p>
    <w:p w:rsidR="00647583" w:rsidRPr="00512A14" w:rsidRDefault="00647583" w:rsidP="00512A14">
      <w:pPr>
        <w:spacing w:after="0" w:line="240" w:lineRule="auto"/>
        <w:rPr>
          <w:rFonts w:ascii="Bookman Old Style" w:hAnsi="Bookman Old Style" w:cs="Tahoma"/>
          <w:b/>
          <w:bCs/>
          <w:sz w:val="20"/>
          <w:szCs w:val="20"/>
        </w:rPr>
      </w:pPr>
    </w:p>
    <w:p w:rsidR="006E0D06" w:rsidRPr="00512A14" w:rsidRDefault="006E0D06" w:rsidP="00512A14">
      <w:pPr>
        <w:spacing w:after="0" w:line="240" w:lineRule="auto"/>
        <w:jc w:val="both"/>
        <w:rPr>
          <w:rFonts w:ascii="Bookman Old Style" w:hAnsi="Bookman Old Style" w:cs="Tahoma"/>
          <w:color w:val="000000"/>
          <w:sz w:val="20"/>
          <w:szCs w:val="20"/>
        </w:rPr>
      </w:pPr>
      <w:r w:rsidRPr="00512A14">
        <w:rPr>
          <w:rFonts w:ascii="Bookman Old Style" w:hAnsi="Bookman Old Style"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512A14">
        <w:rPr>
          <w:rFonts w:ascii="Bookman Old Style" w:hAnsi="Bookman Old Style" w:cs="Tahoma"/>
          <w:color w:val="000000"/>
          <w:sz w:val="20"/>
          <w:szCs w:val="20"/>
        </w:rPr>
        <w:t>informuje, że w prowadzonym postępowaniu wybrano do</w:t>
      </w:r>
      <w:r w:rsidR="000E4077">
        <w:rPr>
          <w:rFonts w:ascii="Bookman Old Style" w:hAnsi="Bookman Old Style" w:cs="Tahoma"/>
          <w:color w:val="000000"/>
          <w:sz w:val="20"/>
          <w:szCs w:val="20"/>
        </w:rPr>
        <w:t xml:space="preserve"> realizacji zamówienia ofertę</w:t>
      </w:r>
      <w:r w:rsidRPr="00512A14">
        <w:rPr>
          <w:rFonts w:ascii="Bookman Old Style" w:hAnsi="Bookman Old Style" w:cs="Tahoma"/>
          <w:color w:val="000000"/>
          <w:sz w:val="20"/>
          <w:szCs w:val="20"/>
        </w:rPr>
        <w:t>:</w:t>
      </w: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color w:val="000000"/>
          <w:sz w:val="20"/>
          <w:szCs w:val="20"/>
        </w:rPr>
      </w:pPr>
    </w:p>
    <w:tbl>
      <w:tblPr>
        <w:tblW w:w="90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977"/>
        <w:gridCol w:w="1417"/>
        <w:gridCol w:w="2127"/>
        <w:gridCol w:w="1842"/>
      </w:tblGrid>
      <w:tr w:rsidR="00512A14" w:rsidRPr="00512A14" w:rsidTr="000E4077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A14" w:rsidRPr="00512A14" w:rsidRDefault="00512A14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512A14" w:rsidRPr="00512A14" w:rsidRDefault="00512A14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2A14" w:rsidRPr="00512A14" w:rsidRDefault="00512A14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2A14" w:rsidRPr="00512A14" w:rsidRDefault="00512A14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512A14" w:rsidRPr="00512A14" w:rsidRDefault="00512A14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(zł)</w:t>
            </w:r>
          </w:p>
          <w:p w:rsidR="00512A14" w:rsidRPr="00512A14" w:rsidRDefault="00512A14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2A14" w:rsidRPr="00512A14" w:rsidRDefault="00512A14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 w:cs="Calibri"/>
                <w:bCs/>
                <w:sz w:val="20"/>
                <w:szCs w:val="20"/>
              </w:rPr>
              <w:t>Długość okresu gwarancji i rękojmi na roboty budowlane (liczba miesięcy)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2A14" w:rsidRPr="00512A14" w:rsidRDefault="00512A14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Termin realizacji inwestycji (data)</w:t>
            </w:r>
          </w:p>
        </w:tc>
      </w:tr>
      <w:tr w:rsidR="00512A14" w:rsidRPr="00512A14" w:rsidTr="000E4077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A14" w:rsidRPr="00512A14" w:rsidRDefault="00512A14" w:rsidP="00512A1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2A14" w:rsidRPr="000E4077" w:rsidRDefault="00512A14" w:rsidP="00512A14">
            <w:pPr>
              <w:spacing w:after="0" w:line="240" w:lineRule="auto"/>
              <w:jc w:val="both"/>
              <w:rPr>
                <w:rStyle w:val="st"/>
                <w:rFonts w:ascii="Bookman Old Style" w:hAnsi="Bookman Old Style"/>
                <w:b/>
                <w:sz w:val="20"/>
                <w:szCs w:val="20"/>
              </w:rPr>
            </w:pPr>
            <w:r w:rsidRPr="00647583">
              <w:rPr>
                <w:rStyle w:val="Uwydatnienie"/>
                <w:rFonts w:ascii="Bookman Old Style" w:hAnsi="Bookman Old Style"/>
                <w:b/>
                <w:i w:val="0"/>
                <w:sz w:val="20"/>
                <w:szCs w:val="20"/>
              </w:rPr>
              <w:t>KOMPUTRONIK BIZNES</w:t>
            </w:r>
            <w:r w:rsidRPr="000E4077">
              <w:rPr>
                <w:rStyle w:val="st"/>
                <w:rFonts w:ascii="Bookman Old Style" w:hAnsi="Bookman Old Style"/>
                <w:b/>
                <w:sz w:val="20"/>
                <w:szCs w:val="20"/>
              </w:rPr>
              <w:t xml:space="preserve"> SP Z O.O.</w:t>
            </w:r>
          </w:p>
          <w:p w:rsidR="00512A14" w:rsidRPr="000E4077" w:rsidRDefault="00512A14" w:rsidP="00512A14">
            <w:pPr>
              <w:spacing w:after="0" w:line="240" w:lineRule="auto"/>
              <w:jc w:val="both"/>
              <w:rPr>
                <w:rStyle w:val="st"/>
                <w:rFonts w:ascii="Bookman Old Style" w:hAnsi="Bookman Old Style"/>
                <w:b/>
                <w:sz w:val="20"/>
                <w:szCs w:val="20"/>
              </w:rPr>
            </w:pPr>
            <w:r w:rsidRPr="000E4077">
              <w:rPr>
                <w:rStyle w:val="st"/>
                <w:rFonts w:ascii="Bookman Old Style" w:hAnsi="Bookman Old Style"/>
                <w:b/>
                <w:sz w:val="20"/>
                <w:szCs w:val="20"/>
              </w:rPr>
              <w:t>ul. Wołczyńska 37</w:t>
            </w:r>
          </w:p>
          <w:p w:rsidR="00512A14" w:rsidRPr="00512A14" w:rsidRDefault="00512A14" w:rsidP="00512A14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0E4077">
              <w:rPr>
                <w:rStyle w:val="st"/>
                <w:rFonts w:ascii="Bookman Old Style" w:hAnsi="Bookman Old Style"/>
                <w:b/>
                <w:sz w:val="20"/>
                <w:szCs w:val="20"/>
              </w:rPr>
              <w:t>60-003 Poznań</w:t>
            </w:r>
            <w:r w:rsidRPr="000E407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2A14" w:rsidRPr="00B8691D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B8691D">
              <w:rPr>
                <w:rFonts w:ascii="Bookman Old Style" w:hAnsi="Bookman Old Style"/>
                <w:b/>
                <w:iCs/>
                <w:sz w:val="20"/>
                <w:szCs w:val="20"/>
              </w:rPr>
              <w:t>599 273, 08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2A14" w:rsidRPr="00B8691D" w:rsidRDefault="00512A14" w:rsidP="00512A14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B8691D">
              <w:rPr>
                <w:rFonts w:ascii="Bookman Old Style" w:hAnsi="Bookman Old Style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2A14" w:rsidRPr="00B8691D" w:rsidRDefault="00512A14" w:rsidP="00512A14">
            <w:pPr>
              <w:spacing w:after="0" w:line="240" w:lineRule="auto"/>
              <w:jc w:val="both"/>
              <w:rPr>
                <w:rFonts w:ascii="Bookman Old Style" w:hAnsi="Bookman Old Style"/>
                <w:b/>
                <w:iCs/>
                <w:sz w:val="20"/>
                <w:szCs w:val="20"/>
              </w:rPr>
            </w:pPr>
            <w:r w:rsidRPr="00B8691D">
              <w:rPr>
                <w:rFonts w:ascii="Bookman Old Style" w:hAnsi="Bookman Old Style"/>
                <w:b/>
                <w:iCs/>
                <w:sz w:val="20"/>
                <w:szCs w:val="20"/>
              </w:rPr>
              <w:t>03.12.2018</w:t>
            </w:r>
          </w:p>
        </w:tc>
      </w:tr>
    </w:tbl>
    <w:p w:rsidR="00512A14" w:rsidRPr="00512A14" w:rsidRDefault="00512A14" w:rsidP="00512A14">
      <w:pPr>
        <w:spacing w:after="0" w:line="240" w:lineRule="auto"/>
        <w:rPr>
          <w:rFonts w:ascii="Bookman Old Style" w:hAnsi="Bookman Old Style" w:cs="Tahoma"/>
          <w:color w:val="000000"/>
          <w:sz w:val="20"/>
          <w:szCs w:val="20"/>
        </w:rPr>
      </w:pPr>
    </w:p>
    <w:p w:rsidR="006E0D06" w:rsidRPr="00512A14" w:rsidRDefault="006E0D06" w:rsidP="00512A14">
      <w:pPr>
        <w:pStyle w:val="Tekstpodstawowy"/>
        <w:spacing w:after="0"/>
        <w:jc w:val="center"/>
        <w:rPr>
          <w:rFonts w:ascii="Bookman Old Style" w:hAnsi="Bookman Old Style" w:cs="Tahoma"/>
          <w:b/>
          <w:bCs/>
          <w:sz w:val="20"/>
          <w:szCs w:val="20"/>
        </w:rPr>
      </w:pPr>
      <w:r w:rsidRPr="00512A14">
        <w:rPr>
          <w:rFonts w:ascii="Bookman Old Style" w:hAnsi="Bookman Old Style" w:cs="Tahoma"/>
          <w:b/>
          <w:bCs/>
          <w:sz w:val="20"/>
          <w:szCs w:val="20"/>
        </w:rPr>
        <w:t>II</w:t>
      </w:r>
    </w:p>
    <w:p w:rsidR="006E0D06" w:rsidRDefault="006E0D06" w:rsidP="00512A14">
      <w:pPr>
        <w:pStyle w:val="Tekstpodstawowy"/>
        <w:spacing w:after="0"/>
        <w:rPr>
          <w:rFonts w:ascii="Bookman Old Style" w:hAnsi="Bookman Old Style" w:cs="Tahoma"/>
          <w:b/>
          <w:bCs/>
          <w:sz w:val="20"/>
          <w:szCs w:val="20"/>
        </w:rPr>
      </w:pPr>
      <w:r w:rsidRPr="00512A14">
        <w:rPr>
          <w:rFonts w:ascii="Bookman Old Style" w:hAnsi="Bookman Old Style" w:cs="Tahoma"/>
          <w:b/>
          <w:bCs/>
          <w:sz w:val="20"/>
          <w:szCs w:val="20"/>
        </w:rPr>
        <w:t>UZASADNIENIE WYBORU OFERT</w:t>
      </w:r>
    </w:p>
    <w:p w:rsidR="00647583" w:rsidRPr="00512A14" w:rsidRDefault="00647583" w:rsidP="00512A14">
      <w:pPr>
        <w:pStyle w:val="Tekstpodstawowy"/>
        <w:spacing w:after="0"/>
        <w:rPr>
          <w:rFonts w:ascii="Bookman Old Style" w:hAnsi="Bookman Old Style" w:cs="Tahoma"/>
          <w:b/>
          <w:bCs/>
          <w:sz w:val="20"/>
          <w:szCs w:val="20"/>
        </w:rPr>
      </w:pPr>
    </w:p>
    <w:p w:rsidR="006E0D06" w:rsidRPr="00512A14" w:rsidRDefault="006E0D06" w:rsidP="00512A14">
      <w:pPr>
        <w:spacing w:after="0" w:line="240" w:lineRule="auto"/>
        <w:jc w:val="both"/>
        <w:rPr>
          <w:rFonts w:ascii="Bookman Old Style" w:hAnsi="Bookman Old Style" w:cs="Tahoma"/>
          <w:sz w:val="20"/>
          <w:szCs w:val="20"/>
        </w:rPr>
      </w:pPr>
      <w:r w:rsidRPr="00512A14">
        <w:rPr>
          <w:rFonts w:ascii="Bookman Old Style" w:hAnsi="Bookman Old Style" w:cs="Tahoma"/>
          <w:sz w:val="20"/>
          <w:szCs w:val="20"/>
        </w:rPr>
        <w:t>wybrana oferta odpowiada wymaganiom określonym w ustawie Prawo zamówień publicznych,  specyfikacji istotnych warunków zamówienia oraz zdobyła najwyższą liczbę pkt. zgodnie z kryteriami – cena</w:t>
      </w:r>
      <w:r w:rsidR="00647583">
        <w:rPr>
          <w:rFonts w:ascii="Bookman Old Style" w:hAnsi="Bookman Old Style" w:cs="Tahoma"/>
          <w:sz w:val="20"/>
          <w:szCs w:val="20"/>
        </w:rPr>
        <w:t>,</w:t>
      </w:r>
      <w:r w:rsidRPr="00512A14">
        <w:rPr>
          <w:rFonts w:ascii="Bookman Old Style" w:hAnsi="Bookman Old Style" w:cs="Tahoma"/>
          <w:sz w:val="20"/>
          <w:szCs w:val="20"/>
        </w:rPr>
        <w:t xml:space="preserve"> termin gwarancji i rękojmi</w:t>
      </w:r>
      <w:r w:rsidR="00647583">
        <w:rPr>
          <w:rFonts w:ascii="Bookman Old Style" w:hAnsi="Bookman Old Style" w:cs="Tahoma"/>
          <w:sz w:val="20"/>
          <w:szCs w:val="20"/>
        </w:rPr>
        <w:t xml:space="preserve"> na roboty, termin realizacji.</w:t>
      </w:r>
    </w:p>
    <w:p w:rsidR="00276256" w:rsidRPr="00512A14" w:rsidRDefault="00276256" w:rsidP="00512A14">
      <w:pPr>
        <w:spacing w:after="0" w:line="240" w:lineRule="auto"/>
        <w:jc w:val="center"/>
        <w:rPr>
          <w:rFonts w:ascii="Bookman Old Style" w:hAnsi="Bookman Old Style" w:cs="Tahoma"/>
          <w:b/>
          <w:sz w:val="20"/>
          <w:szCs w:val="20"/>
        </w:rPr>
      </w:pPr>
    </w:p>
    <w:p w:rsidR="006E0D06" w:rsidRPr="00512A14" w:rsidRDefault="006E0D06" w:rsidP="00512A14">
      <w:pPr>
        <w:spacing w:after="0" w:line="240" w:lineRule="auto"/>
        <w:jc w:val="center"/>
        <w:rPr>
          <w:rFonts w:ascii="Bookman Old Style" w:hAnsi="Bookman Old Style" w:cs="Tahoma"/>
          <w:b/>
          <w:sz w:val="20"/>
          <w:szCs w:val="20"/>
        </w:rPr>
      </w:pPr>
      <w:r w:rsidRPr="00512A14">
        <w:rPr>
          <w:rFonts w:ascii="Bookman Old Style" w:hAnsi="Bookman Old Style" w:cs="Tahoma"/>
          <w:b/>
          <w:sz w:val="20"/>
          <w:szCs w:val="20"/>
        </w:rPr>
        <w:t>III</w:t>
      </w: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b/>
          <w:sz w:val="20"/>
          <w:szCs w:val="20"/>
        </w:rPr>
      </w:pPr>
      <w:r w:rsidRPr="00512A14">
        <w:rPr>
          <w:rFonts w:ascii="Bookman Old Style" w:hAnsi="Bookman Old Style" w:cs="Tahoma"/>
          <w:b/>
          <w:sz w:val="20"/>
          <w:szCs w:val="20"/>
        </w:rPr>
        <w:t>ZESTAWIENIE ZŁOŻONYCH OFERT</w:t>
      </w:r>
      <w:r w:rsidR="00512A14">
        <w:rPr>
          <w:rFonts w:ascii="Bookman Old Style" w:hAnsi="Bookman Old Style" w:cs="Tahoma"/>
          <w:b/>
          <w:sz w:val="20"/>
          <w:szCs w:val="20"/>
        </w:rPr>
        <w:t xml:space="preserve"> I </w:t>
      </w:r>
      <w:r w:rsidR="00512A14" w:rsidRPr="00512A14">
        <w:rPr>
          <w:rFonts w:ascii="Bookman Old Style" w:hAnsi="Bookman Old Style" w:cs="Tahoma"/>
          <w:b/>
          <w:sz w:val="20"/>
          <w:szCs w:val="20"/>
        </w:rPr>
        <w:t xml:space="preserve">LICZBA </w:t>
      </w:r>
      <w:r w:rsidR="00512A14">
        <w:rPr>
          <w:rFonts w:ascii="Bookman Old Style" w:hAnsi="Bookman Old Style" w:cs="Tahoma"/>
          <w:b/>
          <w:sz w:val="20"/>
          <w:szCs w:val="20"/>
        </w:rPr>
        <w:t xml:space="preserve">PRZYZNANYCH </w:t>
      </w:r>
      <w:r w:rsidR="00512A14" w:rsidRPr="00512A14">
        <w:rPr>
          <w:rFonts w:ascii="Bookman Old Style" w:hAnsi="Bookman Old Style" w:cs="Tahoma"/>
          <w:b/>
          <w:sz w:val="20"/>
          <w:szCs w:val="20"/>
        </w:rPr>
        <w:t>PUNKTÓW</w:t>
      </w:r>
    </w:p>
    <w:p w:rsidR="00512A14" w:rsidRPr="00512A14" w:rsidRDefault="00512A14" w:rsidP="00512A14">
      <w:pPr>
        <w:spacing w:after="0" w:line="240" w:lineRule="auto"/>
        <w:rPr>
          <w:rFonts w:ascii="Bookman Old Style" w:hAnsi="Bookman Old Style" w:cs="Tahoma"/>
          <w:b/>
          <w:sz w:val="20"/>
          <w:szCs w:val="20"/>
        </w:rPr>
      </w:pPr>
    </w:p>
    <w:tbl>
      <w:tblPr>
        <w:tblW w:w="9213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410"/>
        <w:gridCol w:w="1417"/>
        <w:gridCol w:w="2127"/>
        <w:gridCol w:w="1417"/>
        <w:gridCol w:w="1133"/>
      </w:tblGrid>
      <w:tr w:rsidR="00B8691D" w:rsidRPr="00512A14" w:rsidTr="00B8691D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91D" w:rsidRPr="00512A14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Nr</w:t>
            </w:r>
          </w:p>
          <w:p w:rsidR="00B8691D" w:rsidRPr="00512A14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oferty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691D" w:rsidRPr="00512A14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eastAsia="Batang" w:hAnsi="Bookman Old Style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91D" w:rsidRPr="00512A14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B8691D" w:rsidRPr="00512A14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(zł)</w:t>
            </w:r>
          </w:p>
          <w:p w:rsidR="00B8691D" w:rsidRPr="00512A14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91D" w:rsidRPr="00512A14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 w:cs="Calibri"/>
                <w:bCs/>
                <w:sz w:val="20"/>
                <w:szCs w:val="20"/>
              </w:rPr>
              <w:t>Długość okresu gwarancji i rękojmi na roboty budowlane (liczba miesięcy)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91D" w:rsidRPr="00512A14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sz w:val="20"/>
                <w:szCs w:val="20"/>
              </w:rPr>
              <w:t>Termin realizacji inwestycji (data)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91D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Liczba pkt.</w:t>
            </w:r>
          </w:p>
          <w:p w:rsidR="00B8691D" w:rsidRPr="00512A14" w:rsidRDefault="00B8691D" w:rsidP="00512A14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</w:tr>
      <w:tr w:rsidR="00B8691D" w:rsidRPr="00512A14" w:rsidTr="00B8691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8691D" w:rsidRPr="00512A14" w:rsidRDefault="00B8691D" w:rsidP="00512A14">
            <w:pPr>
              <w:spacing w:after="0" w:line="240" w:lineRule="auto"/>
              <w:jc w:val="both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647583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MAXTO</w:t>
            </w:r>
            <w:r w:rsidRPr="00647583">
              <w:rPr>
                <w:rStyle w:val="st"/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r>
              <w:rPr>
                <w:rStyle w:val="st"/>
                <w:rFonts w:ascii="Bookman Old Style" w:hAnsi="Bookman Old Style"/>
                <w:sz w:val="20"/>
                <w:szCs w:val="20"/>
              </w:rPr>
              <w:t>SP Z O.</w:t>
            </w:r>
            <w:r w:rsidRPr="00512A14">
              <w:rPr>
                <w:rStyle w:val="st"/>
                <w:rFonts w:ascii="Bookman Old Style" w:hAnsi="Bookman Old Style"/>
                <w:sz w:val="20"/>
                <w:szCs w:val="20"/>
              </w:rPr>
              <w:t>O</w:t>
            </w:r>
            <w:r>
              <w:rPr>
                <w:rStyle w:val="st"/>
                <w:rFonts w:ascii="Bookman Old Style" w:hAnsi="Bookman Old Style"/>
                <w:sz w:val="20"/>
                <w:szCs w:val="20"/>
              </w:rPr>
              <w:t>.</w:t>
            </w:r>
            <w:r w:rsidRPr="00512A14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SPÓŁKA KOMANDYTOWO AKCYJNA</w:t>
            </w:r>
          </w:p>
          <w:p w:rsidR="00B8691D" w:rsidRPr="00512A14" w:rsidRDefault="00B8691D" w:rsidP="00512A14">
            <w:pPr>
              <w:spacing w:after="0" w:line="240" w:lineRule="auto"/>
              <w:jc w:val="both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ul. Willowa 87 </w:t>
            </w:r>
          </w:p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Style w:val="st"/>
                <w:rFonts w:ascii="Bookman Old Style" w:hAnsi="Bookman Old Style"/>
                <w:sz w:val="20"/>
                <w:szCs w:val="20"/>
              </w:rPr>
              <w:t>32-085 Modlniczka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8691D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iCs/>
                <w:sz w:val="20"/>
                <w:szCs w:val="20"/>
              </w:rPr>
              <w:t>822 870, 00</w:t>
            </w:r>
          </w:p>
          <w:p w:rsidR="00B8691D" w:rsidRPr="00647583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color w:val="4F6228" w:themeColor="accent3" w:themeShade="80"/>
                <w:sz w:val="20"/>
                <w:szCs w:val="20"/>
              </w:rPr>
            </w:pPr>
            <w:r w:rsidRPr="00647583">
              <w:rPr>
                <w:rFonts w:ascii="Bookman Old Style" w:hAnsi="Bookman Old Style"/>
                <w:iCs/>
                <w:sz w:val="20"/>
                <w:szCs w:val="20"/>
              </w:rPr>
              <w:t>43,70 pkt</w:t>
            </w:r>
            <w:r w:rsidRPr="00647583">
              <w:rPr>
                <w:rFonts w:ascii="Bookman Old Style" w:hAnsi="Bookman Old Style"/>
                <w:iCs/>
                <w:color w:val="4F6228" w:themeColor="accent3" w:themeShade="8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91D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iCs/>
                <w:sz w:val="20"/>
                <w:szCs w:val="20"/>
              </w:rPr>
              <w:t>60</w:t>
            </w:r>
          </w:p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10 pkt.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91D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iCs/>
                <w:sz w:val="20"/>
                <w:szCs w:val="20"/>
              </w:rPr>
              <w:t>26.11.2018</w:t>
            </w:r>
          </w:p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20 pkt.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73,70</w:t>
            </w:r>
          </w:p>
        </w:tc>
      </w:tr>
      <w:tr w:rsidR="00B8691D" w:rsidRPr="00512A14" w:rsidTr="00B8691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B8691D" w:rsidRPr="00512A14" w:rsidRDefault="00B8691D" w:rsidP="00512A14">
            <w:pPr>
              <w:spacing w:after="0" w:line="240" w:lineRule="auto"/>
              <w:jc w:val="both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647583">
              <w:rPr>
                <w:rStyle w:val="Uwydatnienie"/>
                <w:rFonts w:ascii="Bookman Old Style" w:hAnsi="Bookman Old Style"/>
                <w:i w:val="0"/>
                <w:sz w:val="20"/>
                <w:szCs w:val="20"/>
              </w:rPr>
              <w:t>KOMPUTRONIK BIZNES</w:t>
            </w:r>
            <w:r w:rsidRPr="00647583">
              <w:rPr>
                <w:rStyle w:val="st"/>
                <w:rFonts w:ascii="Bookman Old Style" w:hAnsi="Bookman Old Style"/>
                <w:i/>
                <w:sz w:val="20"/>
                <w:szCs w:val="20"/>
              </w:rPr>
              <w:t xml:space="preserve"> SP Z</w:t>
            </w:r>
            <w:r w:rsidRPr="00512A14">
              <w:rPr>
                <w:rStyle w:val="st"/>
                <w:rFonts w:ascii="Bookman Old Style" w:hAnsi="Bookman Old Style"/>
                <w:sz w:val="20"/>
                <w:szCs w:val="20"/>
              </w:rPr>
              <w:t xml:space="preserve"> O.O.</w:t>
            </w:r>
          </w:p>
          <w:p w:rsidR="00B8691D" w:rsidRPr="00512A14" w:rsidRDefault="00B8691D" w:rsidP="00512A14">
            <w:pPr>
              <w:spacing w:after="0" w:line="240" w:lineRule="auto"/>
              <w:jc w:val="both"/>
              <w:rPr>
                <w:rStyle w:val="st"/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Style w:val="st"/>
                <w:rFonts w:ascii="Bookman Old Style" w:hAnsi="Bookman Old Style"/>
                <w:sz w:val="20"/>
                <w:szCs w:val="20"/>
              </w:rPr>
              <w:t>ul. Wołczyńska 37</w:t>
            </w:r>
          </w:p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512A14">
              <w:rPr>
                <w:rStyle w:val="st"/>
                <w:rFonts w:ascii="Bookman Old Style" w:hAnsi="Bookman Old Style"/>
                <w:sz w:val="20"/>
                <w:szCs w:val="20"/>
              </w:rPr>
              <w:t>60-003 Poznań</w:t>
            </w:r>
            <w:r w:rsidRPr="00512A14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B8691D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599 273, 08</w:t>
            </w:r>
          </w:p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60 pkt.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B8691D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iCs/>
                <w:sz w:val="20"/>
                <w:szCs w:val="20"/>
              </w:rPr>
              <w:t>60</w:t>
            </w:r>
          </w:p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10 pkt.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B8691D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 w:rsidRPr="00512A14">
              <w:rPr>
                <w:rFonts w:ascii="Bookman Old Style" w:hAnsi="Bookman Old Style"/>
                <w:iCs/>
                <w:sz w:val="20"/>
                <w:szCs w:val="20"/>
              </w:rPr>
              <w:t>03.12.2018</w:t>
            </w:r>
          </w:p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10 pkt.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:rsidR="00B8691D" w:rsidRPr="00512A14" w:rsidRDefault="00B8691D" w:rsidP="00512A14">
            <w:pPr>
              <w:spacing w:after="0" w:line="240" w:lineRule="auto"/>
              <w:jc w:val="both"/>
              <w:rPr>
                <w:rFonts w:ascii="Bookman Old Style" w:hAnsi="Bookman Old Style"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Cs/>
                <w:sz w:val="20"/>
                <w:szCs w:val="20"/>
              </w:rPr>
              <w:t>80</w:t>
            </w:r>
          </w:p>
        </w:tc>
      </w:tr>
    </w:tbl>
    <w:p w:rsidR="006E0D06" w:rsidRPr="00512A14" w:rsidRDefault="006E0D06" w:rsidP="00512A14">
      <w:pPr>
        <w:tabs>
          <w:tab w:val="left" w:pos="3667"/>
        </w:tabs>
        <w:spacing w:after="0" w:line="240" w:lineRule="auto"/>
        <w:rPr>
          <w:rFonts w:ascii="Bookman Old Style" w:hAnsi="Bookman Old Style" w:cs="Tahoma"/>
          <w:b/>
          <w:bCs/>
          <w:sz w:val="20"/>
          <w:szCs w:val="20"/>
        </w:rPr>
      </w:pPr>
    </w:p>
    <w:p w:rsidR="006E0D06" w:rsidRPr="00512A14" w:rsidRDefault="006E0D06" w:rsidP="00512A14">
      <w:pPr>
        <w:tabs>
          <w:tab w:val="left" w:pos="3667"/>
        </w:tabs>
        <w:spacing w:after="0" w:line="240" w:lineRule="auto"/>
        <w:jc w:val="center"/>
        <w:rPr>
          <w:rFonts w:ascii="Bookman Old Style" w:hAnsi="Bookman Old Style" w:cs="Tahoma"/>
          <w:b/>
          <w:bCs/>
          <w:sz w:val="20"/>
          <w:szCs w:val="20"/>
        </w:rPr>
      </w:pPr>
      <w:r w:rsidRPr="00512A14">
        <w:rPr>
          <w:rFonts w:ascii="Bookman Old Style" w:hAnsi="Bookman Old Style" w:cs="Tahoma"/>
          <w:b/>
          <w:bCs/>
          <w:sz w:val="20"/>
          <w:szCs w:val="20"/>
        </w:rPr>
        <w:t>V</w:t>
      </w:r>
    </w:p>
    <w:p w:rsidR="006E0D06" w:rsidRDefault="006E0D06" w:rsidP="00512A14">
      <w:pPr>
        <w:spacing w:after="0" w:line="240" w:lineRule="auto"/>
        <w:rPr>
          <w:rFonts w:ascii="Bookman Old Style" w:hAnsi="Bookman Old Style" w:cs="Tahoma"/>
          <w:b/>
          <w:sz w:val="20"/>
          <w:szCs w:val="20"/>
        </w:rPr>
      </w:pPr>
      <w:r w:rsidRPr="00512A14">
        <w:rPr>
          <w:rFonts w:ascii="Bookman Old Style" w:hAnsi="Bookman Old Style" w:cs="Tahoma"/>
          <w:b/>
          <w:sz w:val="20"/>
          <w:szCs w:val="20"/>
        </w:rPr>
        <w:t>INFORMACJE DODATKOWE</w:t>
      </w:r>
    </w:p>
    <w:p w:rsidR="00647583" w:rsidRPr="00512A14" w:rsidRDefault="00647583" w:rsidP="00512A14">
      <w:pPr>
        <w:spacing w:after="0" w:line="240" w:lineRule="auto"/>
        <w:rPr>
          <w:rFonts w:ascii="Bookman Old Style" w:hAnsi="Bookman Old Style" w:cs="Tahoma"/>
          <w:b/>
          <w:sz w:val="20"/>
          <w:szCs w:val="20"/>
        </w:rPr>
      </w:pP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sz w:val="20"/>
          <w:szCs w:val="20"/>
        </w:rPr>
      </w:pPr>
      <w:r w:rsidRPr="00512A14">
        <w:rPr>
          <w:rFonts w:ascii="Bookman Old Style" w:hAnsi="Bookman Old Style" w:cs="Tahoma"/>
          <w:sz w:val="20"/>
          <w:szCs w:val="20"/>
        </w:rPr>
        <w:t>Wykonawca nie ustanowił dynamicznego systemu zakupów.</w:t>
      </w: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sz w:val="20"/>
          <w:szCs w:val="20"/>
        </w:rPr>
      </w:pP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sz w:val="20"/>
          <w:szCs w:val="20"/>
        </w:rPr>
      </w:pPr>
      <w:r w:rsidRPr="00512A14">
        <w:rPr>
          <w:rFonts w:ascii="Bookman Old Style" w:hAnsi="Bookman Old Style" w:cs="Tahoma"/>
          <w:sz w:val="20"/>
          <w:szCs w:val="20"/>
        </w:rPr>
        <w:t>Zamawiający wyznac</w:t>
      </w:r>
      <w:r w:rsidR="00276256" w:rsidRPr="00512A14">
        <w:rPr>
          <w:rFonts w:ascii="Bookman Old Style" w:hAnsi="Bookman Old Style" w:cs="Tahoma"/>
          <w:sz w:val="20"/>
          <w:szCs w:val="20"/>
        </w:rPr>
        <w:t xml:space="preserve">za termin podpisania umowy na </w:t>
      </w:r>
      <w:r w:rsidR="00512A14">
        <w:rPr>
          <w:rFonts w:ascii="Bookman Old Style" w:hAnsi="Bookman Old Style" w:cs="Tahoma"/>
          <w:sz w:val="20"/>
          <w:szCs w:val="20"/>
        </w:rPr>
        <w:t>30.10</w:t>
      </w:r>
      <w:r w:rsidRPr="00512A14">
        <w:rPr>
          <w:rFonts w:ascii="Bookman Old Style" w:hAnsi="Bookman Old Style" w:cs="Tahoma"/>
          <w:sz w:val="20"/>
          <w:szCs w:val="20"/>
        </w:rPr>
        <w:t>.2018 r.</w:t>
      </w:r>
    </w:p>
    <w:p w:rsidR="006E0D06" w:rsidRPr="00512A14" w:rsidRDefault="006E0D06" w:rsidP="00512A14">
      <w:pPr>
        <w:spacing w:after="0" w:line="240" w:lineRule="auto"/>
        <w:jc w:val="both"/>
        <w:rPr>
          <w:rFonts w:ascii="Bookman Old Style" w:hAnsi="Bookman Old Style" w:cs="Tahoma"/>
          <w:b/>
          <w:sz w:val="16"/>
          <w:szCs w:val="16"/>
        </w:rPr>
      </w:pPr>
    </w:p>
    <w:p w:rsidR="006E0D06" w:rsidRPr="00512A14" w:rsidRDefault="006E0D06" w:rsidP="00512A14">
      <w:pPr>
        <w:spacing w:after="0" w:line="240" w:lineRule="auto"/>
        <w:jc w:val="both"/>
        <w:rPr>
          <w:rFonts w:ascii="Bookman Old Style" w:hAnsi="Bookman Old Style" w:cs="Tahoma"/>
          <w:i/>
          <w:sz w:val="16"/>
          <w:szCs w:val="16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>Uwaga:</w:t>
      </w:r>
    </w:p>
    <w:p w:rsidR="006E0D06" w:rsidRPr="00512A14" w:rsidRDefault="006E0D06" w:rsidP="00512A14">
      <w:pPr>
        <w:spacing w:after="0" w:line="240" w:lineRule="auto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 xml:space="preserve">Zamawiający zawiera umowę w sprawie zamówienia publicznego, z zastrzeżeniem art. 183 ustawy „Prawo zamówień publicznych” zgodnie ze wzorem umowy, w terminie </w:t>
      </w: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>nie krótszym niż 5 dni od dnia przesłania zawiadomienia o wyborze najkorzystniejszej oferty, jeżeli zawiadomienie to zostało przesłane przy użyciu środków komunikacji elektronicznej, albo 10 dni - jeżeli zostało przesłane w inny sposób - w przypadku zamówień, których wartość jest mniejsza niż kwoty określone w przepisach wydanych na podstawie art. 11 ust. 8.</w:t>
      </w:r>
    </w:p>
    <w:p w:rsidR="006E0D06" w:rsidRPr="00512A14" w:rsidRDefault="006E0D06" w:rsidP="00512A14">
      <w:pPr>
        <w:spacing w:after="0" w:line="240" w:lineRule="auto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 xml:space="preserve">Zamawiający może zawrzeć umowę w sprawie zamówienia publicznego przed upływem tych terminów, jeżeli w postępowaniu o udzielenie zamówienia: w przypadku trybu przetargu nieograniczonego: </w:t>
      </w:r>
    </w:p>
    <w:p w:rsidR="006E0D06" w:rsidRPr="00512A14" w:rsidRDefault="006E0D06" w:rsidP="00512A14">
      <w:pPr>
        <w:spacing w:after="0" w:line="240" w:lineRule="auto"/>
        <w:jc w:val="both"/>
        <w:rPr>
          <w:rFonts w:ascii="Bookman Old Style" w:eastAsia="Times New Roman" w:hAnsi="Bookman Old Style" w:cs="Tahoma"/>
          <w:i/>
          <w:sz w:val="16"/>
          <w:szCs w:val="16"/>
          <w:lang w:eastAsia="pl-PL"/>
        </w:rPr>
      </w:pPr>
      <w:r w:rsidRPr="00512A14">
        <w:rPr>
          <w:rFonts w:ascii="Bookman Old Style" w:eastAsia="Times New Roman" w:hAnsi="Bookman Old Style" w:cs="Tahoma"/>
          <w:i/>
          <w:sz w:val="16"/>
          <w:szCs w:val="16"/>
          <w:lang w:eastAsia="pl-PL"/>
        </w:rPr>
        <w:t>- złożono tylko jedną ofertę,</w:t>
      </w:r>
    </w:p>
    <w:p w:rsidR="006E0D06" w:rsidRPr="00512A14" w:rsidRDefault="006E0D06" w:rsidP="00512A14">
      <w:pPr>
        <w:spacing w:after="0" w:line="240" w:lineRule="auto"/>
        <w:jc w:val="both"/>
        <w:rPr>
          <w:rFonts w:ascii="Bookman Old Style" w:hAnsi="Bookman Old Style" w:cs="Tahoma"/>
          <w:i/>
          <w:sz w:val="16"/>
          <w:szCs w:val="16"/>
        </w:rPr>
      </w:pPr>
      <w:r w:rsidRPr="00512A14">
        <w:rPr>
          <w:rFonts w:ascii="Bookman Old Style" w:hAnsi="Bookman Old Style" w:cs="Tahoma"/>
          <w:i/>
          <w:sz w:val="16"/>
          <w:szCs w:val="16"/>
        </w:rPr>
        <w:t>- w postępowaniu o udzielenie zamówienia o wartości mniejszej niż kwoty określone w przepisach wydanych na podstawie art. 11 ust. 8 upłynął termin do wniesienia odwołania na czynności zamawiającego wymienione w art. 180 ust. 2 ustawy „Prawo zamówień publicznych” lub w następstwie jego wniesienia Izba ogłosiła wyrok lub postanowienie kończące postępowanie odwoławcze.</w:t>
      </w:r>
    </w:p>
    <w:p w:rsidR="006E0D06" w:rsidRPr="00512A14" w:rsidRDefault="006E0D06" w:rsidP="00512A14">
      <w:pPr>
        <w:spacing w:after="0" w:line="240" w:lineRule="auto"/>
        <w:rPr>
          <w:rFonts w:ascii="Bookman Old Style" w:hAnsi="Bookman Old Style" w:cs="Tahoma"/>
          <w:b/>
          <w:sz w:val="20"/>
          <w:szCs w:val="20"/>
        </w:rPr>
      </w:pPr>
    </w:p>
    <w:sectPr w:rsidR="006E0D06" w:rsidRPr="00512A14" w:rsidSect="00B8691D">
      <w:headerReference w:type="default" r:id="rId8"/>
      <w:footerReference w:type="default" r:id="rId9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077" w:rsidRDefault="000E4077" w:rsidP="00F92ECB">
      <w:pPr>
        <w:spacing w:after="0" w:line="240" w:lineRule="auto"/>
      </w:pPr>
      <w:r>
        <w:separator/>
      </w:r>
    </w:p>
  </w:endnote>
  <w:endnote w:type="continuationSeparator" w:id="1">
    <w:p w:rsidR="000E4077" w:rsidRDefault="000E407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077" w:rsidRDefault="00B8691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950"/>
          <wp:effectExtent l="19050" t="0" r="254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4077" w:rsidRDefault="000E40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077" w:rsidRDefault="000E4077" w:rsidP="00F92ECB">
      <w:pPr>
        <w:spacing w:after="0" w:line="240" w:lineRule="auto"/>
      </w:pPr>
      <w:r>
        <w:separator/>
      </w:r>
    </w:p>
  </w:footnote>
  <w:footnote w:type="continuationSeparator" w:id="1">
    <w:p w:rsidR="000E4077" w:rsidRDefault="000E407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077" w:rsidRDefault="000E4077">
    <w:pPr>
      <w:pStyle w:val="Nagwek"/>
    </w:pPr>
    <w:r>
      <w:rPr>
        <w:noProof/>
        <w:lang w:eastAsia="zh-TW"/>
      </w:rPr>
      <w:pict>
        <v:rect id="_x0000_s23555" style="position:absolute;margin-left:547.65pt;margin-top:535.3pt;width:24.4pt;height:171.9pt;z-index:251658752;mso-position-horizontal-relative:page;mso-position-vertical-relative:page;v-text-anchor:middle" o:allowincell="f" filled="f" stroked="f">
          <v:textbox style="layout-flow:vertical;mso-layout-flow-alt:bottom-to-top;mso-next-textbox:#_x0000_s23555;mso-fit-shape-to-text:t">
            <w:txbxContent>
              <w:p w:rsidR="000E4077" w:rsidRPr="006C2650" w:rsidRDefault="000E4077">
                <w:pPr>
                  <w:pStyle w:val="Stopka"/>
                  <w:rPr>
                    <w:rFonts w:ascii="Calibri Light" w:hAnsi="Calibri Light"/>
                    <w:sz w:val="16"/>
                    <w:szCs w:val="16"/>
                  </w:rPr>
                </w:pPr>
                <w:r w:rsidRPr="006C2650">
                  <w:rPr>
                    <w:rFonts w:ascii="Calibri Light" w:hAnsi="Calibri Light"/>
                    <w:sz w:val="16"/>
                    <w:szCs w:val="16"/>
                  </w:rPr>
                  <w:t>Strona</w:t>
                </w:r>
                <w:r w:rsidRPr="009946F1">
                  <w:rPr>
                    <w:sz w:val="16"/>
                    <w:szCs w:val="16"/>
                  </w:rPr>
                  <w:fldChar w:fldCharType="begin"/>
                </w:r>
                <w:r w:rsidRPr="009946F1">
                  <w:rPr>
                    <w:sz w:val="16"/>
                    <w:szCs w:val="16"/>
                  </w:rPr>
                  <w:instrText xml:space="preserve"> PAGE    \* MERGEFORMAT </w:instrText>
                </w:r>
                <w:r w:rsidRPr="009946F1">
                  <w:rPr>
                    <w:sz w:val="16"/>
                    <w:szCs w:val="16"/>
                  </w:rPr>
                  <w:fldChar w:fldCharType="separate"/>
                </w:r>
                <w:r w:rsidR="00B8691D" w:rsidRPr="00B8691D">
                  <w:rPr>
                    <w:rFonts w:ascii="Calibri Light" w:hAnsi="Calibri Light"/>
                    <w:noProof/>
                    <w:sz w:val="16"/>
                    <w:szCs w:val="16"/>
                  </w:rPr>
                  <w:t>1</w:t>
                </w:r>
                <w:r w:rsidRPr="009946F1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 w:rsidR="00B8691D"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6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A7209A"/>
    <w:multiLevelType w:val="hybridMultilevel"/>
    <w:tmpl w:val="C4823EFE"/>
    <w:lvl w:ilvl="0" w:tplc="D5E689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EE154F"/>
    <w:multiLevelType w:val="hybridMultilevel"/>
    <w:tmpl w:val="35125BC2"/>
    <w:lvl w:ilvl="0" w:tplc="D0B8C4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5602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546BB"/>
    <w:rsid w:val="00056647"/>
    <w:rsid w:val="00072E4D"/>
    <w:rsid w:val="00084D76"/>
    <w:rsid w:val="0009111C"/>
    <w:rsid w:val="000A0BE4"/>
    <w:rsid w:val="000A17AA"/>
    <w:rsid w:val="000D432C"/>
    <w:rsid w:val="000E1779"/>
    <w:rsid w:val="000E4077"/>
    <w:rsid w:val="000F19A1"/>
    <w:rsid w:val="000F24E5"/>
    <w:rsid w:val="001100BA"/>
    <w:rsid w:val="00136C32"/>
    <w:rsid w:val="001430EA"/>
    <w:rsid w:val="00160114"/>
    <w:rsid w:val="00160DFD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23D1"/>
    <w:rsid w:val="00243DF0"/>
    <w:rsid w:val="00270B06"/>
    <w:rsid w:val="00273580"/>
    <w:rsid w:val="00276256"/>
    <w:rsid w:val="00295BC9"/>
    <w:rsid w:val="00297158"/>
    <w:rsid w:val="002B6F4B"/>
    <w:rsid w:val="002C5D09"/>
    <w:rsid w:val="002D4198"/>
    <w:rsid w:val="002D6ACC"/>
    <w:rsid w:val="0030627C"/>
    <w:rsid w:val="00314614"/>
    <w:rsid w:val="003433A2"/>
    <w:rsid w:val="00373E57"/>
    <w:rsid w:val="00377213"/>
    <w:rsid w:val="00381813"/>
    <w:rsid w:val="00382AA3"/>
    <w:rsid w:val="00390D13"/>
    <w:rsid w:val="003959BE"/>
    <w:rsid w:val="003A2E56"/>
    <w:rsid w:val="003D364C"/>
    <w:rsid w:val="003E65AC"/>
    <w:rsid w:val="003F5488"/>
    <w:rsid w:val="003F74B1"/>
    <w:rsid w:val="00425FF0"/>
    <w:rsid w:val="004438E2"/>
    <w:rsid w:val="0045275A"/>
    <w:rsid w:val="00466DDB"/>
    <w:rsid w:val="00480DBE"/>
    <w:rsid w:val="004E3EC1"/>
    <w:rsid w:val="004F7089"/>
    <w:rsid w:val="00512A14"/>
    <w:rsid w:val="00520476"/>
    <w:rsid w:val="005234F6"/>
    <w:rsid w:val="005311DE"/>
    <w:rsid w:val="0053467F"/>
    <w:rsid w:val="005407CA"/>
    <w:rsid w:val="0059495D"/>
    <w:rsid w:val="005959F5"/>
    <w:rsid w:val="005A398E"/>
    <w:rsid w:val="005B5FE6"/>
    <w:rsid w:val="005B7A86"/>
    <w:rsid w:val="005E40A7"/>
    <w:rsid w:val="005F5F57"/>
    <w:rsid w:val="00600361"/>
    <w:rsid w:val="00605620"/>
    <w:rsid w:val="006056B9"/>
    <w:rsid w:val="00611962"/>
    <w:rsid w:val="00625DB3"/>
    <w:rsid w:val="00627528"/>
    <w:rsid w:val="00636DA8"/>
    <w:rsid w:val="00647583"/>
    <w:rsid w:val="0065646D"/>
    <w:rsid w:val="006610CB"/>
    <w:rsid w:val="00672DDB"/>
    <w:rsid w:val="00677306"/>
    <w:rsid w:val="00685EE1"/>
    <w:rsid w:val="006A4933"/>
    <w:rsid w:val="006C2650"/>
    <w:rsid w:val="006C3618"/>
    <w:rsid w:val="006E0D06"/>
    <w:rsid w:val="006F5452"/>
    <w:rsid w:val="00726F0B"/>
    <w:rsid w:val="00733BE2"/>
    <w:rsid w:val="00742110"/>
    <w:rsid w:val="00790ED9"/>
    <w:rsid w:val="007A4EE4"/>
    <w:rsid w:val="007A55B8"/>
    <w:rsid w:val="007C6F66"/>
    <w:rsid w:val="007D29FD"/>
    <w:rsid w:val="007D314C"/>
    <w:rsid w:val="007D3371"/>
    <w:rsid w:val="007E36E7"/>
    <w:rsid w:val="007E6F35"/>
    <w:rsid w:val="007F23AE"/>
    <w:rsid w:val="00800E85"/>
    <w:rsid w:val="008048C1"/>
    <w:rsid w:val="008062FD"/>
    <w:rsid w:val="00812A11"/>
    <w:rsid w:val="008175E1"/>
    <w:rsid w:val="008219D0"/>
    <w:rsid w:val="00833D39"/>
    <w:rsid w:val="00835C71"/>
    <w:rsid w:val="00847320"/>
    <w:rsid w:val="00854AE2"/>
    <w:rsid w:val="0087411E"/>
    <w:rsid w:val="008C111C"/>
    <w:rsid w:val="008D54B4"/>
    <w:rsid w:val="008E3AA5"/>
    <w:rsid w:val="0090424D"/>
    <w:rsid w:val="00914496"/>
    <w:rsid w:val="00925D2D"/>
    <w:rsid w:val="009313AD"/>
    <w:rsid w:val="0094604F"/>
    <w:rsid w:val="00950CCD"/>
    <w:rsid w:val="009567B1"/>
    <w:rsid w:val="009929B6"/>
    <w:rsid w:val="009930B3"/>
    <w:rsid w:val="00993AE9"/>
    <w:rsid w:val="00994496"/>
    <w:rsid w:val="009946F1"/>
    <w:rsid w:val="009B0855"/>
    <w:rsid w:val="009F08CA"/>
    <w:rsid w:val="009F2AB4"/>
    <w:rsid w:val="00A06635"/>
    <w:rsid w:val="00A07AEC"/>
    <w:rsid w:val="00A15E61"/>
    <w:rsid w:val="00A237B0"/>
    <w:rsid w:val="00A314EA"/>
    <w:rsid w:val="00A32726"/>
    <w:rsid w:val="00A52383"/>
    <w:rsid w:val="00A6077C"/>
    <w:rsid w:val="00A77CD3"/>
    <w:rsid w:val="00AB3DDC"/>
    <w:rsid w:val="00AB7FDE"/>
    <w:rsid w:val="00AD5805"/>
    <w:rsid w:val="00B35EF5"/>
    <w:rsid w:val="00B8691D"/>
    <w:rsid w:val="00BB7B6C"/>
    <w:rsid w:val="00BC250D"/>
    <w:rsid w:val="00BE06D2"/>
    <w:rsid w:val="00BF6796"/>
    <w:rsid w:val="00C04D89"/>
    <w:rsid w:val="00C07B8B"/>
    <w:rsid w:val="00C1121F"/>
    <w:rsid w:val="00C11453"/>
    <w:rsid w:val="00C24929"/>
    <w:rsid w:val="00C2619B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E5E4D"/>
    <w:rsid w:val="00CF51F2"/>
    <w:rsid w:val="00D11066"/>
    <w:rsid w:val="00D12B20"/>
    <w:rsid w:val="00D135B2"/>
    <w:rsid w:val="00D2582E"/>
    <w:rsid w:val="00D53113"/>
    <w:rsid w:val="00D54C01"/>
    <w:rsid w:val="00D74AD0"/>
    <w:rsid w:val="00D77274"/>
    <w:rsid w:val="00D80CA1"/>
    <w:rsid w:val="00D80D13"/>
    <w:rsid w:val="00D86100"/>
    <w:rsid w:val="00D95CE1"/>
    <w:rsid w:val="00DA496E"/>
    <w:rsid w:val="00DA4BB2"/>
    <w:rsid w:val="00DD2207"/>
    <w:rsid w:val="00DD5E1A"/>
    <w:rsid w:val="00DE21FF"/>
    <w:rsid w:val="00DE2F24"/>
    <w:rsid w:val="00E24990"/>
    <w:rsid w:val="00E439FD"/>
    <w:rsid w:val="00E737A6"/>
    <w:rsid w:val="00E8022B"/>
    <w:rsid w:val="00E839F8"/>
    <w:rsid w:val="00E83B65"/>
    <w:rsid w:val="00E915CC"/>
    <w:rsid w:val="00EA3023"/>
    <w:rsid w:val="00EB7765"/>
    <w:rsid w:val="00F072B8"/>
    <w:rsid w:val="00F072D4"/>
    <w:rsid w:val="00F300A1"/>
    <w:rsid w:val="00F7395A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D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C2650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character" w:customStyle="1" w:styleId="Nagwek6Znak">
    <w:name w:val="Nagłówek 6 Znak"/>
    <w:basedOn w:val="Domylnaczcionkaakapitu"/>
    <w:link w:val="Nagwek6"/>
    <w:semiHidden/>
    <w:rsid w:val="006C2650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D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E0D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3297-4B74-4E2F-B39E-477A9AB4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100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1</cp:revision>
  <cp:lastPrinted>2018-10-24T07:39:00Z</cp:lastPrinted>
  <dcterms:created xsi:type="dcterms:W3CDTF">2018-10-18T11:22:00Z</dcterms:created>
  <dcterms:modified xsi:type="dcterms:W3CDTF">2018-10-24T07:40:00Z</dcterms:modified>
</cp:coreProperties>
</file>