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3F" w:rsidRDefault="00433B3F" w:rsidP="00433B3F">
      <w:pPr>
        <w:pStyle w:val="Nagwek"/>
        <w:spacing w:line="360" w:lineRule="auto"/>
        <w:rPr>
          <w:sz w:val="20"/>
          <w:szCs w:val="20"/>
        </w:rPr>
      </w:pPr>
      <w:r>
        <w:rPr>
          <w:sz w:val="20"/>
          <w:szCs w:val="20"/>
        </w:rPr>
        <w:t>WCPiT /EA/</w:t>
      </w:r>
      <w:r w:rsidR="00157183">
        <w:rPr>
          <w:sz w:val="20"/>
          <w:szCs w:val="20"/>
        </w:rPr>
        <w:t xml:space="preserve">381-37/2018 </w:t>
      </w:r>
      <w:r w:rsidR="00157183">
        <w:rPr>
          <w:sz w:val="20"/>
          <w:szCs w:val="20"/>
        </w:rPr>
        <w:tab/>
      </w:r>
      <w:r w:rsidR="00157183">
        <w:rPr>
          <w:sz w:val="20"/>
          <w:szCs w:val="20"/>
        </w:rPr>
        <w:tab/>
        <w:t>Poznań, 2018-11-</w:t>
      </w:r>
      <w:r>
        <w:rPr>
          <w:sz w:val="20"/>
          <w:szCs w:val="20"/>
        </w:rPr>
        <w:t xml:space="preserve"> </w:t>
      </w:r>
      <w:r w:rsidR="00306A38">
        <w:rPr>
          <w:sz w:val="20"/>
          <w:szCs w:val="20"/>
        </w:rPr>
        <w:t>08</w:t>
      </w:r>
    </w:p>
    <w:p w:rsidR="00433B3F" w:rsidRDefault="00433B3F" w:rsidP="00433B3F">
      <w:pPr>
        <w:pStyle w:val="Nagwek"/>
        <w:ind w:left="357"/>
        <w:rPr>
          <w:sz w:val="20"/>
          <w:szCs w:val="20"/>
        </w:rPr>
      </w:pPr>
      <w:r>
        <w:rPr>
          <w:sz w:val="20"/>
          <w:szCs w:val="20"/>
        </w:rPr>
        <w:tab/>
      </w:r>
      <w:r>
        <w:rPr>
          <w:sz w:val="20"/>
          <w:szCs w:val="20"/>
        </w:rPr>
        <w:tab/>
      </w:r>
    </w:p>
    <w:p w:rsidR="00433B3F" w:rsidRDefault="00433B3F" w:rsidP="00433B3F">
      <w:pPr>
        <w:spacing w:after="0" w:line="360" w:lineRule="auto"/>
        <w:ind w:left="360"/>
        <w:jc w:val="right"/>
        <w:rPr>
          <w:sz w:val="20"/>
          <w:szCs w:val="20"/>
        </w:rPr>
      </w:pPr>
      <w:r>
        <w:rPr>
          <w:sz w:val="20"/>
          <w:szCs w:val="20"/>
        </w:rPr>
        <w:t>Uczestnicy postępowania</w:t>
      </w:r>
    </w:p>
    <w:p w:rsidR="00433B3F" w:rsidRDefault="00433B3F" w:rsidP="00433B3F">
      <w:pPr>
        <w:spacing w:after="0" w:line="240" w:lineRule="auto"/>
        <w:ind w:left="357"/>
        <w:jc w:val="right"/>
        <w:rPr>
          <w:sz w:val="20"/>
          <w:szCs w:val="20"/>
        </w:rPr>
      </w:pPr>
    </w:p>
    <w:p w:rsidR="00433B3F" w:rsidRDefault="00433B3F" w:rsidP="00433B3F">
      <w:pPr>
        <w:jc w:val="both"/>
        <w:rPr>
          <w:rFonts w:cs="Arial"/>
          <w:b/>
          <w:bCs/>
          <w:sz w:val="20"/>
          <w:szCs w:val="20"/>
        </w:rPr>
      </w:pPr>
      <w:r>
        <w:rPr>
          <w:b/>
          <w:sz w:val="20"/>
          <w:szCs w:val="20"/>
        </w:rPr>
        <w:t xml:space="preserve">Dotyczy: przetargu nieograniczonego na dostawę </w:t>
      </w:r>
      <w:r w:rsidR="00157183">
        <w:rPr>
          <w:rFonts w:cs="Tahoma"/>
          <w:b/>
          <w:sz w:val="20"/>
          <w:szCs w:val="20"/>
        </w:rPr>
        <w:t>preparatów dezynfekcyjnych i formal</w:t>
      </w:r>
      <w:r w:rsidR="003F6D00">
        <w:rPr>
          <w:rFonts w:cs="Tahoma"/>
          <w:b/>
          <w:sz w:val="20"/>
          <w:szCs w:val="20"/>
        </w:rPr>
        <w:t>i</w:t>
      </w:r>
      <w:r w:rsidR="00157183">
        <w:rPr>
          <w:rFonts w:cs="Tahoma"/>
          <w:b/>
          <w:sz w:val="20"/>
          <w:szCs w:val="20"/>
        </w:rPr>
        <w:t>ny</w:t>
      </w:r>
      <w:r>
        <w:rPr>
          <w:rFonts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157183">
        <w:rPr>
          <w:sz w:val="20"/>
          <w:szCs w:val="20"/>
        </w:rPr>
        <w:t>ycznia 2004r. (t.j. Dz.U. z 2018</w:t>
      </w:r>
      <w:r>
        <w:rPr>
          <w:sz w:val="20"/>
          <w:szCs w:val="20"/>
        </w:rPr>
        <w:t xml:space="preserve"> r. poz. </w:t>
      </w:r>
      <w:r w:rsidR="00157183">
        <w:rPr>
          <w:rFonts w:cs="Arial"/>
          <w:sz w:val="20"/>
          <w:szCs w:val="20"/>
        </w:rPr>
        <w:t>1986</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433B3F" w:rsidP="00433B3F">
      <w:pPr>
        <w:spacing w:after="0" w:line="240" w:lineRule="auto"/>
        <w:jc w:val="both"/>
        <w:rPr>
          <w:rFonts w:cs="Tahoma"/>
          <w:b/>
          <w:sz w:val="20"/>
          <w:szCs w:val="20"/>
        </w:rPr>
      </w:pPr>
      <w:r>
        <w:rPr>
          <w:rFonts w:cs="Tahoma"/>
          <w:b/>
          <w:sz w:val="20"/>
          <w:szCs w:val="20"/>
        </w:rPr>
        <w:t>PYTANIE nr 1:</w:t>
      </w:r>
    </w:p>
    <w:p w:rsidR="00081A4A" w:rsidRDefault="00081A4A" w:rsidP="00081A4A">
      <w:pPr>
        <w:autoSpaceDE w:val="0"/>
        <w:autoSpaceDN w:val="0"/>
        <w:adjustRightInd w:val="0"/>
        <w:spacing w:after="0" w:line="240" w:lineRule="auto"/>
        <w:rPr>
          <w:rFonts w:ascii="ArialMT" w:hAnsi="ArialMT" w:cs="ArialMT"/>
          <w:sz w:val="20"/>
          <w:szCs w:val="20"/>
          <w:lang w:eastAsia="pl-PL"/>
        </w:rPr>
      </w:pPr>
      <w:r>
        <w:rPr>
          <w:rFonts w:ascii="ArialMT" w:hAnsi="ArialMT" w:cs="ArialMT"/>
          <w:sz w:val="20"/>
          <w:szCs w:val="20"/>
          <w:lang w:eastAsia="pl-PL"/>
        </w:rPr>
        <w:t>Pytanie do przetargu, nr sprawy WCPIT/EA/381-37/2018, pakiet nr 5:</w:t>
      </w:r>
    </w:p>
    <w:p w:rsidR="00433B3F" w:rsidRPr="00081A4A" w:rsidRDefault="00081A4A" w:rsidP="00081A4A">
      <w:pPr>
        <w:autoSpaceDE w:val="0"/>
        <w:autoSpaceDN w:val="0"/>
        <w:adjustRightInd w:val="0"/>
        <w:spacing w:after="0" w:line="240" w:lineRule="auto"/>
        <w:rPr>
          <w:rFonts w:ascii="ArialMT" w:hAnsi="ArialMT" w:cs="ArialMT"/>
          <w:sz w:val="20"/>
          <w:szCs w:val="20"/>
          <w:lang w:eastAsia="pl-PL"/>
        </w:rPr>
      </w:pPr>
      <w:r>
        <w:rPr>
          <w:rFonts w:ascii="ArialMT" w:hAnsi="ArialMT" w:cs="ArialMT"/>
          <w:sz w:val="20"/>
          <w:szCs w:val="20"/>
          <w:lang w:eastAsia="pl-PL"/>
        </w:rPr>
        <w:t>Czy Zamawiający zgodzi się na wyłączenie z pakietu nr 5, poz. nr 12 "4% (+/_ 0,5%) Formalin solution bufor pH 6,8-7,2"? Pozwoli to na zaproponowanie niższej ceny.</w:t>
      </w:r>
    </w:p>
    <w:p w:rsidR="00081A4A" w:rsidRDefault="00081A4A" w:rsidP="00081A4A">
      <w:pPr>
        <w:spacing w:after="0" w:line="240" w:lineRule="auto"/>
        <w:jc w:val="both"/>
        <w:rPr>
          <w:rFonts w:cs="Tahoma"/>
          <w:b/>
          <w:sz w:val="8"/>
          <w:szCs w:val="8"/>
        </w:rPr>
      </w:pPr>
    </w:p>
    <w:p w:rsidR="00925233" w:rsidRPr="00AC6067" w:rsidRDefault="00925233" w:rsidP="00925233">
      <w:pPr>
        <w:spacing w:after="0" w:line="240" w:lineRule="auto"/>
        <w:rPr>
          <w:rFonts w:asciiTheme="minorHAnsi" w:hAnsiTheme="minorHAnsi" w:cs="Arial"/>
          <w:b/>
          <w:sz w:val="20"/>
          <w:szCs w:val="20"/>
        </w:rPr>
      </w:pPr>
      <w:r w:rsidRPr="00AC6067">
        <w:rPr>
          <w:rFonts w:cs="Tahoma"/>
          <w:b/>
          <w:sz w:val="20"/>
        </w:rPr>
        <w:t xml:space="preserve">Odpowiedź </w:t>
      </w:r>
      <w:r w:rsidRPr="00AC6067">
        <w:rPr>
          <w:rFonts w:cs="Arial"/>
          <w:b/>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455CAC" w:rsidRDefault="00455CAC" w:rsidP="00455CA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Pytanie 1</w:t>
      </w:r>
    </w:p>
    <w:p w:rsidR="00455CAC" w:rsidRDefault="00455CAC" w:rsidP="00455CA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Czy Zamawiający wydzieli do osobnego Pakietu produkt z Pakietu 1 poz. 5 i dopuści:</w:t>
      </w:r>
    </w:p>
    <w:p w:rsidR="00455CAC" w:rsidRDefault="00455CAC" w:rsidP="00455CA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do dezynfekcji powierzchni oraz sprzętu medycznego, rozmiar 17 x 23 cm, nasączone 36,8 % alkoholem izopropylowym, i 47,3% etanolem. konfekcjonowane po 100 sztuk w opakowaniu- tuba i wkłady do tuby- Spektrum bakterie (Enterococcus hirae, Pseudomonas aeruginosa, Staphylococcus warunki czyste i brudne), grzyby i grzyby drożdropodobne (Candida albicans warunki czyste i brudne), wirusy (Polio i Adeno do 1 minuty) (13727, 13624, 14476)?</w:t>
      </w:r>
    </w:p>
    <w:p w:rsidR="00455CAC" w:rsidRDefault="00455CAC" w:rsidP="00455CA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455CAC" w:rsidRDefault="00455CAC" w:rsidP="00455CA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do dezynfekcji powierzchni oraz sprzętu medycznego, rozmiar 12 x 18 cm, nasączone 36,8 % alkoholem izopropylowym, i 47,3% etanolem. konfekcjonowane po 150 sztuk w opakowaniu- tuba i wkłady do tuby- Spektrum bakterie (Enterococcus hirae, Pseudomonas aeruginosa, Staphylococcus warunki czyste i brudne), grzyby i grzyby drożdropodobne (Candida albicans warunki czyste i brudne), wirusy (Polio i Adeno do 1 minuty) (13727, 13624, 14476)?</w:t>
      </w:r>
    </w:p>
    <w:p w:rsidR="00455CAC" w:rsidRDefault="00455CAC" w:rsidP="00455CA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455CAC" w:rsidRDefault="00455CAC" w:rsidP="00455CA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do dezynfekcji powierzchni oraz sprzętu medycznego, rozmiar 12 x 18 cm, nasączone 36,8 % alkoholem izopropylowym, i 47,3% etanolem. konfekcjonowane po 200 sztuk w opakowaniu- tuba i wkłady do tuby- Spektrum bakterie (Enterococcus hirae, Pseudomonas aeruginosa, Staphylococcus warunki czyste i brudne), grzyby i grzyby drożdropodobne (Candida albicans warunki czyste i brudne), wirusy (Polio i Adeno do 1 minuty) (13727, 13624, 14476)?</w:t>
      </w:r>
    </w:p>
    <w:p w:rsidR="00433B3F" w:rsidRDefault="00455CAC" w:rsidP="00455CAC">
      <w:pPr>
        <w:spacing w:after="0" w:line="240" w:lineRule="auto"/>
        <w:jc w:val="both"/>
        <w:rPr>
          <w:rFonts w:cs="Tahoma"/>
          <w:b/>
          <w:sz w:val="8"/>
          <w:szCs w:val="8"/>
        </w:rPr>
      </w:pPr>
      <w:r>
        <w:rPr>
          <w:rFonts w:ascii="Verdana" w:hAnsi="Verdana" w:cs="Verdana"/>
          <w:sz w:val="18"/>
          <w:szCs w:val="18"/>
          <w:lang w:eastAsia="pl-PL"/>
        </w:rPr>
        <w:t>W PRZYPADKU ZGODY PROSIMY O WSKAZANIE SPOSOBU PRZELICZENIA.</w:t>
      </w:r>
    </w:p>
    <w:p w:rsidR="00925233" w:rsidRPr="00AC6067" w:rsidRDefault="00925233" w:rsidP="00925233">
      <w:pPr>
        <w:spacing w:after="0" w:line="240" w:lineRule="auto"/>
        <w:rPr>
          <w:rFonts w:asciiTheme="minorHAnsi" w:hAnsiTheme="minorHAnsi" w:cs="Arial"/>
          <w:b/>
          <w:sz w:val="20"/>
          <w:szCs w:val="20"/>
        </w:rPr>
      </w:pPr>
      <w:r w:rsidRPr="00AC6067">
        <w:rPr>
          <w:rFonts w:cs="Tahoma"/>
          <w:b/>
          <w:sz w:val="20"/>
        </w:rPr>
        <w:t xml:space="preserve">Odpowiedź </w:t>
      </w:r>
      <w:r w:rsidRPr="00AC6067">
        <w:rPr>
          <w:rFonts w:cs="Arial"/>
          <w:b/>
          <w:sz w:val="20"/>
        </w:rPr>
        <w:t>Zamawiający pozostawia zapisy SIWZ bez zmian.</w:t>
      </w:r>
    </w:p>
    <w:p w:rsidR="00433B3F" w:rsidRDefault="00433B3F" w:rsidP="00433B3F">
      <w:pPr>
        <w:pStyle w:val="Tekstpodstawowy"/>
        <w:jc w:val="both"/>
        <w:rPr>
          <w:rFonts w:ascii="Calibri" w:hAnsi="Calibri" w:cs="Arial"/>
          <w:sz w:val="20"/>
        </w:rPr>
      </w:pPr>
    </w:p>
    <w:p w:rsidR="00433B3F" w:rsidRDefault="00433B3F" w:rsidP="00433B3F">
      <w:pPr>
        <w:spacing w:after="0" w:line="240" w:lineRule="auto"/>
        <w:jc w:val="both"/>
        <w:rPr>
          <w:rFonts w:cs="Tahoma"/>
          <w:b/>
          <w:sz w:val="20"/>
          <w:szCs w:val="20"/>
        </w:rPr>
      </w:pPr>
      <w:r>
        <w:rPr>
          <w:rFonts w:cs="Tahoma"/>
          <w:b/>
          <w:sz w:val="20"/>
          <w:szCs w:val="20"/>
        </w:rPr>
        <w:t>PYTANIE nr 3:</w:t>
      </w:r>
    </w:p>
    <w:p w:rsidR="00AF7B0C" w:rsidRDefault="00AF7B0C" w:rsidP="00AF7B0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Pytanie 2</w:t>
      </w:r>
    </w:p>
    <w:p w:rsidR="00AF7B0C" w:rsidRDefault="00AF7B0C" w:rsidP="00AF7B0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Czy Zamawiający wydzieli do osobnego Pakietu produkt z Pakietu 1 poz. 8 i dopuści:</w:t>
      </w:r>
    </w:p>
    <w:p w:rsidR="00AF7B0C" w:rsidRDefault="00AF7B0C" w:rsidP="00AF7B0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Niskopyłowe, suche chusteczki o wym. 34 x 40 cm i gramaturze 70 g/m2, kompatybilne z dowolnym preparatem preparatem myjąco-dezynfekcyjnym, w tym z poz.7, rolka a 300sztuk?</w:t>
      </w:r>
    </w:p>
    <w:p w:rsidR="00AF7B0C" w:rsidRDefault="00AF7B0C" w:rsidP="00AF7B0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AF7B0C" w:rsidRDefault="00AF7B0C" w:rsidP="00AF7B0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Niskopyłowe, suche chusteczki o wym. 30 x 34 cm i gramaturze 70 g/m2, kompatybilne z dowolnym preparatem preparatem myjąco-dezynfekcyjnym, w tym z poz.7, rolka a 100sztuk?</w:t>
      </w:r>
    </w:p>
    <w:p w:rsidR="00AF7B0C" w:rsidRDefault="00AF7B0C" w:rsidP="00AF7B0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AF7B0C" w:rsidRDefault="00AF7B0C" w:rsidP="00AF7B0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lastRenderedPageBreak/>
        <w:t>Niskopyłowe, suche chusteczki o wym. 18 x 25 cm i gramaturze 70 g/m2, kompatybilne z dowolnym preparatem preparatem myjąco-dezynfekcyjnym, w tym z poz.7, rolka a 300sztuk?</w:t>
      </w:r>
    </w:p>
    <w:p w:rsidR="0054553C" w:rsidRPr="0054553C" w:rsidRDefault="00AF7B0C" w:rsidP="00AF7B0C">
      <w:pPr>
        <w:spacing w:after="0" w:line="240" w:lineRule="auto"/>
        <w:jc w:val="both"/>
        <w:rPr>
          <w:rFonts w:cs="Tahoma"/>
          <w:b/>
          <w:sz w:val="8"/>
          <w:szCs w:val="8"/>
        </w:rPr>
      </w:pPr>
      <w:r>
        <w:rPr>
          <w:rFonts w:ascii="Verdana" w:hAnsi="Verdana" w:cs="Verdana"/>
          <w:sz w:val="18"/>
          <w:szCs w:val="18"/>
          <w:lang w:eastAsia="pl-PL"/>
        </w:rPr>
        <w:t>W PRZYPADKU ZGODY PROSIMY O WSKAZANIE SPOSOBU PRZELICZENIA.</w:t>
      </w:r>
    </w:p>
    <w:p w:rsidR="00925233" w:rsidRPr="00AC6067" w:rsidRDefault="00925233" w:rsidP="00925233">
      <w:pPr>
        <w:spacing w:after="0" w:line="240" w:lineRule="auto"/>
        <w:rPr>
          <w:rFonts w:asciiTheme="minorHAnsi" w:hAnsiTheme="minorHAnsi" w:cs="Arial"/>
          <w:b/>
          <w:sz w:val="20"/>
          <w:szCs w:val="20"/>
        </w:rPr>
      </w:pPr>
      <w:r w:rsidRPr="00AC6067">
        <w:rPr>
          <w:rFonts w:cs="Tahoma"/>
          <w:b/>
          <w:sz w:val="20"/>
        </w:rPr>
        <w:t xml:space="preserve">Odpowiedź </w:t>
      </w:r>
      <w:r w:rsidRPr="00AC6067">
        <w:rPr>
          <w:rFonts w:cs="Arial"/>
          <w:b/>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Pytanie 3</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Czy Zamawiający wydzieli do osobnego Pakietu produkt z Pakietu 1 poz. 11 i dopuści:</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bezalkoholowe na bazie czwartorzędowych związków amoniowych przeznaczone do mycia i szybkiej</w:t>
      </w:r>
      <w:r w:rsidR="008E0655">
        <w:rPr>
          <w:rFonts w:ascii="Verdana" w:hAnsi="Verdana" w:cs="Verdana"/>
          <w:sz w:val="18"/>
          <w:szCs w:val="18"/>
          <w:lang w:eastAsia="pl-PL"/>
        </w:rPr>
        <w:t xml:space="preserve"> </w:t>
      </w:r>
      <w:r>
        <w:rPr>
          <w:rFonts w:ascii="Verdana" w:hAnsi="Verdana" w:cs="Verdana"/>
          <w:sz w:val="18"/>
          <w:szCs w:val="18"/>
          <w:lang w:eastAsia="pl-PL"/>
        </w:rPr>
        <w:t>dezynfekcji powierzchni sprzętu medycznego wrażliwego na działanie alkoholu. Przeznaczone do dezynfekcji</w:t>
      </w:r>
      <w:r w:rsidR="008E0655">
        <w:rPr>
          <w:rFonts w:ascii="Verdana" w:hAnsi="Verdana" w:cs="Verdana"/>
          <w:sz w:val="18"/>
          <w:szCs w:val="18"/>
          <w:lang w:eastAsia="pl-PL"/>
        </w:rPr>
        <w:t xml:space="preserve"> </w:t>
      </w:r>
      <w:r>
        <w:rPr>
          <w:rFonts w:ascii="Verdana" w:hAnsi="Verdana" w:cs="Verdana"/>
          <w:sz w:val="18"/>
          <w:szCs w:val="18"/>
          <w:lang w:eastAsia="pl-PL"/>
        </w:rPr>
        <w:t>powierzchni sprzętu medycznego ze szkła, porcelany, metalu, gumy, tworzy sztucznych, szkła akrylowego. Do</w:t>
      </w:r>
      <w:r w:rsidR="008E0655">
        <w:rPr>
          <w:rFonts w:ascii="Verdana" w:hAnsi="Verdana" w:cs="Verdana"/>
          <w:sz w:val="18"/>
          <w:szCs w:val="18"/>
          <w:lang w:eastAsia="pl-PL"/>
        </w:rPr>
        <w:t xml:space="preserve"> </w:t>
      </w:r>
      <w:r>
        <w:rPr>
          <w:rFonts w:ascii="Verdana" w:hAnsi="Verdana" w:cs="Verdana"/>
          <w:sz w:val="18"/>
          <w:szCs w:val="18"/>
          <w:lang w:eastAsia="pl-PL"/>
        </w:rPr>
        <w:t>zastosowania na oddziale intensywnej terapii, blokach operacyjnych, do dezynfekcji aparatury medycznej,</w:t>
      </w:r>
      <w:r w:rsidR="008E0655">
        <w:rPr>
          <w:rFonts w:ascii="Verdana" w:hAnsi="Verdana" w:cs="Verdana"/>
          <w:sz w:val="18"/>
          <w:szCs w:val="18"/>
          <w:lang w:eastAsia="pl-PL"/>
        </w:rPr>
        <w:t xml:space="preserve"> </w:t>
      </w:r>
      <w:r>
        <w:rPr>
          <w:rFonts w:ascii="Verdana" w:hAnsi="Verdana" w:cs="Verdana"/>
          <w:sz w:val="18"/>
          <w:szCs w:val="18"/>
          <w:lang w:eastAsia="pl-PL"/>
        </w:rPr>
        <w:t>sprzętu, foteli zebiegowych, lamp, inkubatorów. Dopuszczenie producenta głowic USG. Możliwość użycia na</w:t>
      </w:r>
      <w:r w:rsidR="008E0655">
        <w:rPr>
          <w:rFonts w:ascii="Verdana" w:hAnsi="Verdana" w:cs="Verdana"/>
          <w:sz w:val="18"/>
          <w:szCs w:val="18"/>
          <w:lang w:eastAsia="pl-PL"/>
        </w:rPr>
        <w:t xml:space="preserve"> </w:t>
      </w:r>
      <w:r>
        <w:rPr>
          <w:rFonts w:ascii="Verdana" w:hAnsi="Verdana" w:cs="Verdana"/>
          <w:sz w:val="18"/>
          <w:szCs w:val="18"/>
          <w:lang w:eastAsia="pl-PL"/>
        </w:rPr>
        <w:t>oddziałach noworodkowych. Bez zawartości aldehydów i fosforanów, nie odbarwiają dezynfekowanych</w:t>
      </w:r>
      <w:r w:rsidR="008E0655">
        <w:rPr>
          <w:rFonts w:ascii="Verdana" w:hAnsi="Verdana" w:cs="Verdana"/>
          <w:sz w:val="18"/>
          <w:szCs w:val="18"/>
          <w:lang w:eastAsia="pl-PL"/>
        </w:rPr>
        <w:t xml:space="preserve"> </w:t>
      </w:r>
      <w:r>
        <w:rPr>
          <w:rFonts w:ascii="Verdana" w:hAnsi="Verdana" w:cs="Verdana"/>
          <w:sz w:val="18"/>
          <w:szCs w:val="18"/>
          <w:lang w:eastAsia="pl-PL"/>
        </w:rPr>
        <w:t>powierzchni. Spektrum działania: B (w tym MRSA) w czasie 1 minuty (EN 13727), F (C. albicans) w czasie 1</w:t>
      </w:r>
      <w:r w:rsidR="008E0655">
        <w:rPr>
          <w:rFonts w:ascii="Verdana" w:hAnsi="Verdana" w:cs="Verdana"/>
          <w:sz w:val="18"/>
          <w:szCs w:val="18"/>
          <w:lang w:eastAsia="pl-PL"/>
        </w:rPr>
        <w:t xml:space="preserve"> </w:t>
      </w:r>
      <w:r>
        <w:rPr>
          <w:rFonts w:ascii="Verdana" w:hAnsi="Verdana" w:cs="Verdana"/>
          <w:sz w:val="18"/>
          <w:szCs w:val="18"/>
          <w:lang w:eastAsia="pl-PL"/>
        </w:rPr>
        <w:t>minuty (EN 13624), Tbc w czasie 15 minut (EN 14348), V (HIV, HBV, HCV, BVDV, Vaccinia, Rota) w czasie 1</w:t>
      </w:r>
      <w:r w:rsidR="008E0655">
        <w:rPr>
          <w:rFonts w:ascii="Verdana" w:hAnsi="Verdana" w:cs="Verdana"/>
          <w:sz w:val="18"/>
          <w:szCs w:val="18"/>
          <w:lang w:eastAsia="pl-PL"/>
        </w:rPr>
        <w:t xml:space="preserve"> </w:t>
      </w:r>
      <w:r>
        <w:rPr>
          <w:rFonts w:ascii="Verdana" w:hAnsi="Verdana" w:cs="Verdana"/>
          <w:sz w:val="18"/>
          <w:szCs w:val="18"/>
          <w:lang w:eastAsia="pl-PL"/>
        </w:rPr>
        <w:t>minuty (BGA/DVV), V (polyoma SV 40)- w czasie 1 minuty (DVV/RKI), V (Noro) w czasie 30 minut (PN EN</w:t>
      </w:r>
      <w:r w:rsidR="008E0655">
        <w:rPr>
          <w:rFonts w:ascii="Verdana" w:hAnsi="Verdana" w:cs="Verdana"/>
          <w:sz w:val="18"/>
          <w:szCs w:val="18"/>
          <w:lang w:eastAsia="pl-PL"/>
        </w:rPr>
        <w:t xml:space="preserve"> </w:t>
      </w:r>
      <w:r>
        <w:rPr>
          <w:rFonts w:ascii="Verdana" w:hAnsi="Verdana" w:cs="Verdana"/>
          <w:sz w:val="18"/>
          <w:szCs w:val="18"/>
          <w:lang w:eastAsia="pl-PL"/>
        </w:rPr>
        <w:t>14476), wymiar chusteczki 17x23cm, 100 sztuk w opakowaniu typu tuba i wkłady do tuby?</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bezalkoholowe na bazie czwartorzędowych związków amoniowych przeznaczone do mycia i szybkiej</w:t>
      </w:r>
      <w:r w:rsidR="008E0655">
        <w:rPr>
          <w:rFonts w:ascii="Verdana" w:hAnsi="Verdana" w:cs="Verdana"/>
          <w:sz w:val="18"/>
          <w:szCs w:val="18"/>
          <w:lang w:eastAsia="pl-PL"/>
        </w:rPr>
        <w:t xml:space="preserve"> </w:t>
      </w:r>
      <w:r>
        <w:rPr>
          <w:rFonts w:ascii="Verdana" w:hAnsi="Verdana" w:cs="Verdana"/>
          <w:sz w:val="18"/>
          <w:szCs w:val="18"/>
          <w:lang w:eastAsia="pl-PL"/>
        </w:rPr>
        <w:t>dezynfekcji powierzchni sprzętu medycznego wrażliwego na działanie alkoholu. Przeznaczone do dezynfekcji</w:t>
      </w:r>
      <w:r w:rsidR="008E0655">
        <w:rPr>
          <w:rFonts w:ascii="Verdana" w:hAnsi="Verdana" w:cs="Verdana"/>
          <w:sz w:val="18"/>
          <w:szCs w:val="18"/>
          <w:lang w:eastAsia="pl-PL"/>
        </w:rPr>
        <w:t xml:space="preserve"> </w:t>
      </w:r>
      <w:r>
        <w:rPr>
          <w:rFonts w:ascii="Verdana" w:hAnsi="Verdana" w:cs="Verdana"/>
          <w:sz w:val="18"/>
          <w:szCs w:val="18"/>
          <w:lang w:eastAsia="pl-PL"/>
        </w:rPr>
        <w:t>powierzchni sprzętu medycznego ze szkła, porcelany, metalu, gumy, tworzy sztucznych, szkła akrylowego. Do</w:t>
      </w:r>
      <w:r w:rsidR="008E0655">
        <w:rPr>
          <w:rFonts w:ascii="Verdana" w:hAnsi="Verdana" w:cs="Verdana"/>
          <w:sz w:val="18"/>
          <w:szCs w:val="18"/>
          <w:lang w:eastAsia="pl-PL"/>
        </w:rPr>
        <w:t xml:space="preserve"> </w:t>
      </w:r>
      <w:r>
        <w:rPr>
          <w:rFonts w:ascii="Verdana" w:hAnsi="Verdana" w:cs="Verdana"/>
          <w:sz w:val="18"/>
          <w:szCs w:val="18"/>
          <w:lang w:eastAsia="pl-PL"/>
        </w:rPr>
        <w:t>zastosowania na oddziale intensywnej terapii, blokach operacyjnych, do dezynfekcji aparatury medycznej,</w:t>
      </w:r>
      <w:r w:rsidR="008E0655">
        <w:rPr>
          <w:rFonts w:ascii="Verdana" w:hAnsi="Verdana" w:cs="Verdana"/>
          <w:sz w:val="18"/>
          <w:szCs w:val="18"/>
          <w:lang w:eastAsia="pl-PL"/>
        </w:rPr>
        <w:t xml:space="preserve"> </w:t>
      </w:r>
      <w:r>
        <w:rPr>
          <w:rFonts w:ascii="Verdana" w:hAnsi="Verdana" w:cs="Verdana"/>
          <w:sz w:val="18"/>
          <w:szCs w:val="18"/>
          <w:lang w:eastAsia="pl-PL"/>
        </w:rPr>
        <w:t>sprzętu, foteli zebiegowych, lamp, inkubatorów. Dopuszczenie producenta głowic USG. Możliwość użycia na</w:t>
      </w:r>
      <w:r w:rsidR="008E0655">
        <w:rPr>
          <w:rFonts w:ascii="Verdana" w:hAnsi="Verdana" w:cs="Verdana"/>
          <w:sz w:val="18"/>
          <w:szCs w:val="18"/>
          <w:lang w:eastAsia="pl-PL"/>
        </w:rPr>
        <w:t xml:space="preserve"> </w:t>
      </w:r>
      <w:r>
        <w:rPr>
          <w:rFonts w:ascii="Verdana" w:hAnsi="Verdana" w:cs="Verdana"/>
          <w:sz w:val="18"/>
          <w:szCs w:val="18"/>
          <w:lang w:eastAsia="pl-PL"/>
        </w:rPr>
        <w:t>oddziałach noworodkowych. Bez zawartości aldehydów i fosforanów, nie odbarwiają dezynfekowanych</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powierzchni. Spektrum działania: B (w tym MRSA) w czasie 1 minuty (EN 13727), F (C. albicans) w czasie 1</w:t>
      </w:r>
      <w:r w:rsidR="008E0655">
        <w:rPr>
          <w:rFonts w:ascii="Verdana" w:hAnsi="Verdana" w:cs="Verdana"/>
          <w:sz w:val="18"/>
          <w:szCs w:val="18"/>
          <w:lang w:eastAsia="pl-PL"/>
        </w:rPr>
        <w:t xml:space="preserve"> </w:t>
      </w:r>
      <w:r>
        <w:rPr>
          <w:rFonts w:ascii="Verdana" w:hAnsi="Verdana" w:cs="Verdana"/>
          <w:sz w:val="18"/>
          <w:szCs w:val="18"/>
          <w:lang w:eastAsia="pl-PL"/>
        </w:rPr>
        <w:t>minuty (EN 13624), Tbc w czasie 15 minut (EN 14348), V (HIV, HBV, HCV, BVDV, Vaccinia, Rota) w czasie 1</w:t>
      </w:r>
      <w:r w:rsidR="008E0655">
        <w:rPr>
          <w:rFonts w:ascii="Verdana" w:hAnsi="Verdana" w:cs="Verdana"/>
          <w:sz w:val="18"/>
          <w:szCs w:val="18"/>
          <w:lang w:eastAsia="pl-PL"/>
        </w:rPr>
        <w:t xml:space="preserve"> </w:t>
      </w:r>
      <w:r>
        <w:rPr>
          <w:rFonts w:ascii="Verdana" w:hAnsi="Verdana" w:cs="Verdana"/>
          <w:sz w:val="18"/>
          <w:szCs w:val="18"/>
          <w:lang w:eastAsia="pl-PL"/>
        </w:rPr>
        <w:t>minuty (BGA/DVV), V (polyoma SV 40)- w czasie 1 minuty (DVV/RKI), V (Noro) w czasie 30 minut (PN EN</w:t>
      </w:r>
      <w:r w:rsidR="008E0655">
        <w:rPr>
          <w:rFonts w:ascii="Verdana" w:hAnsi="Verdana" w:cs="Verdana"/>
          <w:sz w:val="18"/>
          <w:szCs w:val="18"/>
          <w:lang w:eastAsia="pl-PL"/>
        </w:rPr>
        <w:t xml:space="preserve"> </w:t>
      </w:r>
      <w:r>
        <w:rPr>
          <w:rFonts w:ascii="Verdana" w:hAnsi="Verdana" w:cs="Verdana"/>
          <w:sz w:val="18"/>
          <w:szCs w:val="18"/>
          <w:lang w:eastAsia="pl-PL"/>
        </w:rPr>
        <w:t>14476), wymiar chusteczki 12x18cm, 150 sztuk w opakowaniu typu tuba i wkłady do tuby?</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bezalkoholowe na bazie czwartorzędowych związków amoniowych przeznaczone do mycia i szybkiej</w:t>
      </w:r>
      <w:r w:rsidR="008E0655">
        <w:rPr>
          <w:rFonts w:ascii="Verdana" w:hAnsi="Verdana" w:cs="Verdana"/>
          <w:sz w:val="18"/>
          <w:szCs w:val="18"/>
          <w:lang w:eastAsia="pl-PL"/>
        </w:rPr>
        <w:t xml:space="preserve"> </w:t>
      </w:r>
      <w:r>
        <w:rPr>
          <w:rFonts w:ascii="Verdana" w:hAnsi="Verdana" w:cs="Verdana"/>
          <w:sz w:val="18"/>
          <w:szCs w:val="18"/>
          <w:lang w:eastAsia="pl-PL"/>
        </w:rPr>
        <w:t>dezynfekcji powierzchni sprzętu medycznego wrażliwego na działanie alkoholu. Przeznaczone do dezynfekcji</w:t>
      </w:r>
      <w:r w:rsidR="008E0655">
        <w:rPr>
          <w:rFonts w:ascii="Verdana" w:hAnsi="Verdana" w:cs="Verdana"/>
          <w:sz w:val="18"/>
          <w:szCs w:val="18"/>
          <w:lang w:eastAsia="pl-PL"/>
        </w:rPr>
        <w:t xml:space="preserve"> </w:t>
      </w:r>
      <w:r>
        <w:rPr>
          <w:rFonts w:ascii="Verdana" w:hAnsi="Verdana" w:cs="Verdana"/>
          <w:sz w:val="18"/>
          <w:szCs w:val="18"/>
          <w:lang w:eastAsia="pl-PL"/>
        </w:rPr>
        <w:t>powierzchni sprzętu medycznego ze szkła, porcelany, metalu, gumy, tworzy sztucznych, szkła akrylowego. Do</w:t>
      </w:r>
      <w:r w:rsidR="008E0655">
        <w:rPr>
          <w:rFonts w:ascii="Verdana" w:hAnsi="Verdana" w:cs="Verdana"/>
          <w:sz w:val="18"/>
          <w:szCs w:val="18"/>
          <w:lang w:eastAsia="pl-PL"/>
        </w:rPr>
        <w:t xml:space="preserve"> </w:t>
      </w:r>
      <w:r>
        <w:rPr>
          <w:rFonts w:ascii="Verdana" w:hAnsi="Verdana" w:cs="Verdana"/>
          <w:sz w:val="18"/>
          <w:szCs w:val="18"/>
          <w:lang w:eastAsia="pl-PL"/>
        </w:rPr>
        <w:t>zastosowania na oddziale intensywnej terapii, blokach operacyjnych, do dezynfekcji aparatury medycznej,</w:t>
      </w:r>
      <w:r w:rsidR="008E0655">
        <w:rPr>
          <w:rFonts w:ascii="Verdana" w:hAnsi="Verdana" w:cs="Verdana"/>
          <w:sz w:val="18"/>
          <w:szCs w:val="18"/>
          <w:lang w:eastAsia="pl-PL"/>
        </w:rPr>
        <w:t xml:space="preserve"> </w:t>
      </w:r>
      <w:r>
        <w:rPr>
          <w:rFonts w:ascii="Verdana" w:hAnsi="Verdana" w:cs="Verdana"/>
          <w:sz w:val="18"/>
          <w:szCs w:val="18"/>
          <w:lang w:eastAsia="pl-PL"/>
        </w:rPr>
        <w:t>sprzętu, foteli zebiegowych, lamp, inkubatorów. Dopuszczenie producenta głowic USG. Możliwość użycia na</w:t>
      </w:r>
      <w:r w:rsidR="008E0655">
        <w:rPr>
          <w:rFonts w:ascii="Verdana" w:hAnsi="Verdana" w:cs="Verdana"/>
          <w:sz w:val="18"/>
          <w:szCs w:val="18"/>
          <w:lang w:eastAsia="pl-PL"/>
        </w:rPr>
        <w:t xml:space="preserve"> </w:t>
      </w:r>
      <w:r>
        <w:rPr>
          <w:rFonts w:ascii="Verdana" w:hAnsi="Verdana" w:cs="Verdana"/>
          <w:sz w:val="18"/>
          <w:szCs w:val="18"/>
          <w:lang w:eastAsia="pl-PL"/>
        </w:rPr>
        <w:t>oddziałach noworodkowych. Bez zawartości aldehydów i fosforanów, nie odbarwiają dezynfekowanych</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powierzchni. Spektrum działania: B (w tym MRSA) w czasie 1 minuty (EN 13727), F (C. albicans) w czasie 1</w:t>
      </w:r>
      <w:r w:rsidR="008E0655">
        <w:rPr>
          <w:rFonts w:ascii="Verdana" w:hAnsi="Verdana" w:cs="Verdana"/>
          <w:sz w:val="18"/>
          <w:szCs w:val="18"/>
          <w:lang w:eastAsia="pl-PL"/>
        </w:rPr>
        <w:t xml:space="preserve"> </w:t>
      </w:r>
      <w:r>
        <w:rPr>
          <w:rFonts w:ascii="Verdana" w:hAnsi="Verdana" w:cs="Verdana"/>
          <w:sz w:val="18"/>
          <w:szCs w:val="18"/>
          <w:lang w:eastAsia="pl-PL"/>
        </w:rPr>
        <w:t>minuty (EN 13624), Tbc w czasie 15 minut (EN 14348), V (HIV, HBV, HCV, BVDV, Vaccinia, Rota) w czasie 1</w:t>
      </w:r>
      <w:r w:rsidR="008E0655">
        <w:rPr>
          <w:rFonts w:ascii="Verdana" w:hAnsi="Verdana" w:cs="Verdana"/>
          <w:sz w:val="18"/>
          <w:szCs w:val="18"/>
          <w:lang w:eastAsia="pl-PL"/>
        </w:rPr>
        <w:t xml:space="preserve"> </w:t>
      </w:r>
      <w:r>
        <w:rPr>
          <w:rFonts w:ascii="Verdana" w:hAnsi="Verdana" w:cs="Verdana"/>
          <w:sz w:val="18"/>
          <w:szCs w:val="18"/>
          <w:lang w:eastAsia="pl-PL"/>
        </w:rPr>
        <w:t>minuty (BGA/DVV), V (polyoma SV 40)- w czasie 1 minuty (DVV/RKI), V (Noro) w czasie 30 minut (PN EN</w:t>
      </w:r>
      <w:r w:rsidR="008E0655">
        <w:rPr>
          <w:rFonts w:ascii="Verdana" w:hAnsi="Verdana" w:cs="Verdana"/>
          <w:sz w:val="18"/>
          <w:szCs w:val="18"/>
          <w:lang w:eastAsia="pl-PL"/>
        </w:rPr>
        <w:t xml:space="preserve"> </w:t>
      </w:r>
      <w:r>
        <w:rPr>
          <w:rFonts w:ascii="Verdana" w:hAnsi="Verdana" w:cs="Verdana"/>
          <w:sz w:val="18"/>
          <w:szCs w:val="18"/>
          <w:lang w:eastAsia="pl-PL"/>
        </w:rPr>
        <w:t>14476), wymiar chusteczki 12x18cm, 200 sztuk w opakowaniu typu tuba i wkłady do tuby?</w:t>
      </w:r>
    </w:p>
    <w:p w:rsidR="00AE0E8C" w:rsidRDefault="00AE0E8C" w:rsidP="00AE0E8C">
      <w:pPr>
        <w:spacing w:after="0" w:line="240" w:lineRule="auto"/>
        <w:jc w:val="both"/>
        <w:rPr>
          <w:rFonts w:cs="Tahoma"/>
          <w:b/>
          <w:sz w:val="20"/>
          <w:szCs w:val="20"/>
        </w:rPr>
      </w:pPr>
      <w:r>
        <w:rPr>
          <w:rFonts w:ascii="Verdana" w:hAnsi="Verdana" w:cs="Verdana"/>
          <w:sz w:val="18"/>
          <w:szCs w:val="18"/>
          <w:lang w:eastAsia="pl-PL"/>
        </w:rPr>
        <w:t>W PRZYPADKU ZGODY PROSIMY O WSKAZANIE SPOSOBU PRZELICZENIA.</w:t>
      </w:r>
    </w:p>
    <w:p w:rsidR="00925233" w:rsidRPr="007357D1" w:rsidRDefault="00925233" w:rsidP="00925233">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5:</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Pytanie 4</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Czy Zamawiający wydzieli do osobnego Pakietu produkt z Pakietu 5 poz. 11 i dopuści:</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lastRenderedPageBreak/>
        <w:t>Gaziki wykonane z wysokogatunkowej włókniny o gramaturze 70g/m2, nasączone 70% alkoholem</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izopropylowym, rozmiar złożonego gazika 4x4,5cm, a rozłożonego 9x12cm, trzykrotnie złożone, 6 warstw,</w:t>
      </w:r>
      <w:r w:rsidR="008E0655">
        <w:rPr>
          <w:rFonts w:ascii="Verdana" w:hAnsi="Verdana" w:cs="Verdana"/>
          <w:sz w:val="18"/>
          <w:szCs w:val="18"/>
          <w:lang w:eastAsia="pl-PL"/>
        </w:rPr>
        <w:t xml:space="preserve"> </w:t>
      </w:r>
      <w:r>
        <w:rPr>
          <w:rFonts w:ascii="Verdana" w:hAnsi="Verdana" w:cs="Verdana"/>
          <w:sz w:val="18"/>
          <w:szCs w:val="18"/>
          <w:lang w:eastAsia="pl-PL"/>
        </w:rPr>
        <w:t>pakowane pojedynczo w saszetki, 100szt. saszetek w opakowaniu zbiorczym- kartoniku, wyrób medyczny klasy I?</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AE0E8C" w:rsidRDefault="00AE0E8C" w:rsidP="00AE0E8C">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Gaziki wykonane z wysokogatunkowej włókniny o gramaturze 70g/m2, nasączone 70% alkoholem</w:t>
      </w:r>
    </w:p>
    <w:p w:rsidR="00AE0E8C" w:rsidRPr="008E0655" w:rsidRDefault="00AE0E8C"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izopropylowym, rozmiar złożonego gazika 4x4,5cm, a rozłożonego 12x12,5cm, czterokrotnie złożone, 9 warstw,</w:t>
      </w:r>
      <w:r w:rsidR="008E0655">
        <w:rPr>
          <w:rFonts w:ascii="Verdana" w:hAnsi="Verdana" w:cs="Verdana"/>
          <w:sz w:val="18"/>
          <w:szCs w:val="18"/>
          <w:lang w:eastAsia="pl-PL"/>
        </w:rPr>
        <w:t xml:space="preserve"> </w:t>
      </w:r>
      <w:r>
        <w:rPr>
          <w:rFonts w:ascii="Verdana" w:hAnsi="Verdana" w:cs="Verdana"/>
          <w:sz w:val="18"/>
          <w:szCs w:val="18"/>
          <w:lang w:eastAsia="pl-PL"/>
        </w:rPr>
        <w:t>pakowane pojedynczo w saszetki, 100szt. saszetek w opakowaniu zbiorczym- kartoniku, wyrób medyczny klasy I?</w:t>
      </w:r>
    </w:p>
    <w:p w:rsidR="00925233" w:rsidRPr="007357D1" w:rsidRDefault="00925233" w:rsidP="00925233">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6:</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Pytanie 5</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Czy Zamawiający wydzieli do osobnego Pakietu produkt z Pakietu 7 poz. 2 i dopuści:</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zebiegowych, lamp, inkubatorów. Dopuszczenie producenta głowic USG. Możliwość użycia na oddziałach noworodkowych. Bez zawartości aldehydów i fosforanów, nie odbarwiają dezynfekowanych</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powierzchni. Spektrum działania: B (w tym MRSA) w czasie 1 minuty (EN 13727), F (C. albicans) w czasie 1 minuty (EN 13624), Tbc w czasie 15 minut (EN 14348), V (HIV, HBV, HCV, BVDV, Vaccinia, Rota) w czasie 1 minuty (BGA/DVV), V (polyoma SV 40)- w czasie 1 minuty (DVV/RKI), V (Noro) w czasie 30 minut (PN EN 14476), wymiar chusteczki 17x23cm, 100 sztuk w opakowaniu typu tuba, gramatura 23g/m2?</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zebiegowych, lamp, inkubatorów. Dopuszczenie producenta głowic USG. Możliwość użycia na oddziałach noworodkowych. Bez zawartości aldehydów i fosforanów, nie odbarwiają dezynfekowanych</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powierzchni. Spektrum działania: B (w tym MRSA) w czasie 1 minuty (EN 13727), F (C. albicans) w czasie 1 minuty (EN 13624), Tbc w czasie 15 minut (EN 14348), V (HIV, HBV, HCV, BVDV, Vaccinia, Rota) w czasie 1 minuty (BGA/DVV), V (polyoma SV 40)- w czasie 1 minuty (DVV/RKI), V (Noro) w czasie 30 minut (PN EN 14476), wymiar chusteczki 12x18cm, 150 sztuk w opakowaniu typu tuba, gramatura 23g/m2?</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zebiegowych, lamp, inkubatorów. Dopuszczenie producenta głowic USG. Możliwość użycia na oddziałach noworodkowych. Bez zawartości aldehydów i fosforanów, nie odbarwiają dezynfekowanych</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powierzchni. Spektrum działania: B (w tym MRSA) w czasie 1 minuty (EN 13727), F (C. albicans) w czasie 1 minuty (EN 13624), Tbc w czasie 15 minut (EN 14348), V (HIV, HBV, HCV, BVDV, Vaccinia, Rota) w czasie 1 minuty (BGA/DVV), V (polyoma SV 40)- w czasie 1 minuty (DVV/RKI), V (Noro) w czasie 30 minut (PN EN 14476), wymiar chusteczki 12x18cm, 200 sztuk w opakowaniu typu tuba, gramatura 23g/m2?</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lastRenderedPageBreak/>
        <w:t>lub</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zebiegowych, lamp, inkubatorów. Dopuszczenie producenta głowic USG. Możliwość użycia na oddziałach noworodkowych. Bez zawartości aldehydów i fosforanów, nie odbarwiają dezynfekowanych powierzchni. Spektrum działania: B (w tym MRSA) w czasie 1 minuty (EN 13727), F (C. albicans) w czasie 1 minuty (EN 13624), Tbc w czasie 15 minut (EN 14348), V (HIV, HBV, HCV, BVDV, Vaccinia, Rota) w minuty (BGA/DVV), V (polyoma SV 40)- w czasie 1 minuty (DVV/RKI), V (Noro) w czasie 30 minut (PN EN 14476), wymiar chusteczki 30x34cm, 100 sztuk w opakowaniu typu wiaderko, gramatura 70g/m2?</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lub</w:t>
      </w:r>
    </w:p>
    <w:p w:rsidR="008E0655" w:rsidRDefault="008E0655" w:rsidP="008E0655">
      <w:pPr>
        <w:autoSpaceDE w:val="0"/>
        <w:autoSpaceDN w:val="0"/>
        <w:adjustRightInd w:val="0"/>
        <w:spacing w:after="0" w:line="240" w:lineRule="auto"/>
        <w:rPr>
          <w:rFonts w:ascii="Verdana" w:hAnsi="Verdana" w:cs="Verdana"/>
          <w:sz w:val="18"/>
          <w:szCs w:val="18"/>
          <w:lang w:eastAsia="pl-PL"/>
        </w:rPr>
      </w:pPr>
      <w:r>
        <w:rPr>
          <w:rFonts w:ascii="Verdana" w:hAnsi="Verdana" w:cs="Verdana"/>
          <w:sz w:val="18"/>
          <w:szCs w:val="18"/>
          <w:lang w:eastAsia="pl-PL"/>
        </w:rPr>
        <w:t>Chusteczki bezalkoholowe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zebiegowych, lamp, inkubatorów. Dopuszczenie producenta głowic USG. Możliwość użycia na oddziałach noworodkowych. Bez zawartości aldehydów i fosforanów, nie odbarwiają dezynfekowanych powierzchni. Spektrum działania: B (w tym MRSA) w czasie 1 minuty (EN 13727), F (C. albicans) w czasie 1 minuty (EN 13624), Tbc w czasie 15 minut (EN 14348), V (HIV, HBV, HCV, BVDV, Vaccinia, Rota) w czasie 1 minuty (BGA/DVV), V (polyoma SV 40)- w czasie 1 minuty (DVV/RKI), V (Noro) w czasie 30 minut (PN EN 14476), wymiar chusteczki 18x25cm, 300 sztuk w opakowaniu typu wiaderko, gramatura 70g/m2?</w:t>
      </w:r>
    </w:p>
    <w:p w:rsidR="00433B3F" w:rsidRDefault="008E0655" w:rsidP="008E0655">
      <w:pPr>
        <w:spacing w:after="0" w:line="240" w:lineRule="auto"/>
        <w:jc w:val="both"/>
        <w:rPr>
          <w:rFonts w:ascii="Verdana" w:hAnsi="Verdana" w:cs="Verdana"/>
          <w:sz w:val="18"/>
          <w:szCs w:val="18"/>
          <w:lang w:eastAsia="pl-PL"/>
        </w:rPr>
      </w:pPr>
      <w:r>
        <w:rPr>
          <w:rFonts w:ascii="Verdana" w:hAnsi="Verdana" w:cs="Verdana"/>
          <w:sz w:val="18"/>
          <w:szCs w:val="18"/>
          <w:lang w:eastAsia="pl-PL"/>
        </w:rPr>
        <w:t>W PRZYPADKU ZGODY PROSIMY O WSKAZANIE SPOSOBU PRZELICZENIA.czasie 1</w:t>
      </w:r>
    </w:p>
    <w:p w:rsidR="008E0655" w:rsidRDefault="008E0655" w:rsidP="008E0655">
      <w:pPr>
        <w:spacing w:after="0" w:line="240" w:lineRule="auto"/>
        <w:jc w:val="both"/>
        <w:rPr>
          <w:rFonts w:cs="Tahoma"/>
          <w:b/>
          <w:sz w:val="8"/>
          <w:szCs w:val="8"/>
        </w:rPr>
      </w:pPr>
    </w:p>
    <w:p w:rsidR="00925233" w:rsidRPr="007357D1" w:rsidRDefault="00925233" w:rsidP="00925233">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7:</w:t>
      </w:r>
    </w:p>
    <w:p w:rsidR="00395E50" w:rsidRPr="00355211" w:rsidRDefault="00395E50" w:rsidP="00395E50">
      <w:pPr>
        <w:rPr>
          <w:rFonts w:ascii="Cambria" w:hAnsi="Cambria"/>
          <w:b/>
        </w:rPr>
      </w:pPr>
      <w:r w:rsidRPr="00355211">
        <w:rPr>
          <w:rFonts w:ascii="Cambria" w:hAnsi="Cambria"/>
          <w:b/>
        </w:rPr>
        <w:t>Dotyczy pakietu nr 6:</w:t>
      </w:r>
    </w:p>
    <w:p w:rsidR="00395E50" w:rsidRPr="00355211" w:rsidRDefault="00395E50" w:rsidP="00395E50">
      <w:pPr>
        <w:numPr>
          <w:ilvl w:val="0"/>
          <w:numId w:val="12"/>
        </w:numPr>
        <w:spacing w:after="0"/>
        <w:jc w:val="both"/>
        <w:rPr>
          <w:rFonts w:ascii="Cambria" w:hAnsi="Cambria"/>
        </w:rPr>
      </w:pPr>
      <w:r w:rsidRPr="00355211">
        <w:rPr>
          <w:rFonts w:ascii="Cambria" w:hAnsi="Cambria"/>
        </w:rPr>
        <w:t xml:space="preserve">Poz. 1 - Czy ze względu na bezpieczeństwo personelu i pacjentów oraz przeznaczenie preparatu do dezynfekcji </w:t>
      </w:r>
      <w:r>
        <w:rPr>
          <w:rFonts w:ascii="Cambria" w:hAnsi="Cambria"/>
        </w:rPr>
        <w:t>wysokiego poziomu wyrobów medycznych</w:t>
      </w:r>
      <w:r w:rsidRPr="00355211">
        <w:rPr>
          <w:rFonts w:ascii="Cambria" w:hAnsi="Cambria"/>
        </w:rPr>
        <w:t>, Zamawiający wymaga produktu przebadanego w akredytowanym laboratorium zgodnie z EN 13704 wobec spor B. subtilis, B. cereus, C. sporogenes, C. difficile w wymaganym czasie do 5 minut?</w:t>
      </w:r>
    </w:p>
    <w:p w:rsidR="00E7527D" w:rsidRPr="00E7527D" w:rsidRDefault="00E7527D" w:rsidP="00E7527D">
      <w:pPr>
        <w:spacing w:after="0"/>
        <w:jc w:val="both"/>
        <w:rPr>
          <w:rFonts w:ascii="Tahoma" w:eastAsia="Times New Roman" w:hAnsi="Tahoma" w:cs="Tahoma"/>
          <w:bCs/>
          <w:sz w:val="8"/>
          <w:szCs w:val="8"/>
          <w:lang w:eastAsia="pl-PL"/>
        </w:rPr>
      </w:pPr>
    </w:p>
    <w:p w:rsidR="009A1923" w:rsidRPr="007357D1" w:rsidRDefault="009A1923" w:rsidP="009A1923">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Zamawiający pozostawia zapisy SIWZ bez zmian.</w:t>
      </w:r>
    </w:p>
    <w:p w:rsidR="00433B3F" w:rsidRPr="007D092E" w:rsidRDefault="00433B3F" w:rsidP="00433B3F">
      <w:pPr>
        <w:spacing w:after="0" w:line="240" w:lineRule="auto"/>
        <w:jc w:val="both"/>
        <w:rPr>
          <w:rFonts w:asciiTheme="minorHAnsi" w:hAnsiTheme="minorHAnsi"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8:</w:t>
      </w:r>
    </w:p>
    <w:p w:rsidR="00395E50" w:rsidRPr="00653875" w:rsidRDefault="00395E50" w:rsidP="00395E50">
      <w:pPr>
        <w:pStyle w:val="Akapitzlist"/>
        <w:numPr>
          <w:ilvl w:val="0"/>
          <w:numId w:val="12"/>
        </w:numPr>
        <w:spacing w:line="276" w:lineRule="auto"/>
        <w:rPr>
          <w:rFonts w:ascii="Cambria" w:hAnsi="Cambria"/>
          <w:i/>
          <w:sz w:val="22"/>
          <w:szCs w:val="22"/>
        </w:rPr>
      </w:pPr>
      <w:r w:rsidRPr="00653875">
        <w:rPr>
          <w:rFonts w:ascii="Cambria" w:hAnsi="Cambria"/>
          <w:sz w:val="22"/>
          <w:szCs w:val="22"/>
        </w:rPr>
        <w:t>Poz. 1- Prosimy o potwierdzenie, iż ze względu na przeznaczenie preparatu (preparat do dezynfekcji wysokiego poziomu wyrobów medycznych) Zamawiający wymaga wyrobu medycznego klasy IIb. Zgodnie ustawą z dnia 20 maja 2010 r. o wyrobach medycznych (Dz.U. z 2010 r. nr 107 poz. 679 z późn. zm.) preparaty do dezynfekcji inwazyjnej sprzętu medycznego, narzędzi chirurgicznych i endoskopów winny posiadać status wyrobu medycznego kl. II b.</w:t>
      </w:r>
    </w:p>
    <w:p w:rsidR="00433B3F" w:rsidRDefault="00433B3F" w:rsidP="00433B3F">
      <w:pPr>
        <w:spacing w:after="0" w:line="240" w:lineRule="auto"/>
        <w:jc w:val="both"/>
        <w:rPr>
          <w:rFonts w:cs="Tahoma"/>
          <w:b/>
          <w:sz w:val="8"/>
          <w:szCs w:val="8"/>
        </w:rPr>
      </w:pPr>
    </w:p>
    <w:p w:rsidR="005C12B1" w:rsidRPr="00692B49" w:rsidRDefault="005C12B1" w:rsidP="005C12B1">
      <w:pPr>
        <w:spacing w:after="0" w:line="240" w:lineRule="auto"/>
        <w:rPr>
          <w:rFonts w:asciiTheme="minorHAnsi" w:hAnsiTheme="minorHAnsi" w:cs="Arial"/>
          <w:b/>
          <w:sz w:val="20"/>
          <w:szCs w:val="20"/>
        </w:rPr>
      </w:pPr>
      <w:r w:rsidRPr="00692B49">
        <w:rPr>
          <w:rFonts w:cs="Tahoma"/>
          <w:b/>
          <w:sz w:val="20"/>
        </w:rPr>
        <w:lastRenderedPageBreak/>
        <w:t xml:space="preserve">Odpowiedź </w:t>
      </w:r>
      <w:r w:rsidRPr="00692B49">
        <w:rPr>
          <w:rFonts w:cs="Arial"/>
          <w:b/>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9:</w:t>
      </w:r>
    </w:p>
    <w:p w:rsidR="00395E50" w:rsidRPr="00653875" w:rsidRDefault="00395E50" w:rsidP="00395E50">
      <w:pPr>
        <w:pStyle w:val="Akapitzlist"/>
        <w:numPr>
          <w:ilvl w:val="0"/>
          <w:numId w:val="12"/>
        </w:numPr>
        <w:spacing w:line="276" w:lineRule="auto"/>
        <w:rPr>
          <w:rFonts w:ascii="Cambria" w:hAnsi="Cambria"/>
          <w:i/>
          <w:sz w:val="22"/>
          <w:szCs w:val="22"/>
        </w:rPr>
      </w:pPr>
      <w:r w:rsidRPr="00653875">
        <w:rPr>
          <w:rFonts w:ascii="Cambria" w:hAnsi="Cambria"/>
          <w:sz w:val="22"/>
          <w:szCs w:val="22"/>
        </w:rPr>
        <w:t>Poz. 1 - Czy w trosce o dezynfekowane wyroby medyczne Zamawiający oczekuje, aby oferowany preparat był kompatybilny z aluminium</w:t>
      </w:r>
      <w:bookmarkStart w:id="0" w:name="_GoBack"/>
      <w:bookmarkEnd w:id="0"/>
      <w:r w:rsidRPr="00653875">
        <w:rPr>
          <w:rFonts w:ascii="Cambria" w:hAnsi="Cambria"/>
          <w:sz w:val="22"/>
          <w:szCs w:val="22"/>
        </w:rPr>
        <w:t>?</w:t>
      </w:r>
    </w:p>
    <w:p w:rsidR="00433B3F" w:rsidRDefault="00433B3F" w:rsidP="00433B3F">
      <w:pPr>
        <w:spacing w:after="0" w:line="240" w:lineRule="auto"/>
        <w:jc w:val="both"/>
        <w:rPr>
          <w:rFonts w:cs="Tahoma"/>
          <w:b/>
          <w:sz w:val="8"/>
          <w:szCs w:val="8"/>
        </w:rPr>
      </w:pPr>
    </w:p>
    <w:p w:rsidR="005C12B1" w:rsidRPr="00692B49" w:rsidRDefault="005C12B1" w:rsidP="005C12B1">
      <w:pPr>
        <w:spacing w:after="0" w:line="240" w:lineRule="auto"/>
        <w:rPr>
          <w:rFonts w:asciiTheme="minorHAnsi" w:hAnsiTheme="minorHAnsi" w:cs="Arial"/>
          <w:b/>
          <w:sz w:val="20"/>
          <w:szCs w:val="20"/>
        </w:rPr>
      </w:pPr>
      <w:r w:rsidRPr="00692B49">
        <w:rPr>
          <w:rFonts w:cs="Tahoma"/>
          <w:b/>
          <w:sz w:val="20"/>
        </w:rPr>
        <w:t xml:space="preserve">Odpowiedź </w:t>
      </w:r>
      <w:r w:rsidRPr="00692B49">
        <w:rPr>
          <w:rFonts w:cs="Arial"/>
          <w:b/>
          <w:sz w:val="20"/>
        </w:rPr>
        <w:t>Zamawiający pozostawia zapisy SIWZ bez zmian.</w:t>
      </w:r>
    </w:p>
    <w:p w:rsidR="00B911E5" w:rsidRDefault="00B911E5"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10:</w:t>
      </w:r>
    </w:p>
    <w:p w:rsidR="00395E50" w:rsidRPr="00653875" w:rsidRDefault="00395E50" w:rsidP="00395E50">
      <w:pPr>
        <w:pStyle w:val="Akapitzlist"/>
        <w:numPr>
          <w:ilvl w:val="0"/>
          <w:numId w:val="12"/>
        </w:numPr>
        <w:spacing w:line="276" w:lineRule="auto"/>
        <w:rPr>
          <w:rFonts w:ascii="Cambria" w:hAnsi="Cambria"/>
          <w:i/>
          <w:sz w:val="22"/>
          <w:szCs w:val="22"/>
        </w:rPr>
      </w:pPr>
      <w:r w:rsidRPr="00653875">
        <w:rPr>
          <w:rFonts w:ascii="Cambria" w:hAnsi="Cambria"/>
          <w:sz w:val="22"/>
          <w:szCs w:val="22"/>
        </w:rPr>
        <w:t>Poz. 1 i poz. 2 – Czy Zamawiający oczekuje, aby zaoferowane preparaty były przeznaczone również do dezynfekcji maszynowej?</w:t>
      </w:r>
    </w:p>
    <w:p w:rsidR="00433B3F" w:rsidRDefault="00433B3F" w:rsidP="00433B3F">
      <w:pPr>
        <w:spacing w:after="0" w:line="240" w:lineRule="auto"/>
        <w:jc w:val="both"/>
        <w:rPr>
          <w:rFonts w:cs="Tahoma"/>
          <w:b/>
          <w:sz w:val="8"/>
          <w:szCs w:val="8"/>
        </w:rPr>
      </w:pPr>
    </w:p>
    <w:p w:rsidR="005C12B1" w:rsidRPr="00692B49" w:rsidRDefault="005C12B1" w:rsidP="005C12B1">
      <w:pPr>
        <w:spacing w:after="0" w:line="240" w:lineRule="auto"/>
        <w:rPr>
          <w:rFonts w:asciiTheme="minorHAnsi" w:hAnsiTheme="minorHAnsi" w:cs="Arial"/>
          <w:b/>
          <w:sz w:val="20"/>
          <w:szCs w:val="20"/>
        </w:rPr>
      </w:pPr>
      <w:r w:rsidRPr="00692B49">
        <w:rPr>
          <w:rFonts w:cs="Tahoma"/>
          <w:b/>
          <w:sz w:val="20"/>
        </w:rPr>
        <w:t xml:space="preserve">Odpowiedź </w:t>
      </w:r>
      <w:r w:rsidRPr="00692B49">
        <w:rPr>
          <w:rFonts w:cs="Arial"/>
          <w:b/>
          <w:sz w:val="20"/>
        </w:rPr>
        <w:t>Zamawiający pozostawia zapisy SIWZ bez zmian.</w:t>
      </w:r>
    </w:p>
    <w:p w:rsidR="00433B3F" w:rsidRDefault="00433B3F" w:rsidP="00433B3F">
      <w:pPr>
        <w:spacing w:after="0" w:line="240" w:lineRule="auto"/>
        <w:jc w:val="both"/>
        <w:rPr>
          <w:rFonts w:ascii="Times New Roman" w:hAnsi="Times New Roman"/>
        </w:rPr>
      </w:pPr>
    </w:p>
    <w:p w:rsidR="00433B3F" w:rsidRDefault="00433B3F" w:rsidP="00433B3F">
      <w:pPr>
        <w:spacing w:after="0" w:line="240" w:lineRule="auto"/>
        <w:jc w:val="both"/>
        <w:rPr>
          <w:rFonts w:cs="Tahoma"/>
          <w:b/>
          <w:sz w:val="20"/>
          <w:szCs w:val="20"/>
        </w:rPr>
      </w:pPr>
      <w:r>
        <w:rPr>
          <w:rFonts w:cs="Tahoma"/>
          <w:b/>
          <w:sz w:val="20"/>
          <w:szCs w:val="20"/>
        </w:rPr>
        <w:t>PYTANIE nr 11:</w:t>
      </w:r>
    </w:p>
    <w:p w:rsidR="00395E50" w:rsidRPr="00653875" w:rsidRDefault="00395E50" w:rsidP="00395E50">
      <w:pPr>
        <w:pStyle w:val="Akapitzlist"/>
        <w:numPr>
          <w:ilvl w:val="0"/>
          <w:numId w:val="12"/>
        </w:numPr>
        <w:spacing w:line="276" w:lineRule="auto"/>
        <w:rPr>
          <w:rFonts w:ascii="Cambria" w:hAnsi="Cambria"/>
          <w:i/>
          <w:sz w:val="22"/>
          <w:szCs w:val="22"/>
        </w:rPr>
      </w:pPr>
      <w:r w:rsidRPr="00653875">
        <w:rPr>
          <w:rFonts w:ascii="Cambria" w:hAnsi="Cambria"/>
          <w:sz w:val="22"/>
          <w:szCs w:val="22"/>
        </w:rPr>
        <w:t>Poz. 2 – Czy Zamawiający wyrazi zgodę na zaoferowanie pięcioenzymatycznego preparatu spełniającego wymagania SIWZ?</w:t>
      </w:r>
    </w:p>
    <w:p w:rsidR="00433B3F" w:rsidRDefault="00433B3F" w:rsidP="00433B3F">
      <w:pPr>
        <w:spacing w:after="0" w:line="240" w:lineRule="auto"/>
        <w:jc w:val="both"/>
        <w:rPr>
          <w:rFonts w:cs="Tahoma"/>
          <w:b/>
          <w:sz w:val="8"/>
          <w:szCs w:val="8"/>
        </w:rPr>
      </w:pPr>
    </w:p>
    <w:p w:rsidR="005C12B1" w:rsidRPr="00692B49" w:rsidRDefault="005C12B1" w:rsidP="005C12B1">
      <w:pPr>
        <w:spacing w:after="0" w:line="240" w:lineRule="auto"/>
        <w:rPr>
          <w:rFonts w:asciiTheme="minorHAnsi" w:hAnsiTheme="minorHAnsi" w:cs="Arial"/>
          <w:b/>
          <w:sz w:val="20"/>
          <w:szCs w:val="20"/>
        </w:rPr>
      </w:pPr>
      <w:r w:rsidRPr="00692B49">
        <w:rPr>
          <w:rFonts w:cs="Tahoma"/>
          <w:b/>
          <w:sz w:val="20"/>
        </w:rPr>
        <w:t xml:space="preserve">Odpowiedź </w:t>
      </w:r>
      <w:r w:rsidRPr="00692B49">
        <w:rPr>
          <w:rFonts w:cs="Arial"/>
          <w:b/>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12:</w:t>
      </w:r>
    </w:p>
    <w:p w:rsidR="00395E50" w:rsidRPr="00653875" w:rsidRDefault="00395E50" w:rsidP="00395E50">
      <w:pPr>
        <w:pStyle w:val="Akapitzlist"/>
        <w:numPr>
          <w:ilvl w:val="0"/>
          <w:numId w:val="12"/>
        </w:numPr>
        <w:spacing w:line="276" w:lineRule="auto"/>
        <w:rPr>
          <w:rFonts w:ascii="Cambria" w:hAnsi="Cambria"/>
          <w:i/>
          <w:sz w:val="22"/>
          <w:szCs w:val="22"/>
        </w:rPr>
      </w:pPr>
      <w:r w:rsidRPr="00653875">
        <w:rPr>
          <w:rFonts w:ascii="Cambria" w:hAnsi="Cambria"/>
          <w:sz w:val="22"/>
          <w:szCs w:val="22"/>
        </w:rPr>
        <w:t xml:space="preserve">Poz. 3 – Czy Zamawiający oczekuje testów kontrolnych stabilnych przez co najmniej 90 dni od otwarcia opakowania? </w:t>
      </w:r>
    </w:p>
    <w:p w:rsidR="003E6737" w:rsidRPr="00395E50" w:rsidRDefault="003E6737" w:rsidP="00433B3F">
      <w:pPr>
        <w:spacing w:after="0" w:line="240" w:lineRule="auto"/>
        <w:jc w:val="both"/>
        <w:rPr>
          <w:rFonts w:cs="Tahoma"/>
          <w:b/>
          <w:sz w:val="8"/>
          <w:szCs w:val="8"/>
        </w:rPr>
      </w:pPr>
    </w:p>
    <w:p w:rsidR="005C12B1" w:rsidRPr="00692B49" w:rsidRDefault="005C12B1" w:rsidP="005C12B1">
      <w:pPr>
        <w:spacing w:after="0" w:line="240" w:lineRule="auto"/>
        <w:rPr>
          <w:rFonts w:asciiTheme="minorHAnsi" w:hAnsiTheme="minorHAnsi" w:cs="Arial"/>
          <w:b/>
          <w:sz w:val="20"/>
          <w:szCs w:val="20"/>
        </w:rPr>
      </w:pPr>
      <w:r w:rsidRPr="00692B49">
        <w:rPr>
          <w:rFonts w:cs="Tahoma"/>
          <w:b/>
          <w:sz w:val="20"/>
        </w:rPr>
        <w:t xml:space="preserve">Odpowiedź </w:t>
      </w:r>
      <w:r w:rsidRPr="00692B49">
        <w:rPr>
          <w:rFonts w:cs="Arial"/>
          <w:b/>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rPr>
          <w:rFonts w:ascii="Arial" w:hAnsi="Arial" w:cs="Arial"/>
        </w:rPr>
      </w:pPr>
    </w:p>
    <w:p w:rsidR="005E40A7" w:rsidRDefault="005E40A7" w:rsidP="001765F3">
      <w:pPr>
        <w:spacing w:after="0" w:line="240" w:lineRule="auto"/>
        <w:rPr>
          <w:rFonts w:ascii="Arial" w:hAnsi="Arial" w:cs="Arial"/>
        </w:rPr>
      </w:pPr>
    </w:p>
    <w:sectPr w:rsidR="005E40A7" w:rsidSect="00E57EDA">
      <w:headerReference w:type="default" r:id="rId8"/>
      <w:footerReference w:type="default" r:id="rId9"/>
      <w:pgSz w:w="11906" w:h="16838" w:code="9"/>
      <w:pgMar w:top="1985" w:right="1418" w:bottom="3261"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460" w:rsidRDefault="00413460" w:rsidP="00F92ECB">
      <w:pPr>
        <w:spacing w:after="0" w:line="240" w:lineRule="auto"/>
      </w:pPr>
      <w:r>
        <w:separator/>
      </w:r>
    </w:p>
  </w:endnote>
  <w:endnote w:type="continuationSeparator" w:id="1">
    <w:p w:rsidR="00413460" w:rsidRDefault="00413460"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B2" w:rsidRDefault="00715EAA">
    <w:pPr>
      <w:pStyle w:val="Stopka"/>
    </w:pPr>
    <w:fldSimple w:instr=" PAGE   \* MERGEFORMAT ">
      <w:r w:rsidR="003F6D00">
        <w:rPr>
          <w:noProof/>
        </w:rPr>
        <w:t>1</w:t>
      </w:r>
    </w:fldSimple>
    <w:r w:rsidR="00382AA3">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460" w:rsidRDefault="00413460" w:rsidP="00F92ECB">
      <w:pPr>
        <w:spacing w:after="0" w:line="240" w:lineRule="auto"/>
      </w:pPr>
      <w:r>
        <w:separator/>
      </w:r>
    </w:p>
  </w:footnote>
  <w:footnote w:type="continuationSeparator" w:id="1">
    <w:p w:rsidR="00413460" w:rsidRDefault="00413460"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20" w:rsidRDefault="001430E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3A2"/>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64B19E2"/>
    <w:multiLevelType w:val="hybridMultilevel"/>
    <w:tmpl w:val="06B21476"/>
    <w:lvl w:ilvl="0" w:tplc="E126F08E">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
    <w:nsid w:val="06977511"/>
    <w:multiLevelType w:val="hybridMultilevel"/>
    <w:tmpl w:val="7B18CD60"/>
    <w:lvl w:ilvl="0" w:tplc="0415000F">
      <w:start w:val="6"/>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C8F7F2E"/>
    <w:multiLevelType w:val="hybridMultilevel"/>
    <w:tmpl w:val="F44C8DB0"/>
    <w:lvl w:ilvl="0" w:tplc="8A2E75F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190263"/>
    <w:multiLevelType w:val="hybridMultilevel"/>
    <w:tmpl w:val="B5F280EA"/>
    <w:lvl w:ilvl="0" w:tplc="64D6DD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9E21CBC"/>
    <w:multiLevelType w:val="hybridMultilevel"/>
    <w:tmpl w:val="1DDA9EEC"/>
    <w:lvl w:ilvl="0" w:tplc="21C4AA0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EB0089C"/>
    <w:multiLevelType w:val="hybridMultilevel"/>
    <w:tmpl w:val="1248C5DE"/>
    <w:lvl w:ilvl="0" w:tplc="BD7E184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7">
    <w:nsid w:val="212E084D"/>
    <w:multiLevelType w:val="hybridMultilevel"/>
    <w:tmpl w:val="D3DE95F2"/>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FB3F4C"/>
    <w:multiLevelType w:val="hybridMultilevel"/>
    <w:tmpl w:val="4822A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BD6AAF"/>
    <w:multiLevelType w:val="hybridMultilevel"/>
    <w:tmpl w:val="179C0B9E"/>
    <w:lvl w:ilvl="0" w:tplc="789C8B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A336DD9"/>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1">
    <w:nsid w:val="45754D99"/>
    <w:multiLevelType w:val="hybridMultilevel"/>
    <w:tmpl w:val="B3646FA2"/>
    <w:lvl w:ilvl="0" w:tplc="5B2C00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8397645"/>
    <w:multiLevelType w:val="hybridMultilevel"/>
    <w:tmpl w:val="AA68E0B8"/>
    <w:lvl w:ilvl="0" w:tplc="5BB45D8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A485F3B"/>
    <w:multiLevelType w:val="hybridMultilevel"/>
    <w:tmpl w:val="6FB60F6A"/>
    <w:lvl w:ilvl="0" w:tplc="ADA2B43A">
      <w:start w:val="1"/>
      <w:numFmt w:val="decimal"/>
      <w:lvlText w:val="%1."/>
      <w:lvlJc w:val="left"/>
      <w:pPr>
        <w:tabs>
          <w:tab w:val="num" w:pos="1440"/>
        </w:tabs>
        <w:ind w:left="144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E5A0567"/>
    <w:multiLevelType w:val="hybridMultilevel"/>
    <w:tmpl w:val="89167E44"/>
    <w:lvl w:ilvl="0" w:tplc="9E70D1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5">
    <w:nsid w:val="660C2DBA"/>
    <w:multiLevelType w:val="hybridMultilevel"/>
    <w:tmpl w:val="3AAE6DE8"/>
    <w:lvl w:ilvl="0" w:tplc="E850DC4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E423B76"/>
    <w:multiLevelType w:val="hybridMultilevel"/>
    <w:tmpl w:val="A42CB7D6"/>
    <w:lvl w:ilvl="0" w:tplc="0415000F">
      <w:start w:val="3"/>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1"/>
  </w:num>
  <w:num w:numId="6">
    <w:abstractNumId w:val="10"/>
  </w:num>
  <w:num w:numId="7">
    <w:abstractNumId w:val="6"/>
  </w:num>
  <w:num w:numId="8">
    <w:abstractNumId w:val="14"/>
  </w:num>
  <w:num w:numId="9">
    <w:abstractNumId w:val="11"/>
  </w:num>
  <w:num w:numId="10">
    <w:abstractNumId w:val="8"/>
  </w:num>
  <w:num w:numId="11">
    <w:abstractNumId w:val="3"/>
  </w:num>
  <w:num w:numId="12">
    <w:abstractNumId w:val="9"/>
  </w:num>
  <w:num w:numId="13">
    <w:abstractNumId w:val="0"/>
  </w:num>
  <w:num w:numId="14">
    <w:abstractNumId w:val="12"/>
  </w:num>
  <w:num w:numId="15">
    <w:abstractNumId w:val="15"/>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80898"/>
  </w:hdrShapeDefaults>
  <w:footnotePr>
    <w:footnote w:id="0"/>
    <w:footnote w:id="1"/>
  </w:footnotePr>
  <w:endnotePr>
    <w:endnote w:id="0"/>
    <w:endnote w:id="1"/>
  </w:endnotePr>
  <w:compat/>
  <w:rsids>
    <w:rsidRoot w:val="00382AA3"/>
    <w:rsid w:val="000112CC"/>
    <w:rsid w:val="0001526C"/>
    <w:rsid w:val="000546BB"/>
    <w:rsid w:val="00056647"/>
    <w:rsid w:val="000674B1"/>
    <w:rsid w:val="00081A4A"/>
    <w:rsid w:val="00087938"/>
    <w:rsid w:val="000A0BE4"/>
    <w:rsid w:val="000D6AAA"/>
    <w:rsid w:val="000E2B31"/>
    <w:rsid w:val="000E4E3B"/>
    <w:rsid w:val="000E76D6"/>
    <w:rsid w:val="000F24E5"/>
    <w:rsid w:val="00102A9D"/>
    <w:rsid w:val="001047AC"/>
    <w:rsid w:val="001100BA"/>
    <w:rsid w:val="00131BD9"/>
    <w:rsid w:val="00131DC1"/>
    <w:rsid w:val="00136782"/>
    <w:rsid w:val="00137533"/>
    <w:rsid w:val="001430EA"/>
    <w:rsid w:val="001436E9"/>
    <w:rsid w:val="0014509D"/>
    <w:rsid w:val="00157183"/>
    <w:rsid w:val="001765F3"/>
    <w:rsid w:val="00181650"/>
    <w:rsid w:val="001A2F05"/>
    <w:rsid w:val="001A7AB4"/>
    <w:rsid w:val="001C3D2B"/>
    <w:rsid w:val="001D3FEB"/>
    <w:rsid w:val="001D5679"/>
    <w:rsid w:val="001E55BE"/>
    <w:rsid w:val="001F48C0"/>
    <w:rsid w:val="00202146"/>
    <w:rsid w:val="00227F64"/>
    <w:rsid w:val="00231512"/>
    <w:rsid w:val="00246ED6"/>
    <w:rsid w:val="002603B7"/>
    <w:rsid w:val="00263BB0"/>
    <w:rsid w:val="0026598B"/>
    <w:rsid w:val="00265CD8"/>
    <w:rsid w:val="002701A2"/>
    <w:rsid w:val="00270E5C"/>
    <w:rsid w:val="00273580"/>
    <w:rsid w:val="00275C4B"/>
    <w:rsid w:val="002859BB"/>
    <w:rsid w:val="00295BC9"/>
    <w:rsid w:val="002A04B0"/>
    <w:rsid w:val="002A0A8E"/>
    <w:rsid w:val="002A0EC4"/>
    <w:rsid w:val="002B6F4B"/>
    <w:rsid w:val="002C43AE"/>
    <w:rsid w:val="002D4198"/>
    <w:rsid w:val="002F5597"/>
    <w:rsid w:val="00300810"/>
    <w:rsid w:val="00306A38"/>
    <w:rsid w:val="003140A1"/>
    <w:rsid w:val="00341722"/>
    <w:rsid w:val="003455EA"/>
    <w:rsid w:val="003470A3"/>
    <w:rsid w:val="00353A82"/>
    <w:rsid w:val="00364C87"/>
    <w:rsid w:val="00367081"/>
    <w:rsid w:val="00372D03"/>
    <w:rsid w:val="00374FB8"/>
    <w:rsid w:val="00377213"/>
    <w:rsid w:val="00381813"/>
    <w:rsid w:val="00382AA3"/>
    <w:rsid w:val="00390D13"/>
    <w:rsid w:val="00395E50"/>
    <w:rsid w:val="003B6B95"/>
    <w:rsid w:val="003D364C"/>
    <w:rsid w:val="003D4D34"/>
    <w:rsid w:val="003D6B2B"/>
    <w:rsid w:val="003E65AC"/>
    <w:rsid w:val="003E6737"/>
    <w:rsid w:val="003F64F8"/>
    <w:rsid w:val="003F6D00"/>
    <w:rsid w:val="003F74B1"/>
    <w:rsid w:val="00412D34"/>
    <w:rsid w:val="00413460"/>
    <w:rsid w:val="00422E1E"/>
    <w:rsid w:val="00433B3F"/>
    <w:rsid w:val="00442FCD"/>
    <w:rsid w:val="004438E2"/>
    <w:rsid w:val="0045484E"/>
    <w:rsid w:val="00455CAC"/>
    <w:rsid w:val="00467057"/>
    <w:rsid w:val="004731C5"/>
    <w:rsid w:val="00480DBE"/>
    <w:rsid w:val="00483C16"/>
    <w:rsid w:val="004848AB"/>
    <w:rsid w:val="004B059C"/>
    <w:rsid w:val="004B22D6"/>
    <w:rsid w:val="004D636B"/>
    <w:rsid w:val="004D72A0"/>
    <w:rsid w:val="004E76F8"/>
    <w:rsid w:val="004F44F0"/>
    <w:rsid w:val="004F7089"/>
    <w:rsid w:val="004F7769"/>
    <w:rsid w:val="004F7820"/>
    <w:rsid w:val="00523F29"/>
    <w:rsid w:val="005311DE"/>
    <w:rsid w:val="00534E13"/>
    <w:rsid w:val="005407CA"/>
    <w:rsid w:val="0054553C"/>
    <w:rsid w:val="00550F96"/>
    <w:rsid w:val="00572792"/>
    <w:rsid w:val="00581028"/>
    <w:rsid w:val="005A20B4"/>
    <w:rsid w:val="005B1380"/>
    <w:rsid w:val="005B5FE6"/>
    <w:rsid w:val="005B7A86"/>
    <w:rsid w:val="005C1051"/>
    <w:rsid w:val="005C12B1"/>
    <w:rsid w:val="005E40A7"/>
    <w:rsid w:val="005E619A"/>
    <w:rsid w:val="005F4950"/>
    <w:rsid w:val="005F5F57"/>
    <w:rsid w:val="00600361"/>
    <w:rsid w:val="00601ECF"/>
    <w:rsid w:val="006034F4"/>
    <w:rsid w:val="00603989"/>
    <w:rsid w:val="00605620"/>
    <w:rsid w:val="00611962"/>
    <w:rsid w:val="00623BC3"/>
    <w:rsid w:val="006439C1"/>
    <w:rsid w:val="00653875"/>
    <w:rsid w:val="006570CF"/>
    <w:rsid w:val="00670D2C"/>
    <w:rsid w:val="00672DDB"/>
    <w:rsid w:val="006830CC"/>
    <w:rsid w:val="00691693"/>
    <w:rsid w:val="00692B49"/>
    <w:rsid w:val="006A121C"/>
    <w:rsid w:val="006A3E98"/>
    <w:rsid w:val="006A4933"/>
    <w:rsid w:val="006B3A7C"/>
    <w:rsid w:val="006B5B54"/>
    <w:rsid w:val="006D2DF9"/>
    <w:rsid w:val="006D476F"/>
    <w:rsid w:val="006D6B9E"/>
    <w:rsid w:val="006E000E"/>
    <w:rsid w:val="006F5452"/>
    <w:rsid w:val="00715EAA"/>
    <w:rsid w:val="00726F0B"/>
    <w:rsid w:val="007346FE"/>
    <w:rsid w:val="007357D1"/>
    <w:rsid w:val="007426F5"/>
    <w:rsid w:val="00752C35"/>
    <w:rsid w:val="00754668"/>
    <w:rsid w:val="007559ED"/>
    <w:rsid w:val="00761061"/>
    <w:rsid w:val="00763DF7"/>
    <w:rsid w:val="00790BD7"/>
    <w:rsid w:val="00792A3F"/>
    <w:rsid w:val="007A0F7B"/>
    <w:rsid w:val="007A55B8"/>
    <w:rsid w:val="007C6BD6"/>
    <w:rsid w:val="007D092E"/>
    <w:rsid w:val="007D29FD"/>
    <w:rsid w:val="007D314C"/>
    <w:rsid w:val="007D3371"/>
    <w:rsid w:val="007D34CE"/>
    <w:rsid w:val="008058AA"/>
    <w:rsid w:val="00806E11"/>
    <w:rsid w:val="00810EDF"/>
    <w:rsid w:val="008312FE"/>
    <w:rsid w:val="00851A48"/>
    <w:rsid w:val="00851E8E"/>
    <w:rsid w:val="00854AE2"/>
    <w:rsid w:val="008643BE"/>
    <w:rsid w:val="008663CA"/>
    <w:rsid w:val="0087411E"/>
    <w:rsid w:val="00884D70"/>
    <w:rsid w:val="00894D98"/>
    <w:rsid w:val="008B4C88"/>
    <w:rsid w:val="008C6734"/>
    <w:rsid w:val="008E0655"/>
    <w:rsid w:val="008E240C"/>
    <w:rsid w:val="008E6914"/>
    <w:rsid w:val="00915D1A"/>
    <w:rsid w:val="00925233"/>
    <w:rsid w:val="00931920"/>
    <w:rsid w:val="00943718"/>
    <w:rsid w:val="009567B1"/>
    <w:rsid w:val="00971354"/>
    <w:rsid w:val="0097185A"/>
    <w:rsid w:val="009737B4"/>
    <w:rsid w:val="00977930"/>
    <w:rsid w:val="009A1923"/>
    <w:rsid w:val="009B0855"/>
    <w:rsid w:val="009B7379"/>
    <w:rsid w:val="009B769A"/>
    <w:rsid w:val="009C790E"/>
    <w:rsid w:val="009C7A2C"/>
    <w:rsid w:val="009D2791"/>
    <w:rsid w:val="009D57DB"/>
    <w:rsid w:val="009E51D5"/>
    <w:rsid w:val="009F2AB4"/>
    <w:rsid w:val="00A00601"/>
    <w:rsid w:val="00A01766"/>
    <w:rsid w:val="00A0399E"/>
    <w:rsid w:val="00A06635"/>
    <w:rsid w:val="00A07AEC"/>
    <w:rsid w:val="00A13FD2"/>
    <w:rsid w:val="00A20E94"/>
    <w:rsid w:val="00A314EA"/>
    <w:rsid w:val="00A37134"/>
    <w:rsid w:val="00A50093"/>
    <w:rsid w:val="00A520F7"/>
    <w:rsid w:val="00A52383"/>
    <w:rsid w:val="00A52E60"/>
    <w:rsid w:val="00A659BD"/>
    <w:rsid w:val="00AB3DDC"/>
    <w:rsid w:val="00AB7FDE"/>
    <w:rsid w:val="00AC6067"/>
    <w:rsid w:val="00AE0E8C"/>
    <w:rsid w:val="00AE6955"/>
    <w:rsid w:val="00AF7B0C"/>
    <w:rsid w:val="00B04DB0"/>
    <w:rsid w:val="00B0726B"/>
    <w:rsid w:val="00B07BFA"/>
    <w:rsid w:val="00B10C1C"/>
    <w:rsid w:val="00B142A3"/>
    <w:rsid w:val="00B318CC"/>
    <w:rsid w:val="00B4209C"/>
    <w:rsid w:val="00B44849"/>
    <w:rsid w:val="00B46119"/>
    <w:rsid w:val="00B67C38"/>
    <w:rsid w:val="00B85ADE"/>
    <w:rsid w:val="00B87E91"/>
    <w:rsid w:val="00B90477"/>
    <w:rsid w:val="00B911E5"/>
    <w:rsid w:val="00B926FC"/>
    <w:rsid w:val="00BC09C1"/>
    <w:rsid w:val="00BC4AB2"/>
    <w:rsid w:val="00BD65CB"/>
    <w:rsid w:val="00BE5A5D"/>
    <w:rsid w:val="00BF1B14"/>
    <w:rsid w:val="00C0244D"/>
    <w:rsid w:val="00C10FFB"/>
    <w:rsid w:val="00C11453"/>
    <w:rsid w:val="00C129E1"/>
    <w:rsid w:val="00C2619B"/>
    <w:rsid w:val="00C30A75"/>
    <w:rsid w:val="00C320CF"/>
    <w:rsid w:val="00C4190D"/>
    <w:rsid w:val="00C55F0E"/>
    <w:rsid w:val="00C6162C"/>
    <w:rsid w:val="00C70D7A"/>
    <w:rsid w:val="00C70F01"/>
    <w:rsid w:val="00C80B78"/>
    <w:rsid w:val="00C824B9"/>
    <w:rsid w:val="00C86EE3"/>
    <w:rsid w:val="00C87937"/>
    <w:rsid w:val="00C93D1C"/>
    <w:rsid w:val="00C968E9"/>
    <w:rsid w:val="00CA071B"/>
    <w:rsid w:val="00CA25CB"/>
    <w:rsid w:val="00CB7FFB"/>
    <w:rsid w:val="00CC12C0"/>
    <w:rsid w:val="00CC4D1D"/>
    <w:rsid w:val="00CD5620"/>
    <w:rsid w:val="00CD6EC9"/>
    <w:rsid w:val="00CD7FBB"/>
    <w:rsid w:val="00D11066"/>
    <w:rsid w:val="00D112FD"/>
    <w:rsid w:val="00D12B20"/>
    <w:rsid w:val="00D135B2"/>
    <w:rsid w:val="00D22A8A"/>
    <w:rsid w:val="00D35A7F"/>
    <w:rsid w:val="00D60F5A"/>
    <w:rsid w:val="00D63165"/>
    <w:rsid w:val="00D65FB0"/>
    <w:rsid w:val="00D7008F"/>
    <w:rsid w:val="00D86100"/>
    <w:rsid w:val="00DA4BB2"/>
    <w:rsid w:val="00DA7F26"/>
    <w:rsid w:val="00DC50C7"/>
    <w:rsid w:val="00DC519E"/>
    <w:rsid w:val="00DD2207"/>
    <w:rsid w:val="00DD5E1A"/>
    <w:rsid w:val="00DE2F24"/>
    <w:rsid w:val="00DE558A"/>
    <w:rsid w:val="00DF1820"/>
    <w:rsid w:val="00DF567B"/>
    <w:rsid w:val="00E014FB"/>
    <w:rsid w:val="00E02FC3"/>
    <w:rsid w:val="00E04280"/>
    <w:rsid w:val="00E053B6"/>
    <w:rsid w:val="00E054BC"/>
    <w:rsid w:val="00E31F55"/>
    <w:rsid w:val="00E439FD"/>
    <w:rsid w:val="00E521F5"/>
    <w:rsid w:val="00E57EDA"/>
    <w:rsid w:val="00E743B8"/>
    <w:rsid w:val="00E7527D"/>
    <w:rsid w:val="00E876A8"/>
    <w:rsid w:val="00E942D4"/>
    <w:rsid w:val="00EA25F0"/>
    <w:rsid w:val="00EB25DF"/>
    <w:rsid w:val="00ED3EF3"/>
    <w:rsid w:val="00ED5F42"/>
    <w:rsid w:val="00ED6501"/>
    <w:rsid w:val="00F04D58"/>
    <w:rsid w:val="00F060D8"/>
    <w:rsid w:val="00F13B7B"/>
    <w:rsid w:val="00F23AA6"/>
    <w:rsid w:val="00F37D89"/>
    <w:rsid w:val="00F40DF5"/>
    <w:rsid w:val="00F50A93"/>
    <w:rsid w:val="00F638E3"/>
    <w:rsid w:val="00F76F38"/>
    <w:rsid w:val="00F81876"/>
    <w:rsid w:val="00F92ECB"/>
    <w:rsid w:val="00FA4BBB"/>
    <w:rsid w:val="00FA57F3"/>
    <w:rsid w:val="00FA616E"/>
    <w:rsid w:val="00FC3A5C"/>
    <w:rsid w:val="00FD0C73"/>
    <w:rsid w:val="00FD39CD"/>
    <w:rsid w:val="00FD435F"/>
    <w:rsid w:val="00FE4C0A"/>
    <w:rsid w:val="00FE620B"/>
    <w:rsid w:val="00FE6248"/>
    <w:rsid w:val="00FE686E"/>
    <w:rsid w:val="00FF2E3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semiHidden/>
    <w:unhideWhenUsed/>
    <w:rsid w:val="00433B3F"/>
    <w:pPr>
      <w:spacing w:after="120" w:line="480" w:lineRule="auto"/>
    </w:pPr>
  </w:style>
  <w:style w:type="character" w:customStyle="1" w:styleId="Tekstpodstawowy2Znak">
    <w:name w:val="Tekst podstawowy 2 Znak"/>
    <w:basedOn w:val="Domylnaczcionkaakapitu"/>
    <w:link w:val="Tekstpodstawowy2"/>
    <w:uiPriority w:val="99"/>
    <w:semiHidden/>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semiHidden/>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3F78-C522-4D92-954E-72739440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536</TotalTime>
  <Pages>5</Pages>
  <Words>2015</Words>
  <Characters>12092</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394</cp:revision>
  <cp:lastPrinted>2018-10-12T10:15:00Z</cp:lastPrinted>
  <dcterms:created xsi:type="dcterms:W3CDTF">2018-09-12T08:52:00Z</dcterms:created>
  <dcterms:modified xsi:type="dcterms:W3CDTF">2018-11-08T11:09:00Z</dcterms:modified>
</cp:coreProperties>
</file>