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</w:t>
      </w:r>
      <w:r w:rsidR="00402CC7">
        <w:rPr>
          <w:rFonts w:ascii="Verdana" w:hAnsi="Verdana" w:cs="Arial"/>
          <w:sz w:val="20"/>
          <w:szCs w:val="20"/>
        </w:rPr>
        <w:t>3</w:t>
      </w:r>
      <w:r w:rsidR="00BF7885">
        <w:rPr>
          <w:rFonts w:ascii="Verdana" w:hAnsi="Verdana" w:cs="Arial"/>
          <w:sz w:val="20"/>
          <w:szCs w:val="20"/>
        </w:rPr>
        <w:t>9</w:t>
      </w:r>
      <w:r>
        <w:rPr>
          <w:rFonts w:ascii="Verdana" w:hAnsi="Verdana" w:cs="Arial"/>
          <w:sz w:val="20"/>
          <w:szCs w:val="20"/>
        </w:rPr>
        <w:t>/2018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Poznań, </w:t>
      </w:r>
      <w:r w:rsidR="00BF7885">
        <w:rPr>
          <w:rFonts w:ascii="Verdana" w:hAnsi="Verdana" w:cs="Arial"/>
          <w:sz w:val="20"/>
          <w:szCs w:val="20"/>
        </w:rPr>
        <w:t>23</w:t>
      </w:r>
      <w:r>
        <w:rPr>
          <w:rFonts w:ascii="Verdana" w:hAnsi="Verdana" w:cs="Arial"/>
          <w:sz w:val="20"/>
          <w:szCs w:val="20"/>
        </w:rPr>
        <w:t>.</w:t>
      </w:r>
      <w:r w:rsidR="00D6325F">
        <w:rPr>
          <w:rFonts w:ascii="Verdana" w:hAnsi="Verdana" w:cs="Arial"/>
          <w:sz w:val="20"/>
          <w:szCs w:val="20"/>
        </w:rPr>
        <w:t>1</w:t>
      </w:r>
      <w:r w:rsidR="00BF7885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.2018 r.</w:t>
      </w:r>
    </w:p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BF7885" w:rsidRPr="00033C4E" w:rsidRDefault="00A7399E" w:rsidP="00BF7885">
      <w:pPr>
        <w:pStyle w:val="tytu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Dotyczy: przetargu nieograniczonego na dostawę </w:t>
      </w:r>
      <w:r w:rsidR="00BF7885" w:rsidRPr="00033C4E">
        <w:rPr>
          <w:rFonts w:ascii="Verdana" w:hAnsi="Verdana" w:cs="Arial"/>
          <w:sz w:val="20"/>
          <w:szCs w:val="20"/>
        </w:rPr>
        <w:t>sprzętu medycznego: wirówki laboratoryjne, laboratoryjny sprzęt chłodniczy</w:t>
      </w:r>
      <w:r w:rsidR="00BF7885">
        <w:rPr>
          <w:rFonts w:ascii="Verdana" w:hAnsi="Verdana" w:cs="Arial"/>
          <w:sz w:val="20"/>
          <w:szCs w:val="20"/>
        </w:rPr>
        <w:t xml:space="preserve"> na potrzeby WCPIT</w:t>
      </w:r>
      <w:r w:rsidR="00BF7885" w:rsidRPr="00033C4E">
        <w:rPr>
          <w:rFonts w:ascii="Verdana" w:hAnsi="Verdana"/>
          <w:sz w:val="20"/>
          <w:szCs w:val="20"/>
        </w:rPr>
        <w:t>.</w:t>
      </w:r>
    </w:p>
    <w:p w:rsidR="00D6325F" w:rsidRDefault="00D6325F" w:rsidP="00BF7885">
      <w:pPr>
        <w:pStyle w:val="tytu"/>
      </w:pPr>
    </w:p>
    <w:p w:rsidR="00D6325F" w:rsidRPr="00D6325F" w:rsidRDefault="00D6325F" w:rsidP="00D6325F">
      <w:pPr>
        <w:rPr>
          <w:lang w:eastAsia="zh-CN"/>
        </w:rPr>
      </w:pP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</w:t>
      </w:r>
      <w:r w:rsidR="00D6325F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opublikowan</w:t>
      </w:r>
      <w:r w:rsidR="00D6325F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A7399E" w:rsidRDefault="00A7399E" w:rsidP="00A7399E"/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02CC7"/>
    <w:rsid w:val="004438E2"/>
    <w:rsid w:val="00480DBE"/>
    <w:rsid w:val="004F7089"/>
    <w:rsid w:val="005311DE"/>
    <w:rsid w:val="005407CA"/>
    <w:rsid w:val="00575813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08FA"/>
    <w:rsid w:val="00726F0B"/>
    <w:rsid w:val="007775ED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7399E"/>
    <w:rsid w:val="00AB3DDC"/>
    <w:rsid w:val="00AB7FDE"/>
    <w:rsid w:val="00BD0C6B"/>
    <w:rsid w:val="00BF7885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6325F"/>
    <w:rsid w:val="00D86100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7399E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A7399E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A7399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40CA-2A87-41E7-8E79-8FB93886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2018-09-10T08:35:00Z</cp:lastPrinted>
  <dcterms:created xsi:type="dcterms:W3CDTF">2018-09-24T11:39:00Z</dcterms:created>
  <dcterms:modified xsi:type="dcterms:W3CDTF">2018-11-23T12:42:00Z</dcterms:modified>
</cp:coreProperties>
</file>