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Default="00A87710" w:rsidP="00C57DF6">
      <w:pPr>
        <w:pStyle w:val="Nagwek"/>
        <w:jc w:val="both"/>
        <w:rPr>
          <w:sz w:val="20"/>
          <w:szCs w:val="20"/>
        </w:rPr>
      </w:pPr>
      <w:r>
        <w:rPr>
          <w:sz w:val="20"/>
          <w:szCs w:val="20"/>
        </w:rPr>
        <w:t>WCPiT EA/381-37</w:t>
      </w:r>
      <w:r w:rsidR="002052AB">
        <w:rPr>
          <w:sz w:val="20"/>
          <w:szCs w:val="20"/>
        </w:rPr>
        <w:t>/2018</w:t>
      </w:r>
      <w:r w:rsidR="002052AB">
        <w:rPr>
          <w:sz w:val="20"/>
          <w:szCs w:val="20"/>
        </w:rPr>
        <w:tab/>
      </w:r>
      <w:r w:rsidR="002052AB">
        <w:rPr>
          <w:sz w:val="20"/>
          <w:szCs w:val="20"/>
        </w:rPr>
        <w:tab/>
        <w:t xml:space="preserve">Poznań, dnia  </w:t>
      </w:r>
      <w:r w:rsidR="008617D8">
        <w:rPr>
          <w:sz w:val="20"/>
          <w:szCs w:val="20"/>
        </w:rPr>
        <w:t>29</w:t>
      </w:r>
      <w:r w:rsidR="002052AB">
        <w:rPr>
          <w:sz w:val="20"/>
          <w:szCs w:val="20"/>
        </w:rPr>
        <w:t>.11</w:t>
      </w:r>
      <w:r w:rsidR="00C57DF6">
        <w:rPr>
          <w:sz w:val="20"/>
          <w:szCs w:val="20"/>
        </w:rPr>
        <w:t>.2018 r</w:t>
      </w:r>
    </w:p>
    <w:p w:rsidR="00C57DF6" w:rsidRDefault="00C57DF6" w:rsidP="00C57DF6">
      <w:pPr>
        <w:spacing w:after="0" w:line="240" w:lineRule="auto"/>
        <w:jc w:val="both"/>
        <w:rPr>
          <w:rFonts w:ascii="Bookman Old Style" w:hAnsi="Bookman Old Style"/>
        </w:rPr>
      </w:pP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57DF6" w:rsidRPr="00761A01" w:rsidRDefault="00C57DF6" w:rsidP="00C57DF6">
      <w:pPr>
        <w:tabs>
          <w:tab w:val="left" w:pos="0"/>
          <w:tab w:val="right" w:pos="284"/>
        </w:tabs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="00866052">
        <w:rPr>
          <w:rFonts w:asciiTheme="minorHAnsi" w:hAnsiTheme="minorHAnsi"/>
          <w:b/>
          <w:sz w:val="20"/>
          <w:szCs w:val="20"/>
        </w:rPr>
        <w:t>preparatów dezynfekcyjnych</w:t>
      </w:r>
      <w:r w:rsidR="00CE08CF">
        <w:rPr>
          <w:rFonts w:asciiTheme="minorHAnsi" w:hAnsiTheme="minorHAnsi"/>
          <w:b/>
          <w:sz w:val="20"/>
          <w:szCs w:val="20"/>
        </w:rPr>
        <w:t xml:space="preserve"> i formaliny</w:t>
      </w:r>
      <w:r w:rsidRPr="00761A01">
        <w:rPr>
          <w:rFonts w:asciiTheme="minorHAnsi" w:hAnsiTheme="minorHAnsi" w:cs="Arial"/>
          <w:b/>
          <w:bCs/>
          <w:sz w:val="20"/>
          <w:szCs w:val="20"/>
        </w:rPr>
        <w:t>.</w:t>
      </w:r>
      <w:r w:rsidRPr="00761A01">
        <w:rPr>
          <w:rFonts w:asciiTheme="minorHAnsi" w:hAnsiTheme="minorHAnsi" w:cs="Arial"/>
          <w:bCs/>
          <w:sz w:val="20"/>
          <w:szCs w:val="20"/>
        </w:rPr>
        <w:tab/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1A03D6" w:rsidRDefault="001A03D6" w:rsidP="001A03D6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3D699E">
        <w:rPr>
          <w:sz w:val="20"/>
          <w:szCs w:val="20"/>
        </w:rPr>
        <w:t>2018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3D699E">
        <w:rPr>
          <w:sz w:val="20"/>
          <w:szCs w:val="20"/>
        </w:rPr>
        <w:t>1986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011BD1" w:rsidRDefault="00011BD1" w:rsidP="001A03D6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1134"/>
        <w:gridCol w:w="1069"/>
        <w:gridCol w:w="1422"/>
        <w:gridCol w:w="61"/>
      </w:tblGrid>
      <w:tr w:rsidR="00090C61" w:rsidRPr="0080714E" w:rsidTr="009159D9">
        <w:trPr>
          <w:trHeight w:val="22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80714E" w:rsidRDefault="00090C61" w:rsidP="00011BD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</w:tr>
      <w:tr w:rsidR="0080714E" w:rsidRPr="0080714E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>Bialmed Sp. z o.o.</w:t>
            </w:r>
          </w:p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Ul. Marii Konopnickiej 11a</w:t>
            </w:r>
          </w:p>
          <w:p w:rsidR="0080714E" w:rsidRPr="00540BED" w:rsidRDefault="006D5392" w:rsidP="006D539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12-230 Biała Piska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6D5392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</w:t>
            </w:r>
            <w:r w:rsidR="006D5392" w:rsidRPr="009961A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117 288,93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9159D9">
        <w:trPr>
          <w:trHeight w:val="22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540BED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540BED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 xml:space="preserve">Centrum Zaopatrzenia Medycznego i Weterynaryjnego  </w:t>
            </w:r>
          </w:p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>Centrowet – Cezal Sp. z o.o.</w:t>
            </w:r>
          </w:p>
          <w:p w:rsidR="0080714E" w:rsidRPr="00540BED" w:rsidRDefault="006D5392" w:rsidP="006D539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Ul. Dąbrowskiego 133/135, 60-543 Poznań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6D5392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6D5392" w:rsidRPr="009961A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1 448,38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9159D9">
        <w:trPr>
          <w:trHeight w:val="22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540BED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540BED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>MEDILAB Firma Wytwórczo-Usługowa Sp. z o.o.</w:t>
            </w:r>
          </w:p>
          <w:p w:rsidR="0080714E" w:rsidRPr="00540BED" w:rsidRDefault="006D5392" w:rsidP="00F96671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Ul. Niedźwiedzia 60, 15-531 Białystok</w:t>
            </w: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6D5392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6D5392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9961A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22 837,72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9159D9">
        <w:trPr>
          <w:trHeight w:val="22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540BED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540BED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>Sutura Med. Sp. z o.o.</w:t>
            </w:r>
          </w:p>
          <w:p w:rsidR="0080714E" w:rsidRPr="00540BED" w:rsidRDefault="006D5392" w:rsidP="006D539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Ul. Mała Odrzańska 21/2, 70-535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6D5392" w:rsidRPr="009961A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52 056,00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9159D9">
        <w:trPr>
          <w:trHeight w:val="22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540BED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540BED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5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 xml:space="preserve">Centrum Zaopatrzenia Medycznego i Weterynaryjnego  </w:t>
            </w:r>
          </w:p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>Centrowet – Cezal Sp. z o.o.</w:t>
            </w:r>
          </w:p>
          <w:p w:rsidR="0080714E" w:rsidRPr="00540BED" w:rsidRDefault="006D5392" w:rsidP="006D539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Ul. Dąbrowskiego 133/135, 60-543 Poznań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6D5392" w:rsidRPr="009961A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90 471,03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80714E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090C61" w:rsidRPr="0080714E" w:rsidTr="009159D9">
        <w:trPr>
          <w:trHeight w:val="22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540BED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540BED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6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>MEDILAB Firma Wytwórczo-Usługowa Sp. z o.o.</w:t>
            </w:r>
          </w:p>
          <w:p w:rsidR="0080714E" w:rsidRPr="00540BED" w:rsidRDefault="006D5392" w:rsidP="00F96671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Ul. Niedźwiedzia 60, 15-531 Białystok</w:t>
            </w: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6D5392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6D5392" w:rsidRPr="009961A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6 374,92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80714E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090C61" w:rsidRPr="0080714E" w:rsidTr="009159D9">
        <w:trPr>
          <w:trHeight w:val="22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540BED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540BED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7</w:t>
            </w:r>
          </w:p>
        </w:tc>
      </w:tr>
      <w:tr w:rsidR="0080714E" w:rsidRPr="0080714E" w:rsidTr="009159D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540BED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A63563">
        <w:trPr>
          <w:trHeight w:val="48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92" w:rsidRPr="00540BED" w:rsidRDefault="006D5392" w:rsidP="006D5392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b/>
                <w:sz w:val="16"/>
                <w:szCs w:val="16"/>
              </w:rPr>
              <w:t>Sutura Med. Sp. z o.o.</w:t>
            </w:r>
          </w:p>
          <w:p w:rsidR="0080714E" w:rsidRPr="00540BED" w:rsidRDefault="006D5392" w:rsidP="006D539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540BED">
              <w:rPr>
                <w:rFonts w:asciiTheme="minorHAnsi" w:hAnsiTheme="minorHAnsi" w:cs="Tahoma"/>
                <w:sz w:val="16"/>
                <w:szCs w:val="16"/>
              </w:rPr>
              <w:t>Ul. Mała Odrzańska 21/2, 70-535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6D5392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6D5392" w:rsidRPr="009961AA">
              <w:rPr>
                <w:rFonts w:eastAsia="Times New Roman" w:cs="Arial"/>
                <w:sz w:val="16"/>
                <w:szCs w:val="16"/>
                <w:lang w:eastAsia="pl-PL"/>
              </w:rPr>
              <w:t xml:space="preserve">810,00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150FA8" w:rsidRPr="00D72764" w:rsidTr="009159D9">
        <w:trPr>
          <w:gridAfter w:val="1"/>
          <w:wAfter w:w="61" w:type="dxa"/>
          <w:trHeight w:val="225"/>
        </w:trPr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</w:tbl>
    <w:p w:rsidR="001A03D6" w:rsidRDefault="001A03D6" w:rsidP="00D67898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1A03D6" w:rsidRDefault="001A03D6" w:rsidP="001A03D6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1A03D6" w:rsidRDefault="001A03D6" w:rsidP="001A03D6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1A03D6" w:rsidRPr="00D668CA" w:rsidRDefault="001A03D6" w:rsidP="00D668CA">
      <w:pPr>
        <w:spacing w:line="240" w:lineRule="auto"/>
        <w:jc w:val="center"/>
        <w:rPr>
          <w:rFonts w:cs="Arial"/>
          <w:b/>
          <w:spacing w:val="4"/>
          <w:sz w:val="20"/>
          <w:szCs w:val="20"/>
        </w:rPr>
      </w:pPr>
      <w:r>
        <w:rPr>
          <w:rFonts w:cs="Arial"/>
          <w:b/>
          <w:spacing w:val="4"/>
          <w:sz w:val="20"/>
          <w:szCs w:val="20"/>
        </w:rPr>
        <w:t>cena</w:t>
      </w:r>
      <w:r>
        <w:rPr>
          <w:rFonts w:eastAsia="Verdana" w:cs="Arial"/>
          <w:b/>
          <w:spacing w:val="4"/>
          <w:sz w:val="20"/>
          <w:szCs w:val="20"/>
        </w:rPr>
        <w:t xml:space="preserve"> (C) – </w:t>
      </w:r>
      <w:r>
        <w:rPr>
          <w:rFonts w:cs="Arial"/>
          <w:b/>
          <w:spacing w:val="4"/>
          <w:sz w:val="20"/>
          <w:szCs w:val="20"/>
        </w:rPr>
        <w:t>waga 100 %</w:t>
      </w:r>
    </w:p>
    <w:p w:rsidR="001A03D6" w:rsidRDefault="001A03D6" w:rsidP="001A03D6">
      <w:pPr>
        <w:spacing w:line="240" w:lineRule="auto"/>
        <w:rPr>
          <w:rFonts w:cs="Tahoma"/>
          <w:b/>
          <w:sz w:val="20"/>
          <w:szCs w:val="20"/>
          <w:u w:val="single"/>
        </w:rPr>
      </w:pPr>
      <w:r w:rsidRPr="00407C5B">
        <w:rPr>
          <w:rFonts w:cs="Arial"/>
          <w:b/>
          <w:sz w:val="20"/>
          <w:szCs w:val="20"/>
          <w:u w:val="single"/>
        </w:rPr>
        <w:t>ZESTAWIENIE ZŁOŻONYCH OFERT</w:t>
      </w:r>
      <w:r w:rsidR="00407C5B" w:rsidRPr="00407C5B">
        <w:rPr>
          <w:rFonts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6350" w:type="pct"/>
        <w:tblInd w:w="-9" w:type="dxa"/>
        <w:tblCellMar>
          <w:left w:w="0" w:type="dxa"/>
          <w:right w:w="0" w:type="dxa"/>
        </w:tblCellMar>
        <w:tblLook w:val="04A0"/>
      </w:tblPr>
      <w:tblGrid>
        <w:gridCol w:w="647"/>
        <w:gridCol w:w="3761"/>
        <w:gridCol w:w="3972"/>
        <w:gridCol w:w="1583"/>
        <w:gridCol w:w="148"/>
        <w:gridCol w:w="148"/>
        <w:gridCol w:w="159"/>
        <w:gridCol w:w="233"/>
        <w:gridCol w:w="148"/>
        <w:gridCol w:w="148"/>
        <w:gridCol w:w="148"/>
        <w:gridCol w:w="148"/>
        <w:gridCol w:w="148"/>
        <w:gridCol w:w="148"/>
      </w:tblGrid>
      <w:tr w:rsidR="008E6F73" w:rsidRPr="00131457" w:rsidTr="0043062A">
        <w:trPr>
          <w:gridAfter w:val="11"/>
          <w:wAfter w:w="1369" w:type="pct"/>
          <w:trHeight w:val="631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Cena brutto(zł)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6F73" w:rsidRPr="00131457" w:rsidTr="0043062A">
        <w:trPr>
          <w:gridAfter w:val="11"/>
          <w:wAfter w:w="1369" w:type="pct"/>
          <w:trHeight w:val="631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242" w:rsidRPr="002C5242" w:rsidRDefault="002C5242" w:rsidP="002C524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C5242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C5242" w:rsidRPr="00D13E39" w:rsidRDefault="002C5242" w:rsidP="002C524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Sutura Med.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2C5242" w:rsidRPr="00631F87" w:rsidRDefault="002C5242" w:rsidP="002C524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Mała Odrzańska 21/2, 70-535 Szczecin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242" w:rsidRPr="001869DD" w:rsidRDefault="002C5242" w:rsidP="002C524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52.056,00 zł /48.200,00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C5242" w:rsidRPr="00131457" w:rsidRDefault="002C5242" w:rsidP="002C5242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810,00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750,00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E6F73" w:rsidRPr="00131457" w:rsidTr="0043062A">
        <w:trPr>
          <w:gridAfter w:val="11"/>
          <w:wAfter w:w="1369" w:type="pct"/>
          <w:trHeight w:val="631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242" w:rsidRPr="002C5242" w:rsidRDefault="002C5242" w:rsidP="002C524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C5242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C5242" w:rsidRPr="00D13E39" w:rsidRDefault="002C5242" w:rsidP="002C524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>MEDILAB Firma Wytwórczo-Usługowa Sp. z o.o.</w:t>
            </w:r>
          </w:p>
          <w:p w:rsidR="002C5242" w:rsidRDefault="002C5242" w:rsidP="002C524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Niedźwiedzia 60, 15-531 Białystok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5242" w:rsidRPr="00631F87" w:rsidRDefault="002C5242" w:rsidP="002C5242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242" w:rsidRDefault="002C5242" w:rsidP="002C524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22.837,72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21.146,04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2C5242" w:rsidRDefault="002C5242" w:rsidP="002C5242">
            <w:pPr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>Pakiet nr 6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6.374,92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5.902,70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E6F73" w:rsidRPr="00131457" w:rsidTr="0043062A">
        <w:trPr>
          <w:gridAfter w:val="11"/>
          <w:wAfter w:w="1369" w:type="pct"/>
          <w:trHeight w:val="631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242" w:rsidRPr="002C5242" w:rsidRDefault="002C5242" w:rsidP="002C524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C5242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C5242" w:rsidRPr="00D13E39" w:rsidRDefault="002C5242" w:rsidP="002C524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Centrum Zaopatrzenia Medycznego i Weterynaryjnego  </w:t>
            </w:r>
          </w:p>
          <w:p w:rsidR="002C5242" w:rsidRPr="00D13E39" w:rsidRDefault="002C5242" w:rsidP="002C524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Centrowet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Cezal S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2C5242" w:rsidRPr="00F20412" w:rsidRDefault="002C5242" w:rsidP="002C5242">
            <w:pPr>
              <w:spacing w:after="0" w:line="240" w:lineRule="auto"/>
              <w:rPr>
                <w:rStyle w:val="st"/>
                <w:rFonts w:ascii="Tahoma" w:hAnsi="Tahoma" w:cs="Tahoma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Dąbrowskiego 133/135, 60-543 Poznań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242" w:rsidRDefault="002C5242" w:rsidP="002C524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1.448,38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1.341,09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2C5242" w:rsidRDefault="002C5242" w:rsidP="002C5242">
            <w:pPr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>Pakiet nr 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90.471,03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83.546,12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E6F73" w:rsidRPr="00131457" w:rsidTr="0043062A">
        <w:trPr>
          <w:gridAfter w:val="11"/>
          <w:wAfter w:w="1369" w:type="pct"/>
          <w:trHeight w:val="631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242" w:rsidRPr="002C5242" w:rsidRDefault="002C5242" w:rsidP="002C524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C5242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C5242" w:rsidRPr="00D13E39" w:rsidRDefault="002C5242" w:rsidP="002C524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Bialmed S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2C5242" w:rsidRPr="00F20412" w:rsidRDefault="002C5242" w:rsidP="002C524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Marii Konopnickiej 11a</w:t>
            </w:r>
          </w:p>
          <w:p w:rsidR="002C5242" w:rsidRPr="00F20412" w:rsidRDefault="002C5242" w:rsidP="002C5242">
            <w:pPr>
              <w:spacing w:after="0" w:line="240" w:lineRule="auto"/>
              <w:rPr>
                <w:rStyle w:val="st"/>
                <w:rFonts w:ascii="Tahoma" w:hAnsi="Tahoma" w:cs="Tahoma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12-230 Biała Piska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242" w:rsidRDefault="002C5242" w:rsidP="002C5242">
            <w:pPr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117.288,93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108.475,40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43062A" w:rsidTr="0043062A">
        <w:trPr>
          <w:trHeight w:val="225"/>
        </w:trPr>
        <w:tc>
          <w:tcPr>
            <w:tcW w:w="4318" w:type="pct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61AA" w:rsidRDefault="009961A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  <w:p w:rsidR="009762C9" w:rsidRDefault="009762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  <w:tbl>
            <w:tblPr>
              <w:tblW w:w="644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180"/>
              <w:gridCol w:w="601"/>
              <w:gridCol w:w="1285"/>
              <w:gridCol w:w="909"/>
              <w:gridCol w:w="1158"/>
              <w:gridCol w:w="1308"/>
            </w:tblGrid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Pakiet nr 1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cena ilość pkt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najniższa cena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Bialmed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117 288,93   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117 288,93  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Pakiet nr 2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cena ilość pkt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najniższa cena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Centrowet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1 448,38   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1 448,38  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Pakiet nr 3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cena ilość pkt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najniższa cena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Medilab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22 837,72   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22 837,72  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Pakiet nr 4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cena ilość pkt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najniższa cena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Sutura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52 056,00   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52 056,00  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Pakiet nr 5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cena ilość pkt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najniższa cena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Centrowet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90 471,03   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90 471,03  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Pakiet nr 6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cena ilość pkt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najniższa cena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Medilab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6 374,92   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6 374,92  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Pakiet nr 7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cena ilość pkt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najniższa cena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</w:tr>
            <w:tr w:rsidR="009961AA" w:rsidRPr="009961AA" w:rsidTr="007838A3">
              <w:trPr>
                <w:trHeight w:val="22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Sutura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 810,00    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 810,00  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BF6A4"/>
                  <w:noWrap/>
                  <w:vAlign w:val="bottom"/>
                  <w:hideMark/>
                </w:tcPr>
                <w:p w:rsidR="009961AA" w:rsidRPr="009961AA" w:rsidRDefault="009961AA" w:rsidP="009961AA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 w:rsidRPr="009961AA"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</w:tbl>
          <w:p w:rsidR="009961AA" w:rsidRDefault="009961A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  <w:p w:rsidR="007619F7" w:rsidRDefault="007619F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</w:tbl>
    <w:p w:rsidR="009961AA" w:rsidRDefault="009961AA" w:rsidP="001A03D6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1A03D6" w:rsidRDefault="001A03D6" w:rsidP="001A03D6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  <w:t xml:space="preserve">                Zamawiający nie ustanowił dynamicznego systemu zakupów.</w:t>
      </w: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8C61D6" w:rsidRDefault="008C61D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8C61D6" w:rsidRDefault="008C61D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8C61D6" w:rsidRDefault="008C61D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5E40A7" w:rsidRPr="00C41E47" w:rsidRDefault="00C57DF6" w:rsidP="00C41E47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E40A7" w:rsidRPr="00C41E47" w:rsidSect="00C166AA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C29" w:rsidRDefault="00132C29" w:rsidP="00F92ECB">
      <w:pPr>
        <w:spacing w:after="0" w:line="240" w:lineRule="auto"/>
      </w:pPr>
      <w:r>
        <w:separator/>
      </w:r>
    </w:p>
  </w:endnote>
  <w:endnote w:type="continuationSeparator" w:id="1">
    <w:p w:rsidR="00132C29" w:rsidRDefault="00132C2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4E" w:rsidRDefault="00841F93">
    <w:pPr>
      <w:pStyle w:val="Stopka"/>
    </w:pPr>
    <w:fldSimple w:instr=" PAGE   \* MERGEFORMAT ">
      <w:r w:rsidR="008617D8">
        <w:rPr>
          <w:noProof/>
        </w:rPr>
        <w:t>1</w:t>
      </w:r>
    </w:fldSimple>
    <w:r w:rsidR="0080714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C29" w:rsidRDefault="00132C29" w:rsidP="00F92ECB">
      <w:pPr>
        <w:spacing w:after="0" w:line="240" w:lineRule="auto"/>
      </w:pPr>
      <w:r>
        <w:separator/>
      </w:r>
    </w:p>
  </w:footnote>
  <w:footnote w:type="continuationSeparator" w:id="1">
    <w:p w:rsidR="00132C29" w:rsidRDefault="00132C2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4E" w:rsidRDefault="008071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AE9"/>
    <w:rsid w:val="00011BD1"/>
    <w:rsid w:val="000546BB"/>
    <w:rsid w:val="00056647"/>
    <w:rsid w:val="00074E57"/>
    <w:rsid w:val="00090C61"/>
    <w:rsid w:val="000A0BE4"/>
    <w:rsid w:val="000B4D29"/>
    <w:rsid w:val="000E2574"/>
    <w:rsid w:val="000F0428"/>
    <w:rsid w:val="000F24E5"/>
    <w:rsid w:val="001100BA"/>
    <w:rsid w:val="00132C29"/>
    <w:rsid w:val="001430EA"/>
    <w:rsid w:val="00150FA8"/>
    <w:rsid w:val="001765F3"/>
    <w:rsid w:val="00177B4F"/>
    <w:rsid w:val="0019288E"/>
    <w:rsid w:val="001A03D6"/>
    <w:rsid w:val="001E079E"/>
    <w:rsid w:val="001E55BE"/>
    <w:rsid w:val="001F2EEE"/>
    <w:rsid w:val="001F48C0"/>
    <w:rsid w:val="002052AB"/>
    <w:rsid w:val="00246EBB"/>
    <w:rsid w:val="00254B0D"/>
    <w:rsid w:val="002635C6"/>
    <w:rsid w:val="00273580"/>
    <w:rsid w:val="00287C83"/>
    <w:rsid w:val="00295BC9"/>
    <w:rsid w:val="00297011"/>
    <w:rsid w:val="002B6F4B"/>
    <w:rsid w:val="002C5242"/>
    <w:rsid w:val="002D4198"/>
    <w:rsid w:val="002D5B4B"/>
    <w:rsid w:val="003427DA"/>
    <w:rsid w:val="003539B3"/>
    <w:rsid w:val="00377213"/>
    <w:rsid w:val="00381813"/>
    <w:rsid w:val="00382AA3"/>
    <w:rsid w:val="00390D13"/>
    <w:rsid w:val="003970FF"/>
    <w:rsid w:val="003B2DF4"/>
    <w:rsid w:val="003D364C"/>
    <w:rsid w:val="003D699E"/>
    <w:rsid w:val="003E65AC"/>
    <w:rsid w:val="003F568A"/>
    <w:rsid w:val="003F74B1"/>
    <w:rsid w:val="00407C5B"/>
    <w:rsid w:val="0043062A"/>
    <w:rsid w:val="004428A2"/>
    <w:rsid w:val="004438E2"/>
    <w:rsid w:val="00465140"/>
    <w:rsid w:val="00466E48"/>
    <w:rsid w:val="00480DBE"/>
    <w:rsid w:val="004A40CE"/>
    <w:rsid w:val="004E5C73"/>
    <w:rsid w:val="004F10AD"/>
    <w:rsid w:val="004F7089"/>
    <w:rsid w:val="0052237B"/>
    <w:rsid w:val="005311DE"/>
    <w:rsid w:val="005407CA"/>
    <w:rsid w:val="00540BED"/>
    <w:rsid w:val="005747D0"/>
    <w:rsid w:val="00593726"/>
    <w:rsid w:val="005B5FE6"/>
    <w:rsid w:val="005B7A86"/>
    <w:rsid w:val="005C5ED3"/>
    <w:rsid w:val="005E40A7"/>
    <w:rsid w:val="005F5F57"/>
    <w:rsid w:val="005F7EF3"/>
    <w:rsid w:val="00600361"/>
    <w:rsid w:val="00605620"/>
    <w:rsid w:val="00611962"/>
    <w:rsid w:val="006548B3"/>
    <w:rsid w:val="00657CEE"/>
    <w:rsid w:val="00672DDB"/>
    <w:rsid w:val="006A4933"/>
    <w:rsid w:val="006B5143"/>
    <w:rsid w:val="006D5392"/>
    <w:rsid w:val="006D55CF"/>
    <w:rsid w:val="006F5452"/>
    <w:rsid w:val="006F5AF1"/>
    <w:rsid w:val="006F6688"/>
    <w:rsid w:val="00726F0B"/>
    <w:rsid w:val="007619F7"/>
    <w:rsid w:val="00761A01"/>
    <w:rsid w:val="00781F86"/>
    <w:rsid w:val="007838A3"/>
    <w:rsid w:val="00793D54"/>
    <w:rsid w:val="007A55B8"/>
    <w:rsid w:val="007B6F13"/>
    <w:rsid w:val="007C5421"/>
    <w:rsid w:val="007D29FD"/>
    <w:rsid w:val="007D314C"/>
    <w:rsid w:val="007D3371"/>
    <w:rsid w:val="007E4B41"/>
    <w:rsid w:val="007F5EB5"/>
    <w:rsid w:val="0080714E"/>
    <w:rsid w:val="00841F93"/>
    <w:rsid w:val="00854AE2"/>
    <w:rsid w:val="008617D8"/>
    <w:rsid w:val="00866052"/>
    <w:rsid w:val="00873ECD"/>
    <w:rsid w:val="0087411E"/>
    <w:rsid w:val="008B21F9"/>
    <w:rsid w:val="008C61D6"/>
    <w:rsid w:val="008D5553"/>
    <w:rsid w:val="008E6F73"/>
    <w:rsid w:val="00902B3D"/>
    <w:rsid w:val="009159D9"/>
    <w:rsid w:val="00945D95"/>
    <w:rsid w:val="009567B1"/>
    <w:rsid w:val="009762C9"/>
    <w:rsid w:val="00980B0D"/>
    <w:rsid w:val="009961AA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3563"/>
    <w:rsid w:val="00A67DFC"/>
    <w:rsid w:val="00A83E44"/>
    <w:rsid w:val="00A87710"/>
    <w:rsid w:val="00A9051F"/>
    <w:rsid w:val="00A951B3"/>
    <w:rsid w:val="00AA1920"/>
    <w:rsid w:val="00AA40A8"/>
    <w:rsid w:val="00AB3DDC"/>
    <w:rsid w:val="00AB7FDE"/>
    <w:rsid w:val="00AC53AF"/>
    <w:rsid w:val="00B202F4"/>
    <w:rsid w:val="00B521ED"/>
    <w:rsid w:val="00B94D9D"/>
    <w:rsid w:val="00BA6012"/>
    <w:rsid w:val="00BC22AC"/>
    <w:rsid w:val="00BC6FD4"/>
    <w:rsid w:val="00BD2D42"/>
    <w:rsid w:val="00C11453"/>
    <w:rsid w:val="00C166AA"/>
    <w:rsid w:val="00C2619B"/>
    <w:rsid w:val="00C41E47"/>
    <w:rsid w:val="00C57DF6"/>
    <w:rsid w:val="00C6162C"/>
    <w:rsid w:val="00C63B17"/>
    <w:rsid w:val="00C70D7A"/>
    <w:rsid w:val="00C87937"/>
    <w:rsid w:val="00CB7FFB"/>
    <w:rsid w:val="00CC12C0"/>
    <w:rsid w:val="00CC4D1D"/>
    <w:rsid w:val="00CE08CF"/>
    <w:rsid w:val="00CF2F30"/>
    <w:rsid w:val="00CF6D74"/>
    <w:rsid w:val="00D064F2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D2207"/>
    <w:rsid w:val="00DD5E1A"/>
    <w:rsid w:val="00DE2F24"/>
    <w:rsid w:val="00E21F40"/>
    <w:rsid w:val="00E31EF3"/>
    <w:rsid w:val="00E439FD"/>
    <w:rsid w:val="00E47892"/>
    <w:rsid w:val="00E77702"/>
    <w:rsid w:val="00E94538"/>
    <w:rsid w:val="00EA2490"/>
    <w:rsid w:val="00EF7429"/>
    <w:rsid w:val="00F01505"/>
    <w:rsid w:val="00F034E4"/>
    <w:rsid w:val="00F05D46"/>
    <w:rsid w:val="00F060D8"/>
    <w:rsid w:val="00F10F24"/>
    <w:rsid w:val="00F22840"/>
    <w:rsid w:val="00F73BB9"/>
    <w:rsid w:val="00F87461"/>
    <w:rsid w:val="00F92ECB"/>
    <w:rsid w:val="00F96671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9CFE-69BA-4FF5-892E-14195B2B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101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161</cp:revision>
  <cp:lastPrinted>2018-11-07T07:26:00Z</cp:lastPrinted>
  <dcterms:created xsi:type="dcterms:W3CDTF">2018-09-12T08:52:00Z</dcterms:created>
  <dcterms:modified xsi:type="dcterms:W3CDTF">2018-11-28T10:30:00Z</dcterms:modified>
</cp:coreProperties>
</file>