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Default="00E527EB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A05A1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Pr="00DF6F1F" w:rsidRDefault="00442EA2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Pr="00AB12AE" w:rsidRDefault="00442EA2" w:rsidP="00442EA2">
      <w:pPr>
        <w:jc w:val="center"/>
        <w:rPr>
          <w:rFonts w:ascii="Verdana" w:hAnsi="Verdana"/>
          <w:sz w:val="20"/>
          <w:szCs w:val="20"/>
        </w:rPr>
      </w:pPr>
      <w:r>
        <w:rPr>
          <w:rFonts w:asciiTheme="minorHAnsi" w:hAnsiTheme="minorHAnsi" w:cstheme="minorHAnsi"/>
          <w:bCs/>
        </w:rPr>
        <w:t xml:space="preserve">dotyczy przetargu nieograniczonego na </w:t>
      </w:r>
      <w:r w:rsidRPr="003B4110">
        <w:rPr>
          <w:rFonts w:ascii="Verdana" w:hAnsi="Verdana"/>
          <w:b/>
          <w:sz w:val="20"/>
          <w:szCs w:val="20"/>
        </w:rPr>
        <w:t xml:space="preserve">DOSTAWĘ </w:t>
      </w:r>
      <w:r>
        <w:rPr>
          <w:rFonts w:ascii="Verdana" w:hAnsi="Verdana"/>
          <w:b/>
          <w:sz w:val="20"/>
          <w:szCs w:val="20"/>
        </w:rPr>
        <w:t>LEKÓW OGÓLNYCH i</w:t>
      </w:r>
      <w:r w:rsidRPr="00AB12AE">
        <w:rPr>
          <w:rFonts w:ascii="Verdana" w:hAnsi="Verdana"/>
          <w:b/>
          <w:sz w:val="20"/>
          <w:szCs w:val="20"/>
        </w:rPr>
        <w:t xml:space="preserve"> CYTOSTATYCZNYCH</w:t>
      </w:r>
      <w:r>
        <w:rPr>
          <w:rFonts w:ascii="Verdana" w:hAnsi="Verdana"/>
          <w:b/>
          <w:sz w:val="20"/>
          <w:szCs w:val="20"/>
        </w:rPr>
        <w:t>, PŁYNÓW DO HEMODIALIZY</w:t>
      </w:r>
    </w:p>
    <w:p w:rsidR="00442EA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Times New Roman" w:hAnsi="Times New Roman"/>
          <w:sz w:val="22"/>
          <w:szCs w:val="22"/>
        </w:rPr>
      </w:pPr>
    </w:p>
    <w:p w:rsidR="00442EA2" w:rsidRDefault="00442EA2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Cs/>
        </w:rPr>
        <w:t xml:space="preserve">Zamawiający informuje, że w niniejszym postępowaniu identyfikator postępowania nadany przez </w:t>
      </w:r>
      <w:proofErr w:type="spellStart"/>
      <w:r>
        <w:rPr>
          <w:rFonts w:ascii="Calibri" w:hAnsi="Calibri" w:cs="Calibri"/>
          <w:bCs/>
        </w:rPr>
        <w:t>miniPortal</w:t>
      </w:r>
      <w:proofErr w:type="spellEnd"/>
      <w:r>
        <w:rPr>
          <w:rFonts w:ascii="Calibri" w:hAnsi="Calibri" w:cs="Calibri"/>
          <w:bCs/>
        </w:rPr>
        <w:t xml:space="preserve"> </w:t>
      </w:r>
      <w:r>
        <w:rPr>
          <w:rFonts w:ascii="Calibri" w:eastAsiaTheme="minorHAnsi" w:hAnsi="Calibri" w:cs="Calibri"/>
          <w:color w:val="000000"/>
        </w:rPr>
        <w:t>(</w:t>
      </w:r>
      <w:r>
        <w:rPr>
          <w:rFonts w:ascii="Calibri" w:eastAsiaTheme="minorHAnsi" w:hAnsi="Calibri" w:cs="Calibri"/>
          <w:color w:val="0000FF"/>
        </w:rPr>
        <w:t>https://miniportal.uzp.gov.pl/</w:t>
      </w:r>
      <w:r>
        <w:rPr>
          <w:rFonts w:ascii="Calibri" w:eastAsiaTheme="minorHAnsi" w:hAnsi="Calibri" w:cs="Calibri"/>
          <w:color w:val="000000"/>
        </w:rPr>
        <w:t>) to:</w:t>
      </w: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E648A0" w:rsidRDefault="00E648A0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bookmarkStart w:id="0" w:name="_GoBack"/>
      <w:bookmarkEnd w:id="0"/>
    </w:p>
    <w:p w:rsidR="00986EBE" w:rsidRPr="00E648A0" w:rsidRDefault="00E648A0" w:rsidP="00442EA2">
      <w:pPr>
        <w:ind w:right="-24"/>
        <w:outlineLvl w:val="0"/>
        <w:rPr>
          <w:rFonts w:ascii="Verdana" w:hAnsi="Verdana" w:cs="Arial"/>
          <w:strike/>
          <w:sz w:val="40"/>
          <w:szCs w:val="40"/>
          <w:vertAlign w:val="superscript"/>
        </w:rPr>
      </w:pPr>
      <w:r w:rsidRPr="00E648A0">
        <w:rPr>
          <w:rFonts w:ascii="Verdana" w:hAnsi="Verdana"/>
          <w:color w:val="333333"/>
          <w:sz w:val="40"/>
          <w:szCs w:val="40"/>
        </w:rPr>
        <w:t>93ab65a3-c02d-4d5b-9106-6ee69ea5dd8d</w:t>
      </w:r>
    </w:p>
    <w:sectPr w:rsidR="00986EBE" w:rsidRPr="00E648A0" w:rsidSect="00107C08">
      <w:headerReference w:type="even" r:id="rId7"/>
      <w:headerReference w:type="default" r:id="rId8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ED" w:rsidRDefault="00E738ED">
      <w:r>
        <w:separator/>
      </w:r>
    </w:p>
  </w:endnote>
  <w:endnote w:type="continuationSeparator" w:id="0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ED" w:rsidRDefault="00E738ED">
      <w:r>
        <w:separator/>
      </w:r>
    </w:p>
  </w:footnote>
  <w:footnote w:type="continuationSeparator" w:id="0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803D9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D2026F">
      <w:rPr>
        <w:rFonts w:ascii="Verdana" w:hAnsi="Verdana"/>
        <w:b w:val="0"/>
        <w:sz w:val="20"/>
        <w:szCs w:val="20"/>
      </w:rPr>
      <w:t>01</w:t>
    </w:r>
    <w:r w:rsidRPr="00CF2576">
      <w:rPr>
        <w:rFonts w:ascii="Verdana" w:hAnsi="Verdana"/>
        <w:b w:val="0"/>
        <w:sz w:val="20"/>
        <w:szCs w:val="20"/>
      </w:rPr>
      <w:t>/1</w:t>
    </w:r>
    <w:r w:rsidR="00BF239A">
      <w:rPr>
        <w:rFonts w:ascii="Verdana" w:hAnsi="Verdana"/>
        <w:b w:val="0"/>
        <w:sz w:val="20"/>
        <w:szCs w:val="20"/>
      </w:rPr>
      <w:t>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442EA2">
      <w:rPr>
        <w:rFonts w:ascii="Verdana" w:hAnsi="Verdana"/>
        <w:b w:val="0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D64FB"/>
    <w:rsid w:val="001E2DB2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3149"/>
    <w:rsid w:val="00655D1E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3BBE"/>
    <w:rsid w:val="00CD59CA"/>
    <w:rsid w:val="00CF2576"/>
    <w:rsid w:val="00CF575A"/>
    <w:rsid w:val="00D2026F"/>
    <w:rsid w:val="00D307E7"/>
    <w:rsid w:val="00D32320"/>
    <w:rsid w:val="00D422A6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4</cp:revision>
  <cp:lastPrinted>2018-01-25T11:36:00Z</cp:lastPrinted>
  <dcterms:created xsi:type="dcterms:W3CDTF">2019-01-17T09:29:00Z</dcterms:created>
  <dcterms:modified xsi:type="dcterms:W3CDTF">2019-01-21T09:09:00Z</dcterms:modified>
</cp:coreProperties>
</file>