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024"/>
        <w:gridCol w:w="1701"/>
        <w:gridCol w:w="1487"/>
      </w:tblGrid>
      <w:tr w:rsidR="002C25CF" w:rsidRPr="00264C31" w:rsidTr="002C25CF">
        <w:trPr>
          <w:trHeight w:val="255"/>
        </w:trPr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C25CF" w:rsidRDefault="00264C31" w:rsidP="00AA174E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C25CF" w:rsidRDefault="00264C31" w:rsidP="006A4F62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C25C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NR PAKIETU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0C1CE4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C25C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WARTOŚĆ WADIUM</w:t>
            </w:r>
          </w:p>
        </w:tc>
      </w:tr>
      <w:tr w:rsidR="002C25CF" w:rsidRPr="00264C31" w:rsidTr="002C25CF">
        <w:trPr>
          <w:trHeight w:val="255"/>
        </w:trPr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AA174E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AA174E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Pakiet nr 1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AA174E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5 385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2 497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270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214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189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Pakiet nr 6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450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Pakiet nr 8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780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299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1 726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351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169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14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1 058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1 200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121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125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422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777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92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Antybiotyki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22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339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5 573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24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109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1 377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1 593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91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2 350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29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18 671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630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107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32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42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34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972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222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918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2 346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39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5 185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1 715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11 956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42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12 886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18 095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44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2 663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4 692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Leki </w:t>
            </w:r>
            <w:proofErr w:type="spellStart"/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immunostymulujące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428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Leki </w:t>
            </w:r>
            <w:proofErr w:type="spellStart"/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immunostymulujące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12 153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Leki </w:t>
            </w:r>
            <w:proofErr w:type="spellStart"/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immunostymulujące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22 675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stos. w niedokrwistości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49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1 464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11 416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lastRenderedPageBreak/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242 244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52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199 508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cytostatyczne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59 028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immunosupresyjne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54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240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Środki kontrastowe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5 027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Środki kontrastowe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1 516 zł</w:t>
            </w:r>
          </w:p>
        </w:tc>
      </w:tr>
      <w:tr w:rsidR="00264C31" w:rsidRPr="00264C31" w:rsidTr="002C25CF">
        <w:trPr>
          <w:trHeight w:val="28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3 115 zł</w:t>
            </w:r>
          </w:p>
        </w:tc>
      </w:tr>
      <w:tr w:rsidR="00264C31" w:rsidRPr="00264C31" w:rsidTr="002C25CF">
        <w:trPr>
          <w:trHeight w:val="300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1 121 zł</w:t>
            </w:r>
          </w:p>
        </w:tc>
      </w:tr>
      <w:tr w:rsidR="00264C31" w:rsidRPr="00264C31" w:rsidTr="002C25CF">
        <w:trPr>
          <w:trHeight w:val="324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ogólne, wyroby medyczne i inne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59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3 554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17 118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3 320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62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686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18 980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64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8 275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444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281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533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410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69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646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287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132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72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567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1 025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74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29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458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423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248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77A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3 549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77B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358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79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152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925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3 530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82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198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322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84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275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743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87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33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89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157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44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161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92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Wyroby medyczne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19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94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42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Wyroby medyczne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74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Wyroby medyczne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11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2 254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ogólne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267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- import docelowy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99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989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- import docelowy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1 714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lastRenderedPageBreak/>
              <w:t>Wyroby medyczne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688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- import docelowy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102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139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Leki - import docelowy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 zł</w:t>
            </w:r>
          </w:p>
        </w:tc>
      </w:tr>
      <w:tr w:rsidR="00264C31" w:rsidRPr="00264C31" w:rsidTr="002C25CF">
        <w:trPr>
          <w:trHeight w:val="19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Leki psychotropowe , odurzające i </w:t>
            </w:r>
            <w:proofErr w:type="spellStart"/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prekursory</w:t>
            </w:r>
            <w:proofErr w:type="spellEnd"/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grupy  I 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104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4 544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wlewu dożylnego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285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wlewu dożylnego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4 008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wlewu dożylnego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3 595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wlewu dożylnego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24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wlewu dożylnego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109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1 052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wlewu dożylnego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870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wlewu dożylnego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irygacji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112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166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Płyny do hemodializy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1 310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Płyny do </w:t>
            </w:r>
            <w:proofErr w:type="spellStart"/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hemofiltracji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114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413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252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6 719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5 087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5 087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119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4 278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3 437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17 657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122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368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1 792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Surowice i szczepionki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124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630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119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33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549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16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129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718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1 447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132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174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133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1 203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134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41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pozajelitowe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25 zł</w:t>
            </w:r>
          </w:p>
        </w:tc>
      </w:tr>
      <w:tr w:rsidR="00264C31" w:rsidRPr="00264C31" w:rsidTr="002C25CF">
        <w:trPr>
          <w:trHeight w:val="230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doustne, dojelitowe i zestawy do podaży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1 526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doustne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137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140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doustne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184 zł</w:t>
            </w:r>
          </w:p>
        </w:tc>
      </w:tr>
      <w:tr w:rsidR="00264C31" w:rsidRPr="00264C31" w:rsidTr="002C25CF">
        <w:trPr>
          <w:trHeight w:val="255"/>
        </w:trPr>
        <w:tc>
          <w:tcPr>
            <w:tcW w:w="3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Żywienie dojelitowe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Pakiet nr 139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C31" w:rsidRPr="00264C31" w:rsidRDefault="00264C31" w:rsidP="00264C31">
            <w:pPr>
              <w:spacing w:after="0" w:line="240" w:lineRule="auto"/>
              <w:jc w:val="righ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264C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47 zł</w:t>
            </w:r>
          </w:p>
        </w:tc>
      </w:tr>
    </w:tbl>
    <w:p w:rsidR="00264C31" w:rsidRPr="002C25CF" w:rsidRDefault="00264C31" w:rsidP="00396E70">
      <w:pPr>
        <w:rPr>
          <w:rFonts w:ascii="Verdana" w:hAnsi="Verdana"/>
          <w:sz w:val="20"/>
          <w:szCs w:val="20"/>
        </w:rPr>
      </w:pPr>
    </w:p>
    <w:p w:rsidR="00264C31" w:rsidRPr="002C25CF" w:rsidRDefault="00264C31" w:rsidP="00396E70">
      <w:pPr>
        <w:rPr>
          <w:rFonts w:ascii="Verdana" w:hAnsi="Verdana"/>
          <w:sz w:val="20"/>
          <w:szCs w:val="20"/>
        </w:rPr>
      </w:pPr>
    </w:p>
    <w:sectPr w:rsidR="00264C31" w:rsidRPr="002C25CF" w:rsidSect="00C912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FA5" w:rsidRDefault="00DB3FA5" w:rsidP="00DB3FA5">
      <w:pPr>
        <w:spacing w:after="0" w:line="240" w:lineRule="auto"/>
      </w:pPr>
      <w:r>
        <w:separator/>
      </w:r>
    </w:p>
  </w:endnote>
  <w:endnote w:type="continuationSeparator" w:id="0">
    <w:p w:rsidR="00DB3FA5" w:rsidRDefault="00DB3FA5" w:rsidP="00DB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FA5" w:rsidRDefault="00DB3FA5" w:rsidP="00DB3FA5">
      <w:pPr>
        <w:spacing w:after="0" w:line="240" w:lineRule="auto"/>
      </w:pPr>
      <w:r>
        <w:separator/>
      </w:r>
    </w:p>
  </w:footnote>
  <w:footnote w:type="continuationSeparator" w:id="0">
    <w:p w:rsidR="00DB3FA5" w:rsidRDefault="00DB3FA5" w:rsidP="00DB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70" w:rsidRDefault="00396E70">
    <w:pPr>
      <w:pStyle w:val="Nagwek"/>
    </w:pPr>
    <w:r>
      <w:rPr>
        <w:rFonts w:ascii="Verdana" w:hAnsi="Verdana"/>
        <w:b/>
        <w:sz w:val="20"/>
        <w:szCs w:val="20"/>
      </w:rPr>
      <w:t>WCPIT/EA/381-  0</w:t>
    </w:r>
    <w:r w:rsidR="00B73FF5">
      <w:rPr>
        <w:rFonts w:ascii="Verdana" w:hAnsi="Verdana"/>
        <w:b/>
        <w:sz w:val="20"/>
        <w:szCs w:val="20"/>
      </w:rPr>
      <w:t>7</w:t>
    </w:r>
    <w:r>
      <w:rPr>
        <w:rFonts w:ascii="Verdana" w:hAnsi="Verdana"/>
        <w:b/>
        <w:sz w:val="20"/>
        <w:szCs w:val="20"/>
      </w:rPr>
      <w:t>/19</w:t>
    </w: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  <w:t xml:space="preserve">ZAŁĄCZNIK NR 6 </w:t>
    </w:r>
  </w:p>
  <w:p w:rsidR="00DB3FA5" w:rsidRDefault="00DB3FA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FA5"/>
    <w:rsid w:val="001B6C77"/>
    <w:rsid w:val="00264C31"/>
    <w:rsid w:val="002A2186"/>
    <w:rsid w:val="002C25CF"/>
    <w:rsid w:val="00396E70"/>
    <w:rsid w:val="00754D89"/>
    <w:rsid w:val="00993A1F"/>
    <w:rsid w:val="00B73FF5"/>
    <w:rsid w:val="00C307C9"/>
    <w:rsid w:val="00C91230"/>
    <w:rsid w:val="00CA7D5E"/>
    <w:rsid w:val="00DB3FA5"/>
    <w:rsid w:val="00DD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3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FA5"/>
  </w:style>
  <w:style w:type="paragraph" w:styleId="Stopka">
    <w:name w:val="footer"/>
    <w:basedOn w:val="Normalny"/>
    <w:link w:val="StopkaZnak"/>
    <w:uiPriority w:val="99"/>
    <w:semiHidden/>
    <w:unhideWhenUsed/>
    <w:rsid w:val="00DB3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3FA5"/>
  </w:style>
  <w:style w:type="paragraph" w:styleId="Tekstdymka">
    <w:name w:val="Balloon Text"/>
    <w:basedOn w:val="Normalny"/>
    <w:link w:val="TekstdymkaZnak"/>
    <w:uiPriority w:val="99"/>
    <w:semiHidden/>
    <w:unhideWhenUsed/>
    <w:rsid w:val="0039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E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799</Words>
  <Characters>4798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Agnieszka Sewastynowicz</cp:lastModifiedBy>
  <cp:revision>5</cp:revision>
  <dcterms:created xsi:type="dcterms:W3CDTF">2019-03-28T10:58:00Z</dcterms:created>
  <dcterms:modified xsi:type="dcterms:W3CDTF">2019-03-28T11:06:00Z</dcterms:modified>
</cp:coreProperties>
</file>