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D75" w:rsidRPr="00644FFE" w:rsidRDefault="00706D75" w:rsidP="009E1559">
      <w:pPr>
        <w:spacing w:after="0" w:line="360" w:lineRule="auto"/>
        <w:ind w:right="-2"/>
        <w:jc w:val="right"/>
        <w:rPr>
          <w:rFonts w:ascii="Bookman Old Style" w:hAnsi="Bookman Old Style" w:cs="Segoe UI Light"/>
          <w:sz w:val="20"/>
          <w:szCs w:val="20"/>
        </w:rPr>
      </w:pPr>
      <w:r w:rsidRPr="00644FFE">
        <w:rPr>
          <w:rFonts w:ascii="Bookman Old Style" w:hAnsi="Bookman Old Style" w:cs="Segoe UI Light"/>
          <w:sz w:val="20"/>
          <w:szCs w:val="20"/>
        </w:rPr>
        <w:t xml:space="preserve">Poznań, dnia </w:t>
      </w:r>
      <w:r w:rsidR="00326BD5" w:rsidRPr="00644FFE">
        <w:rPr>
          <w:rFonts w:ascii="Bookman Old Style" w:hAnsi="Bookman Old Style" w:cs="Segoe UI Light"/>
          <w:sz w:val="20"/>
          <w:szCs w:val="20"/>
        </w:rPr>
        <w:t>09.07.2019</w:t>
      </w:r>
      <w:r w:rsidRPr="00644FFE">
        <w:rPr>
          <w:rFonts w:ascii="Bookman Old Style" w:hAnsi="Bookman Old Style" w:cs="Segoe UI Light"/>
          <w:sz w:val="20"/>
          <w:szCs w:val="20"/>
        </w:rPr>
        <w:t xml:space="preserve"> r.</w:t>
      </w:r>
    </w:p>
    <w:p w:rsidR="00706D75" w:rsidRPr="00644FFE" w:rsidRDefault="00706D75" w:rsidP="009E1559">
      <w:pPr>
        <w:spacing w:after="0" w:line="360" w:lineRule="auto"/>
        <w:ind w:right="-2"/>
        <w:jc w:val="both"/>
        <w:rPr>
          <w:rFonts w:ascii="Bookman Old Style" w:hAnsi="Bookman Old Style" w:cs="Segoe UI Light"/>
          <w:sz w:val="20"/>
          <w:szCs w:val="20"/>
        </w:rPr>
      </w:pPr>
      <w:proofErr w:type="spellStart"/>
      <w:r w:rsidRPr="00644FFE">
        <w:rPr>
          <w:rFonts w:ascii="Bookman Old Style" w:hAnsi="Bookman Old Style" w:cs="Segoe UI Light"/>
          <w:sz w:val="20"/>
          <w:szCs w:val="20"/>
        </w:rPr>
        <w:t>WCPiT</w:t>
      </w:r>
      <w:proofErr w:type="spellEnd"/>
      <w:r w:rsidRPr="00644FFE">
        <w:rPr>
          <w:rFonts w:ascii="Bookman Old Style" w:hAnsi="Bookman Old Style" w:cs="Segoe UI Light"/>
          <w:sz w:val="20"/>
          <w:szCs w:val="20"/>
        </w:rPr>
        <w:t>/EA/381-</w:t>
      </w:r>
      <w:r w:rsidR="00326BD5" w:rsidRPr="00644FFE">
        <w:rPr>
          <w:rFonts w:ascii="Bookman Old Style" w:hAnsi="Bookman Old Style" w:cs="Segoe UI Light"/>
          <w:sz w:val="20"/>
          <w:szCs w:val="20"/>
        </w:rPr>
        <w:t>15/2019</w:t>
      </w:r>
    </w:p>
    <w:p w:rsidR="00706D75" w:rsidRPr="00644FFE" w:rsidRDefault="00706D75" w:rsidP="009E1559">
      <w:pPr>
        <w:spacing w:after="0" w:line="360" w:lineRule="auto"/>
        <w:ind w:right="-2"/>
        <w:jc w:val="both"/>
        <w:rPr>
          <w:rFonts w:ascii="Bookman Old Style" w:hAnsi="Bookman Old Style" w:cs="Segoe UI Light"/>
          <w:b/>
          <w:sz w:val="20"/>
          <w:szCs w:val="20"/>
        </w:rPr>
      </w:pPr>
    </w:p>
    <w:p w:rsidR="00706D75" w:rsidRPr="00644FFE" w:rsidRDefault="00706D75" w:rsidP="009E1559">
      <w:pPr>
        <w:spacing w:after="0" w:line="360" w:lineRule="auto"/>
        <w:ind w:right="-2"/>
        <w:jc w:val="center"/>
        <w:rPr>
          <w:rFonts w:ascii="Bookman Old Style" w:hAnsi="Bookman Old Style" w:cs="Segoe UI Light"/>
          <w:b/>
          <w:sz w:val="20"/>
          <w:szCs w:val="20"/>
        </w:rPr>
      </w:pPr>
      <w:r w:rsidRPr="00644FFE">
        <w:rPr>
          <w:rFonts w:ascii="Bookman Old Style" w:hAnsi="Bookman Old Style" w:cs="Segoe UI Light"/>
          <w:b/>
          <w:sz w:val="20"/>
          <w:szCs w:val="20"/>
        </w:rPr>
        <w:t>INFORMACJA O</w:t>
      </w:r>
      <w:r w:rsidR="009E1559">
        <w:rPr>
          <w:rFonts w:ascii="Bookman Old Style" w:hAnsi="Bookman Old Style" w:cs="Segoe UI Light"/>
          <w:b/>
          <w:sz w:val="20"/>
          <w:szCs w:val="20"/>
        </w:rPr>
        <w:t xml:space="preserve"> WYNIKU POSTĘPOWANIA</w:t>
      </w:r>
    </w:p>
    <w:p w:rsidR="00706D75" w:rsidRPr="00644FFE" w:rsidRDefault="00706D75" w:rsidP="009E1559">
      <w:pPr>
        <w:spacing w:after="0" w:line="360" w:lineRule="auto"/>
        <w:ind w:right="-2"/>
        <w:jc w:val="both"/>
        <w:rPr>
          <w:rFonts w:ascii="Bookman Old Style" w:hAnsi="Bookman Old Style" w:cs="Segoe UI Light"/>
          <w:b/>
          <w:sz w:val="20"/>
          <w:szCs w:val="20"/>
        </w:rPr>
      </w:pPr>
    </w:p>
    <w:p w:rsidR="00706D75" w:rsidRPr="00644FFE" w:rsidRDefault="00706D75" w:rsidP="009E1559">
      <w:pPr>
        <w:spacing w:after="0" w:line="360" w:lineRule="auto"/>
        <w:ind w:right="-2"/>
        <w:jc w:val="both"/>
        <w:rPr>
          <w:rFonts w:ascii="Bookman Old Style" w:hAnsi="Bookman Old Style" w:cs="Segoe UI Light"/>
          <w:b/>
          <w:sz w:val="20"/>
          <w:szCs w:val="20"/>
        </w:rPr>
      </w:pPr>
      <w:r w:rsidRPr="00644FFE">
        <w:rPr>
          <w:rFonts w:ascii="Bookman Old Style" w:hAnsi="Bookman Old Style" w:cs="Segoe UI Light"/>
          <w:b/>
          <w:sz w:val="20"/>
          <w:szCs w:val="20"/>
        </w:rPr>
        <w:t>Przedmiot zamówienia:</w:t>
      </w:r>
    </w:p>
    <w:p w:rsidR="00706D75" w:rsidRPr="00644FFE" w:rsidRDefault="00706D75" w:rsidP="009E1559">
      <w:pPr>
        <w:pStyle w:val="Nagwek"/>
        <w:tabs>
          <w:tab w:val="left" w:pos="2580"/>
          <w:tab w:val="center" w:pos="4422"/>
        </w:tabs>
        <w:spacing w:line="360" w:lineRule="auto"/>
        <w:ind w:right="-2"/>
        <w:jc w:val="both"/>
        <w:rPr>
          <w:rFonts w:ascii="Bookman Old Style" w:hAnsi="Bookman Old Style" w:cs="Arial"/>
          <w:b/>
          <w:sz w:val="20"/>
          <w:szCs w:val="20"/>
        </w:rPr>
      </w:pPr>
      <w:r w:rsidRPr="00644FFE">
        <w:rPr>
          <w:rFonts w:ascii="Bookman Old Style" w:hAnsi="Bookman Old Style" w:cs="Segoe UI Light"/>
          <w:b/>
          <w:sz w:val="20"/>
          <w:szCs w:val="20"/>
        </w:rPr>
        <w:t xml:space="preserve">Przetarg nieograniczony na dostawę </w:t>
      </w:r>
      <w:r w:rsidRPr="00644FFE">
        <w:rPr>
          <w:rFonts w:ascii="Bookman Old Style" w:hAnsi="Bookman Old Style" w:cs="Arial"/>
          <w:b/>
          <w:sz w:val="20"/>
          <w:szCs w:val="20"/>
        </w:rPr>
        <w:t xml:space="preserve">energii </w:t>
      </w:r>
      <w:r w:rsidRPr="00644FFE">
        <w:rPr>
          <w:rFonts w:ascii="Bookman Old Style" w:hAnsi="Bookman Old Style"/>
          <w:b/>
          <w:sz w:val="20"/>
          <w:szCs w:val="20"/>
        </w:rPr>
        <w:t>elektrycznej dla Wielkopolskiego Centrum Pulmonologii i Torakochirurgii im. Eugenii i Janusza Zeylandów SP ZOZ – szpitale w Poznaniu, Ludwikowie i Chodzieży.</w:t>
      </w:r>
    </w:p>
    <w:p w:rsidR="00706D75" w:rsidRPr="00644FFE" w:rsidRDefault="00706D75" w:rsidP="009E1559">
      <w:pPr>
        <w:spacing w:after="0" w:line="360" w:lineRule="auto"/>
        <w:ind w:right="-2"/>
        <w:jc w:val="both"/>
        <w:rPr>
          <w:rFonts w:ascii="Bookman Old Style" w:hAnsi="Bookman Old Style" w:cs="Tahoma"/>
          <w:b/>
          <w:sz w:val="20"/>
          <w:szCs w:val="20"/>
        </w:rPr>
      </w:pPr>
    </w:p>
    <w:p w:rsidR="00706D75" w:rsidRPr="00644FFE" w:rsidRDefault="00706D75" w:rsidP="009E1559">
      <w:pPr>
        <w:spacing w:after="0" w:line="360" w:lineRule="auto"/>
        <w:ind w:right="-2"/>
        <w:jc w:val="center"/>
        <w:rPr>
          <w:rFonts w:ascii="Bookman Old Style" w:hAnsi="Bookman Old Style" w:cs="Segoe UI Light"/>
          <w:b/>
          <w:bCs/>
          <w:sz w:val="20"/>
          <w:szCs w:val="20"/>
        </w:rPr>
      </w:pPr>
      <w:r w:rsidRPr="00644FFE">
        <w:rPr>
          <w:rFonts w:ascii="Bookman Old Style" w:hAnsi="Bookman Old Style" w:cs="Segoe UI Light"/>
          <w:b/>
          <w:bCs/>
          <w:sz w:val="20"/>
          <w:szCs w:val="20"/>
        </w:rPr>
        <w:t>I</w:t>
      </w:r>
    </w:p>
    <w:p w:rsidR="009E1559" w:rsidRPr="009E1559" w:rsidRDefault="00706D75" w:rsidP="009E1559">
      <w:pPr>
        <w:spacing w:after="0" w:line="36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9E1559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9E1559">
        <w:rPr>
          <w:rFonts w:ascii="Bookman Old Style" w:hAnsi="Bookman Old Style"/>
          <w:color w:val="000000"/>
          <w:sz w:val="20"/>
          <w:szCs w:val="20"/>
        </w:rPr>
        <w:t xml:space="preserve">działając zgodnie z </w:t>
      </w:r>
      <w:r w:rsidR="009E1559" w:rsidRPr="009E1559">
        <w:rPr>
          <w:rFonts w:ascii="Bookman Old Style" w:hAnsi="Bookman Old Style" w:cs="Arial"/>
          <w:bCs/>
          <w:color w:val="000000"/>
          <w:sz w:val="20"/>
          <w:szCs w:val="20"/>
        </w:rPr>
        <w:t xml:space="preserve">art. </w:t>
      </w:r>
      <w:r w:rsidR="009E1559" w:rsidRPr="009E1559">
        <w:rPr>
          <w:rFonts w:ascii="Bookman Old Style" w:hAnsi="Bookman Old Style" w:cs="Arial"/>
          <w:color w:val="000000"/>
          <w:sz w:val="20"/>
          <w:szCs w:val="20"/>
        </w:rPr>
        <w:t>93 ust 1 pkt. 4) ustawy Prawo zamówień publicznych unieważnia postępowanie o udzielenie</w:t>
      </w:r>
      <w:r w:rsidR="00646FD5">
        <w:rPr>
          <w:rFonts w:ascii="Bookman Old Style" w:hAnsi="Bookman Old Style" w:cs="Arial"/>
          <w:color w:val="000000"/>
          <w:sz w:val="20"/>
          <w:szCs w:val="20"/>
        </w:rPr>
        <w:t xml:space="preserve"> zamówienia publicznego</w:t>
      </w:r>
      <w:r w:rsidR="009E1559" w:rsidRPr="009E1559">
        <w:rPr>
          <w:rFonts w:ascii="Bookman Old Style" w:hAnsi="Bookman Old Style" w:cs="Arial"/>
          <w:color w:val="000000"/>
          <w:sz w:val="20"/>
          <w:szCs w:val="20"/>
        </w:rPr>
        <w:t xml:space="preserve"> - cena najkorzystniejszej, a zarazem jedynej ważnej oferty „</w:t>
      </w:r>
      <w:r w:rsidR="009E1559" w:rsidRPr="009E1559">
        <w:rPr>
          <w:rStyle w:val="Uwydatnienie"/>
          <w:rFonts w:ascii="Bookman Old Style" w:hAnsi="Bookman Old Style"/>
          <w:i w:val="0"/>
          <w:sz w:val="20"/>
          <w:szCs w:val="20"/>
        </w:rPr>
        <w:t>Orange Polska</w:t>
      </w:r>
      <w:r w:rsidR="009E1559" w:rsidRPr="009E1559">
        <w:rPr>
          <w:rStyle w:val="st"/>
          <w:rFonts w:ascii="Bookman Old Style" w:hAnsi="Bookman Old Style"/>
          <w:sz w:val="20"/>
          <w:szCs w:val="20"/>
        </w:rPr>
        <w:t xml:space="preserve"> S.A.” </w:t>
      </w:r>
      <w:r w:rsidR="009E1559" w:rsidRPr="009E1559">
        <w:rPr>
          <w:rStyle w:val="st"/>
          <w:rFonts w:ascii="Bookman Old Style" w:hAnsi="Bookman Old Style"/>
          <w:color w:val="000000"/>
          <w:sz w:val="20"/>
          <w:szCs w:val="20"/>
        </w:rPr>
        <w:t>przewyższa</w:t>
      </w:r>
      <w:r w:rsidR="009E1559" w:rsidRPr="009E1559">
        <w:rPr>
          <w:rFonts w:ascii="Bookman Old Style" w:hAnsi="Bookman Old Style" w:cs="Arial"/>
          <w:color w:val="000000"/>
          <w:sz w:val="20"/>
          <w:szCs w:val="20"/>
        </w:rPr>
        <w:t xml:space="preserve"> kwotę, którą zamawiający zamierza przeznaczyć na sfinansowanie zamówienia, przy czym Zamawiający nie może zwiększyć tej kwoty do ceny najkorzystniejszej oferty. </w:t>
      </w:r>
    </w:p>
    <w:p w:rsidR="009E1559" w:rsidRPr="009E1559" w:rsidRDefault="009E1559" w:rsidP="009E1559">
      <w:pPr>
        <w:spacing w:after="0" w:line="360" w:lineRule="auto"/>
        <w:ind w:right="-2"/>
        <w:jc w:val="both"/>
        <w:rPr>
          <w:rFonts w:ascii="Bookman Old Style" w:hAnsi="Bookman Old Style" w:cs="Arial"/>
          <w:color w:val="000000"/>
          <w:sz w:val="20"/>
          <w:szCs w:val="20"/>
        </w:rPr>
      </w:pPr>
      <w:r w:rsidRPr="009E1559">
        <w:rPr>
          <w:rFonts w:ascii="Bookman Old Style" w:hAnsi="Bookman Old Style" w:cs="Arial"/>
          <w:color w:val="000000"/>
          <w:sz w:val="20"/>
          <w:szCs w:val="20"/>
        </w:rPr>
        <w:t xml:space="preserve">Kwota, którą zamawiający zamierzał przeznaczyć na sfinansowanie zamówienia, to </w:t>
      </w:r>
    </w:p>
    <w:p w:rsidR="009E1559" w:rsidRPr="009E1559" w:rsidRDefault="009E1559" w:rsidP="009E1559">
      <w:pPr>
        <w:spacing w:after="0" w:line="360" w:lineRule="auto"/>
        <w:ind w:right="-2"/>
        <w:jc w:val="both"/>
        <w:rPr>
          <w:rFonts w:ascii="Bookman Old Style" w:hAnsi="Bookman Old Style"/>
          <w:color w:val="000000"/>
          <w:sz w:val="20"/>
          <w:szCs w:val="20"/>
        </w:rPr>
      </w:pPr>
      <w:r w:rsidRPr="009E1559">
        <w:rPr>
          <w:rFonts w:ascii="Bookman Old Style" w:hAnsi="Bookman Old Style"/>
          <w:sz w:val="20"/>
          <w:szCs w:val="20"/>
        </w:rPr>
        <w:t>1 093 060 zł.</w:t>
      </w:r>
    </w:p>
    <w:p w:rsidR="009E1559" w:rsidRPr="009E1559" w:rsidRDefault="009E1559" w:rsidP="009E1559">
      <w:pPr>
        <w:spacing w:after="0" w:line="360" w:lineRule="auto"/>
        <w:ind w:right="-2"/>
        <w:jc w:val="both"/>
        <w:rPr>
          <w:rFonts w:ascii="Bookman Old Style" w:hAnsi="Bookman Old Style"/>
          <w:iCs/>
          <w:color w:val="000000"/>
          <w:sz w:val="20"/>
          <w:szCs w:val="20"/>
        </w:rPr>
      </w:pPr>
      <w:r w:rsidRPr="009E1559">
        <w:rPr>
          <w:rFonts w:ascii="Bookman Old Style" w:hAnsi="Bookman Old Style"/>
          <w:color w:val="000000"/>
          <w:sz w:val="20"/>
          <w:szCs w:val="20"/>
        </w:rPr>
        <w:t xml:space="preserve">Cena oferty </w:t>
      </w:r>
      <w:r w:rsidRPr="009E1559">
        <w:rPr>
          <w:rStyle w:val="Uwydatnienie"/>
          <w:rFonts w:ascii="Bookman Old Style" w:hAnsi="Bookman Old Style"/>
          <w:i w:val="0"/>
          <w:sz w:val="20"/>
          <w:szCs w:val="20"/>
        </w:rPr>
        <w:t>Orange Polska</w:t>
      </w:r>
      <w:r w:rsidRPr="009E1559">
        <w:rPr>
          <w:rStyle w:val="st"/>
          <w:rFonts w:ascii="Bookman Old Style" w:hAnsi="Bookman Old Style"/>
          <w:sz w:val="20"/>
          <w:szCs w:val="20"/>
        </w:rPr>
        <w:t xml:space="preserve"> S.A., </w:t>
      </w:r>
      <w:r w:rsidRPr="009E1559">
        <w:rPr>
          <w:rStyle w:val="st"/>
          <w:rFonts w:ascii="Bookman Old Style" w:hAnsi="Bookman Old Style"/>
          <w:color w:val="000000"/>
          <w:sz w:val="20"/>
          <w:szCs w:val="20"/>
        </w:rPr>
        <w:t xml:space="preserve">to </w:t>
      </w:r>
      <w:r w:rsidRPr="009E1559">
        <w:rPr>
          <w:rFonts w:ascii="Bookman Old Style" w:hAnsi="Bookman Old Style" w:cs="Segoe UI Semilight"/>
          <w:sz w:val="20"/>
          <w:szCs w:val="20"/>
        </w:rPr>
        <w:t>1 192 628,18 zł</w:t>
      </w:r>
    </w:p>
    <w:p w:rsidR="00706D75" w:rsidRPr="00644FFE" w:rsidRDefault="00706D75" w:rsidP="009E1559">
      <w:pPr>
        <w:spacing w:after="0" w:line="360" w:lineRule="auto"/>
        <w:ind w:right="-2"/>
        <w:jc w:val="both"/>
        <w:rPr>
          <w:rFonts w:ascii="Bookman Old Style" w:hAnsi="Bookman Old Style" w:cs="Segoe UI Light"/>
          <w:b/>
          <w:sz w:val="20"/>
          <w:szCs w:val="20"/>
        </w:rPr>
      </w:pPr>
    </w:p>
    <w:p w:rsidR="00706D75" w:rsidRDefault="00706D75" w:rsidP="009E1559">
      <w:pPr>
        <w:spacing w:after="0" w:line="360" w:lineRule="auto"/>
        <w:ind w:right="-2"/>
        <w:jc w:val="center"/>
        <w:rPr>
          <w:rFonts w:ascii="Bookman Old Style" w:hAnsi="Bookman Old Style" w:cs="Segoe UI Light"/>
          <w:b/>
          <w:sz w:val="20"/>
          <w:szCs w:val="20"/>
        </w:rPr>
      </w:pPr>
      <w:r w:rsidRPr="00644FFE">
        <w:rPr>
          <w:rFonts w:ascii="Bookman Old Style" w:hAnsi="Bookman Old Style" w:cs="Segoe UI Light"/>
          <w:b/>
          <w:sz w:val="20"/>
          <w:szCs w:val="20"/>
        </w:rPr>
        <w:t>II</w:t>
      </w:r>
    </w:p>
    <w:p w:rsidR="00851A8A" w:rsidRPr="009E1559" w:rsidRDefault="009E1559" w:rsidP="009E1559">
      <w:pPr>
        <w:spacing w:after="0" w:line="360" w:lineRule="auto"/>
        <w:ind w:right="-2"/>
        <w:jc w:val="both"/>
        <w:rPr>
          <w:rFonts w:ascii="Bookman Old Style" w:hAnsi="Bookman Old Style" w:cs="Segoe UI Light"/>
          <w:sz w:val="20"/>
          <w:szCs w:val="20"/>
        </w:rPr>
      </w:pPr>
      <w:r w:rsidRPr="009E1559">
        <w:rPr>
          <w:rFonts w:ascii="Bookman Old Style" w:hAnsi="Bookman Old Style" w:cs="Segoe UI Light"/>
          <w:sz w:val="20"/>
          <w:szCs w:val="20"/>
        </w:rPr>
        <w:t>Zestawienie złożonych ofert: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2"/>
        <w:gridCol w:w="4820"/>
        <w:gridCol w:w="3260"/>
      </w:tblGrid>
      <w:tr w:rsidR="00326BD5" w:rsidRPr="009E1559" w:rsidTr="008F062D">
        <w:trPr>
          <w:trHeight w:val="527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D5" w:rsidRPr="009E1559" w:rsidRDefault="00326BD5" w:rsidP="009E1559">
            <w:pPr>
              <w:spacing w:after="0" w:line="360" w:lineRule="auto"/>
              <w:jc w:val="both"/>
              <w:rPr>
                <w:rFonts w:ascii="Bookman Old Style" w:hAnsi="Bookman Old Style" w:cs="Segoe UI Semilight"/>
                <w:sz w:val="20"/>
                <w:szCs w:val="20"/>
              </w:rPr>
            </w:pPr>
            <w:r w:rsidRPr="009E1559">
              <w:rPr>
                <w:rFonts w:ascii="Bookman Old Style" w:hAnsi="Bookman Old Style" w:cs="Segoe UI Semilight"/>
                <w:sz w:val="20"/>
                <w:szCs w:val="20"/>
              </w:rPr>
              <w:t>NUMER OFERTY</w:t>
            </w: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D5" w:rsidRPr="009E1559" w:rsidRDefault="00326BD5" w:rsidP="009E1559">
            <w:pPr>
              <w:spacing w:after="0" w:line="360" w:lineRule="auto"/>
              <w:jc w:val="both"/>
              <w:rPr>
                <w:rFonts w:ascii="Bookman Old Style" w:hAnsi="Bookman Old Style" w:cs="Segoe UI Semilight"/>
                <w:sz w:val="20"/>
                <w:szCs w:val="20"/>
              </w:rPr>
            </w:pPr>
            <w:r w:rsidRPr="009E1559">
              <w:rPr>
                <w:rFonts w:ascii="Bookman Old Style" w:hAnsi="Bookman Old Style" w:cs="Segoe UI Semilight"/>
                <w:sz w:val="20"/>
                <w:szCs w:val="20"/>
              </w:rPr>
              <w:t>NAZWA (FIRMA) I ADRES WYKONAWCY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D5" w:rsidRPr="009E1559" w:rsidRDefault="00326BD5" w:rsidP="009E1559">
            <w:pPr>
              <w:spacing w:after="0" w:line="360" w:lineRule="auto"/>
              <w:jc w:val="both"/>
              <w:rPr>
                <w:rFonts w:ascii="Bookman Old Style" w:hAnsi="Bookman Old Style" w:cs="Segoe UI Semilight"/>
                <w:sz w:val="20"/>
                <w:szCs w:val="20"/>
              </w:rPr>
            </w:pPr>
            <w:r w:rsidRPr="009E1559">
              <w:rPr>
                <w:rFonts w:ascii="Bookman Old Style" w:hAnsi="Bookman Old Style" w:cs="Segoe UI Semilight"/>
                <w:sz w:val="20"/>
                <w:szCs w:val="20"/>
              </w:rPr>
              <w:t xml:space="preserve">CENA  (ZŁ)* </w:t>
            </w:r>
          </w:p>
          <w:p w:rsidR="00326BD5" w:rsidRPr="009E1559" w:rsidRDefault="00326BD5" w:rsidP="009E1559">
            <w:pPr>
              <w:spacing w:after="0" w:line="360" w:lineRule="auto"/>
              <w:jc w:val="both"/>
              <w:rPr>
                <w:rFonts w:ascii="Bookman Old Style" w:hAnsi="Bookman Old Style" w:cs="Segoe UI Semilight"/>
                <w:sz w:val="20"/>
                <w:szCs w:val="20"/>
              </w:rPr>
            </w:pPr>
          </w:p>
        </w:tc>
      </w:tr>
      <w:tr w:rsidR="00326BD5" w:rsidRPr="009E1559" w:rsidTr="008F062D">
        <w:trPr>
          <w:trHeight w:val="746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D5" w:rsidRPr="009E1559" w:rsidRDefault="00326BD5" w:rsidP="009E1559">
            <w:pPr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Bookman Old Style" w:hAnsi="Bookman Old Style" w:cs="Segoe UI Semilight"/>
                <w:sz w:val="20"/>
                <w:szCs w:val="20"/>
              </w:rPr>
            </w:pP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D5" w:rsidRPr="009E1559" w:rsidRDefault="00326BD5" w:rsidP="009E1559">
            <w:pPr>
              <w:spacing w:after="0" w:line="360" w:lineRule="auto"/>
              <w:jc w:val="both"/>
              <w:rPr>
                <w:rStyle w:val="st"/>
                <w:rFonts w:ascii="Bookman Old Style" w:hAnsi="Bookman Old Style"/>
                <w:sz w:val="20"/>
                <w:szCs w:val="20"/>
              </w:rPr>
            </w:pPr>
            <w:r w:rsidRPr="009E1559">
              <w:rPr>
                <w:rStyle w:val="Uwydatnienie"/>
                <w:rFonts w:ascii="Bookman Old Style" w:hAnsi="Bookman Old Style"/>
                <w:i w:val="0"/>
                <w:sz w:val="20"/>
                <w:szCs w:val="20"/>
              </w:rPr>
              <w:t>Orange Polska</w:t>
            </w:r>
            <w:r w:rsidRPr="009E1559">
              <w:rPr>
                <w:rStyle w:val="st"/>
                <w:rFonts w:ascii="Bookman Old Style" w:hAnsi="Bookman Old Style"/>
                <w:sz w:val="20"/>
                <w:szCs w:val="20"/>
              </w:rPr>
              <w:t xml:space="preserve"> S.A.</w:t>
            </w:r>
          </w:p>
          <w:p w:rsidR="00326BD5" w:rsidRPr="009E1559" w:rsidRDefault="00326BD5" w:rsidP="009E1559">
            <w:pPr>
              <w:spacing w:after="0" w:line="360" w:lineRule="auto"/>
              <w:jc w:val="both"/>
              <w:rPr>
                <w:rStyle w:val="st"/>
                <w:rFonts w:ascii="Bookman Old Style" w:hAnsi="Bookman Old Style"/>
                <w:sz w:val="20"/>
                <w:szCs w:val="20"/>
              </w:rPr>
            </w:pPr>
            <w:r w:rsidRPr="009E1559">
              <w:rPr>
                <w:rStyle w:val="st"/>
                <w:rFonts w:ascii="Bookman Old Style" w:hAnsi="Bookman Old Style"/>
                <w:sz w:val="20"/>
                <w:szCs w:val="20"/>
              </w:rPr>
              <w:t xml:space="preserve">Al. </w:t>
            </w:r>
            <w:r w:rsidRPr="009E1559">
              <w:rPr>
                <w:rStyle w:val="Uwydatnienie"/>
                <w:rFonts w:ascii="Bookman Old Style" w:hAnsi="Bookman Old Style"/>
                <w:i w:val="0"/>
                <w:sz w:val="20"/>
                <w:szCs w:val="20"/>
              </w:rPr>
              <w:t>Jerozolimskie</w:t>
            </w:r>
            <w:r w:rsidRPr="009E1559">
              <w:rPr>
                <w:rStyle w:val="st"/>
                <w:rFonts w:ascii="Bookman Old Style" w:hAnsi="Bookman Old Style"/>
                <w:sz w:val="20"/>
                <w:szCs w:val="20"/>
              </w:rPr>
              <w:t xml:space="preserve"> 160</w:t>
            </w:r>
          </w:p>
          <w:p w:rsidR="00326BD5" w:rsidRPr="009E1559" w:rsidRDefault="00326BD5" w:rsidP="009E1559">
            <w:pPr>
              <w:spacing w:after="0" w:line="360" w:lineRule="auto"/>
              <w:jc w:val="both"/>
              <w:rPr>
                <w:rStyle w:val="Uwydatnienie"/>
                <w:rFonts w:ascii="Bookman Old Style" w:hAnsi="Bookman Old Style"/>
                <w:i w:val="0"/>
                <w:sz w:val="20"/>
                <w:szCs w:val="20"/>
                <w:lang w:val="en-US"/>
              </w:rPr>
            </w:pPr>
            <w:r w:rsidRPr="009E1559">
              <w:rPr>
                <w:rStyle w:val="st"/>
                <w:rFonts w:ascii="Bookman Old Style" w:hAnsi="Bookman Old Style"/>
                <w:sz w:val="20"/>
                <w:szCs w:val="20"/>
              </w:rPr>
              <w:t>02-326 Warszawa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D5" w:rsidRPr="009E1559" w:rsidRDefault="00326BD5" w:rsidP="009E1559">
            <w:pPr>
              <w:spacing w:after="0" w:line="360" w:lineRule="auto"/>
              <w:jc w:val="both"/>
              <w:rPr>
                <w:rFonts w:ascii="Bookman Old Style" w:hAnsi="Bookman Old Style" w:cs="Segoe UI Semilight"/>
                <w:sz w:val="20"/>
                <w:szCs w:val="20"/>
              </w:rPr>
            </w:pPr>
            <w:r w:rsidRPr="009E1559">
              <w:rPr>
                <w:rFonts w:ascii="Bookman Old Style" w:hAnsi="Bookman Old Style" w:cs="Segoe UI Semilight"/>
                <w:sz w:val="20"/>
                <w:szCs w:val="20"/>
              </w:rPr>
              <w:t>1 192 628,18 zł</w:t>
            </w:r>
          </w:p>
        </w:tc>
      </w:tr>
    </w:tbl>
    <w:p w:rsidR="00706D75" w:rsidRPr="00644FFE" w:rsidRDefault="00706D75" w:rsidP="009E1559">
      <w:pPr>
        <w:spacing w:after="0" w:line="360" w:lineRule="auto"/>
        <w:ind w:right="-2"/>
        <w:jc w:val="both"/>
        <w:rPr>
          <w:rFonts w:ascii="Bookman Old Style" w:hAnsi="Bookman Old Style" w:cs="Segoe UI Light"/>
          <w:b/>
          <w:sz w:val="20"/>
          <w:szCs w:val="20"/>
        </w:rPr>
      </w:pPr>
    </w:p>
    <w:p w:rsidR="00706D75" w:rsidRPr="00644FFE" w:rsidRDefault="00706D75" w:rsidP="009E1559">
      <w:pPr>
        <w:spacing w:after="0" w:line="360" w:lineRule="auto"/>
        <w:ind w:right="-2"/>
        <w:jc w:val="center"/>
        <w:rPr>
          <w:rFonts w:ascii="Bookman Old Style" w:hAnsi="Bookman Old Style" w:cs="Segoe UI Light"/>
          <w:b/>
          <w:sz w:val="20"/>
          <w:szCs w:val="20"/>
        </w:rPr>
      </w:pPr>
      <w:r w:rsidRPr="00644FFE">
        <w:rPr>
          <w:rFonts w:ascii="Bookman Old Style" w:hAnsi="Bookman Old Style" w:cs="Segoe UI Light"/>
          <w:b/>
          <w:sz w:val="20"/>
          <w:szCs w:val="20"/>
        </w:rPr>
        <w:t>III</w:t>
      </w:r>
    </w:p>
    <w:p w:rsidR="00706D75" w:rsidRPr="009E1559" w:rsidRDefault="00706D75" w:rsidP="009E1559">
      <w:pPr>
        <w:spacing w:after="0" w:line="360" w:lineRule="auto"/>
        <w:ind w:right="-2"/>
        <w:jc w:val="both"/>
        <w:rPr>
          <w:rFonts w:ascii="Bookman Old Style" w:hAnsi="Bookman Old Style" w:cs="Segoe UI Light"/>
          <w:sz w:val="20"/>
          <w:szCs w:val="20"/>
        </w:rPr>
      </w:pPr>
      <w:r w:rsidRPr="009E1559">
        <w:rPr>
          <w:rFonts w:ascii="Bookman Old Style" w:hAnsi="Bookman Old Style" w:cs="Segoe UI Light"/>
          <w:sz w:val="20"/>
          <w:szCs w:val="20"/>
        </w:rPr>
        <w:t>Wykonawca nie ustanowił dynamicznego systemu zakupów.</w:t>
      </w:r>
    </w:p>
    <w:p w:rsidR="00706D75" w:rsidRPr="00644FFE" w:rsidRDefault="00706D75" w:rsidP="009E1559">
      <w:pPr>
        <w:spacing w:after="0" w:line="360" w:lineRule="auto"/>
        <w:ind w:right="-2"/>
        <w:jc w:val="both"/>
        <w:rPr>
          <w:rFonts w:ascii="Bookman Old Style" w:hAnsi="Bookman Old Style"/>
          <w:sz w:val="20"/>
          <w:szCs w:val="20"/>
        </w:rPr>
      </w:pPr>
    </w:p>
    <w:p w:rsidR="00EF57CD" w:rsidRPr="00644FFE" w:rsidRDefault="00EF57CD" w:rsidP="009E1559">
      <w:pPr>
        <w:spacing w:after="0" w:line="360" w:lineRule="auto"/>
        <w:ind w:right="-2"/>
        <w:jc w:val="both"/>
        <w:rPr>
          <w:rFonts w:ascii="Bookman Old Style" w:hAnsi="Bookman Old Style"/>
          <w:sz w:val="20"/>
          <w:szCs w:val="20"/>
        </w:rPr>
      </w:pPr>
    </w:p>
    <w:sectPr w:rsidR="00EF57CD" w:rsidRPr="00644FFE" w:rsidSect="00603870">
      <w:headerReference w:type="default" r:id="rId8"/>
      <w:footerReference w:type="default" r:id="rId9"/>
      <w:pgSz w:w="11906" w:h="16838" w:code="9"/>
      <w:pgMar w:top="1985" w:right="1418" w:bottom="283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62D" w:rsidRDefault="008F062D" w:rsidP="00F92ECB">
      <w:pPr>
        <w:spacing w:after="0" w:line="240" w:lineRule="auto"/>
      </w:pPr>
      <w:r>
        <w:separator/>
      </w:r>
    </w:p>
  </w:endnote>
  <w:endnote w:type="continuationSeparator" w:id="1">
    <w:p w:rsidR="008F062D" w:rsidRDefault="008F062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80C" w:rsidRDefault="0029631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F580C" w:rsidRDefault="00E75F10" w:rsidP="000922CD">
    <w:pPr>
      <w:pStyle w:val="Stopka"/>
      <w:jc w:val="right"/>
    </w:pPr>
    <w:fldSimple w:instr=" PAGE   \* MERGEFORMAT ">
      <w:r w:rsidR="00646FD5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62D" w:rsidRDefault="008F062D" w:rsidP="00F92ECB">
      <w:pPr>
        <w:spacing w:after="0" w:line="240" w:lineRule="auto"/>
      </w:pPr>
      <w:r>
        <w:separator/>
      </w:r>
    </w:p>
  </w:footnote>
  <w:footnote w:type="continuationSeparator" w:id="1">
    <w:p w:rsidR="008F062D" w:rsidRDefault="008F062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80C" w:rsidRDefault="0029631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00224EBE"/>
    <w:lvl w:ilvl="0" w:tplc="4566E1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32CAC"/>
    <w:multiLevelType w:val="hybridMultilevel"/>
    <w:tmpl w:val="AE02F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0D1649"/>
    <w:multiLevelType w:val="hybridMultilevel"/>
    <w:tmpl w:val="AE02F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992922"/>
    <w:multiLevelType w:val="hybridMultilevel"/>
    <w:tmpl w:val="5694F9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C0654"/>
    <w:multiLevelType w:val="hybridMultilevel"/>
    <w:tmpl w:val="86D03A8E"/>
    <w:lvl w:ilvl="0" w:tplc="06CCF8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642B2A"/>
    <w:multiLevelType w:val="hybridMultilevel"/>
    <w:tmpl w:val="AE02F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E76664"/>
    <w:multiLevelType w:val="hybridMultilevel"/>
    <w:tmpl w:val="B3C2C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504293"/>
    <w:multiLevelType w:val="hybridMultilevel"/>
    <w:tmpl w:val="6B4CC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731E58"/>
    <w:multiLevelType w:val="hybridMultilevel"/>
    <w:tmpl w:val="692E9DEA"/>
    <w:lvl w:ilvl="0" w:tplc="B468946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>
    <w:nsid w:val="59612A53"/>
    <w:multiLevelType w:val="hybridMultilevel"/>
    <w:tmpl w:val="AE02F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CC4448"/>
    <w:multiLevelType w:val="hybridMultilevel"/>
    <w:tmpl w:val="AE02F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983586"/>
    <w:multiLevelType w:val="hybridMultilevel"/>
    <w:tmpl w:val="4D287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2F551F"/>
    <w:multiLevelType w:val="hybridMultilevel"/>
    <w:tmpl w:val="AE02F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0100E7"/>
    <w:multiLevelType w:val="hybridMultilevel"/>
    <w:tmpl w:val="AE02F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FD3BAF"/>
    <w:multiLevelType w:val="hybridMultilevel"/>
    <w:tmpl w:val="28026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8E7E1A"/>
    <w:multiLevelType w:val="hybridMultilevel"/>
    <w:tmpl w:val="AE02F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"/>
  </w:num>
  <w:num w:numId="12">
    <w:abstractNumId w:val="7"/>
  </w:num>
  <w:num w:numId="13">
    <w:abstractNumId w:val="14"/>
  </w:num>
  <w:num w:numId="14">
    <w:abstractNumId w:val="8"/>
  </w:num>
  <w:num w:numId="15">
    <w:abstractNumId w:val="4"/>
  </w:num>
  <w:num w:numId="16">
    <w:abstractNumId w:val="0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D11066"/>
    <w:rsid w:val="000078F9"/>
    <w:rsid w:val="00011994"/>
    <w:rsid w:val="00012347"/>
    <w:rsid w:val="000546BB"/>
    <w:rsid w:val="000577EA"/>
    <w:rsid w:val="00066838"/>
    <w:rsid w:val="000864DA"/>
    <w:rsid w:val="000922CD"/>
    <w:rsid w:val="000A0BE4"/>
    <w:rsid w:val="000A502B"/>
    <w:rsid w:val="000B4E77"/>
    <w:rsid w:val="000F24E5"/>
    <w:rsid w:val="001100BA"/>
    <w:rsid w:val="00135590"/>
    <w:rsid w:val="00171DAE"/>
    <w:rsid w:val="001765F3"/>
    <w:rsid w:val="001A6203"/>
    <w:rsid w:val="001F48C0"/>
    <w:rsid w:val="001F7200"/>
    <w:rsid w:val="00244B22"/>
    <w:rsid w:val="0025504F"/>
    <w:rsid w:val="00265EA5"/>
    <w:rsid w:val="00266161"/>
    <w:rsid w:val="00273580"/>
    <w:rsid w:val="00295BC9"/>
    <w:rsid w:val="00296313"/>
    <w:rsid w:val="002A4FD5"/>
    <w:rsid w:val="002B6F4B"/>
    <w:rsid w:val="002D4198"/>
    <w:rsid w:val="002E5A25"/>
    <w:rsid w:val="002F580C"/>
    <w:rsid w:val="00326BD5"/>
    <w:rsid w:val="003468C8"/>
    <w:rsid w:val="00377213"/>
    <w:rsid w:val="00381813"/>
    <w:rsid w:val="00390D13"/>
    <w:rsid w:val="003A5565"/>
    <w:rsid w:val="003D364C"/>
    <w:rsid w:val="003E65AC"/>
    <w:rsid w:val="003F74B1"/>
    <w:rsid w:val="00436F28"/>
    <w:rsid w:val="004438E2"/>
    <w:rsid w:val="00444CA1"/>
    <w:rsid w:val="00494E5A"/>
    <w:rsid w:val="004F7089"/>
    <w:rsid w:val="00522CA7"/>
    <w:rsid w:val="005311DE"/>
    <w:rsid w:val="005407CA"/>
    <w:rsid w:val="005B5FE6"/>
    <w:rsid w:val="005B75BF"/>
    <w:rsid w:val="005B7A86"/>
    <w:rsid w:val="005C62B7"/>
    <w:rsid w:val="005C742F"/>
    <w:rsid w:val="005E40A7"/>
    <w:rsid w:val="005F5F57"/>
    <w:rsid w:val="00600361"/>
    <w:rsid w:val="00602824"/>
    <w:rsid w:val="00603870"/>
    <w:rsid w:val="00605620"/>
    <w:rsid w:val="00611962"/>
    <w:rsid w:val="006428B1"/>
    <w:rsid w:val="00643736"/>
    <w:rsid w:val="00644FFE"/>
    <w:rsid w:val="00646FD5"/>
    <w:rsid w:val="006915B8"/>
    <w:rsid w:val="006A1AB5"/>
    <w:rsid w:val="006A4933"/>
    <w:rsid w:val="006F5452"/>
    <w:rsid w:val="007068E7"/>
    <w:rsid w:val="00706D75"/>
    <w:rsid w:val="00726F0B"/>
    <w:rsid w:val="007A55B8"/>
    <w:rsid w:val="007B0C8C"/>
    <w:rsid w:val="007B0F29"/>
    <w:rsid w:val="007D29FD"/>
    <w:rsid w:val="007D314C"/>
    <w:rsid w:val="007D3371"/>
    <w:rsid w:val="00837AC8"/>
    <w:rsid w:val="0084296E"/>
    <w:rsid w:val="00851A8A"/>
    <w:rsid w:val="00854AE2"/>
    <w:rsid w:val="0087411E"/>
    <w:rsid w:val="008B76B0"/>
    <w:rsid w:val="008F062D"/>
    <w:rsid w:val="008F33BB"/>
    <w:rsid w:val="009143FE"/>
    <w:rsid w:val="0093655D"/>
    <w:rsid w:val="009567B1"/>
    <w:rsid w:val="0097189C"/>
    <w:rsid w:val="009B0855"/>
    <w:rsid w:val="009C45AA"/>
    <w:rsid w:val="009E1559"/>
    <w:rsid w:val="009E3F32"/>
    <w:rsid w:val="009F2AB4"/>
    <w:rsid w:val="00A04DA0"/>
    <w:rsid w:val="00A06635"/>
    <w:rsid w:val="00A07AEC"/>
    <w:rsid w:val="00A16AB9"/>
    <w:rsid w:val="00A16F99"/>
    <w:rsid w:val="00A314EA"/>
    <w:rsid w:val="00A31864"/>
    <w:rsid w:val="00A32C51"/>
    <w:rsid w:val="00A378CF"/>
    <w:rsid w:val="00A52383"/>
    <w:rsid w:val="00A83B60"/>
    <w:rsid w:val="00AB3DDC"/>
    <w:rsid w:val="00BA0EAA"/>
    <w:rsid w:val="00C04C0D"/>
    <w:rsid w:val="00C06EBE"/>
    <w:rsid w:val="00C11453"/>
    <w:rsid w:val="00C142CB"/>
    <w:rsid w:val="00C23AF1"/>
    <w:rsid w:val="00C2619B"/>
    <w:rsid w:val="00C26E04"/>
    <w:rsid w:val="00C6162C"/>
    <w:rsid w:val="00C70D7A"/>
    <w:rsid w:val="00C87937"/>
    <w:rsid w:val="00CB7FFB"/>
    <w:rsid w:val="00CC12C0"/>
    <w:rsid w:val="00CC3578"/>
    <w:rsid w:val="00CC4D1D"/>
    <w:rsid w:val="00D11066"/>
    <w:rsid w:val="00D12B20"/>
    <w:rsid w:val="00D4589F"/>
    <w:rsid w:val="00D55011"/>
    <w:rsid w:val="00D61E0A"/>
    <w:rsid w:val="00D86100"/>
    <w:rsid w:val="00DA4BB2"/>
    <w:rsid w:val="00DB7B45"/>
    <w:rsid w:val="00DD2207"/>
    <w:rsid w:val="00DD5E1A"/>
    <w:rsid w:val="00DE2F24"/>
    <w:rsid w:val="00E13819"/>
    <w:rsid w:val="00E439FD"/>
    <w:rsid w:val="00E50FE9"/>
    <w:rsid w:val="00E75F10"/>
    <w:rsid w:val="00EF57CD"/>
    <w:rsid w:val="00F43010"/>
    <w:rsid w:val="00F74EE4"/>
    <w:rsid w:val="00F92ECB"/>
    <w:rsid w:val="00FA616E"/>
    <w:rsid w:val="00FA7208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A04DA0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rsid w:val="00A04DA0"/>
    <w:rPr>
      <w:rFonts w:ascii="Times New Roman" w:eastAsia="Times New Roman" w:hAnsi="Times New Roman"/>
      <w:sz w:val="24"/>
      <w:lang w:eastAsia="en-US"/>
    </w:rPr>
  </w:style>
  <w:style w:type="paragraph" w:styleId="Tekstpodstawowywcity3">
    <w:name w:val="Body Text Indent 3"/>
    <w:basedOn w:val="Normalny"/>
    <w:link w:val="Tekstpodstawowywcity3Znak"/>
    <w:rsid w:val="00A04DA0"/>
    <w:pPr>
      <w:spacing w:after="0" w:line="240" w:lineRule="auto"/>
      <w:ind w:firstLine="284"/>
      <w:jc w:val="both"/>
    </w:pPr>
    <w:rPr>
      <w:rFonts w:ascii="Times New Roman" w:eastAsia="Times New Roman" w:hAnsi="Times New Roman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04DA0"/>
    <w:rPr>
      <w:rFonts w:ascii="Times New Roman" w:eastAsia="Times New Roman" w:hAnsi="Times New Roman"/>
      <w:sz w:val="22"/>
      <w:lang w:eastAsia="en-US"/>
    </w:rPr>
  </w:style>
  <w:style w:type="paragraph" w:customStyle="1" w:styleId="Default">
    <w:name w:val="Default"/>
    <w:rsid w:val="00A04DA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64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64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64D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64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64D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078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078F9"/>
    <w:pPr>
      <w:ind w:left="708"/>
    </w:pPr>
  </w:style>
  <w:style w:type="paragraph" w:customStyle="1" w:styleId="pgetekstglowny">
    <w:name w:val="pgetekstglowny"/>
    <w:basedOn w:val="Normalny"/>
    <w:rsid w:val="00C04C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55011"/>
    <w:rPr>
      <w:b/>
      <w:bCs/>
    </w:rPr>
  </w:style>
  <w:style w:type="character" w:customStyle="1" w:styleId="st">
    <w:name w:val="st"/>
    <w:basedOn w:val="Domylnaczcionkaakapitu"/>
    <w:rsid w:val="002E5A25"/>
  </w:style>
  <w:style w:type="character" w:styleId="Uwydatnienie">
    <w:name w:val="Emphasis"/>
    <w:basedOn w:val="Domylnaczcionkaakapitu"/>
    <w:uiPriority w:val="20"/>
    <w:qFormat/>
    <w:rsid w:val="002E5A25"/>
    <w:rPr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06D7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06D7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4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49059-E593-4B79-916A-AD27847B4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mbuksa</cp:lastModifiedBy>
  <cp:revision>3</cp:revision>
  <cp:lastPrinted>2019-07-09T09:35:00Z</cp:lastPrinted>
  <dcterms:created xsi:type="dcterms:W3CDTF">2019-07-08T09:46:00Z</dcterms:created>
  <dcterms:modified xsi:type="dcterms:W3CDTF">2019-07-09T09:38:00Z</dcterms:modified>
</cp:coreProperties>
</file>