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Wspólny słownik zamówień (CPV): 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55320000-9 Usługi podawania posiłków</w:t>
      </w:r>
    </w:p>
    <w:p w:rsidR="00105592" w:rsidRPr="003C452F" w:rsidRDefault="00105592" w:rsidP="001055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55322000-3 Gotowanie posiłków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55321000-6 Usługi przygotowywania posiłków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55520000-1 Dostarczanie posiłków</w:t>
      </w:r>
    </w:p>
    <w:p w:rsidR="00707BA0" w:rsidRDefault="00707BA0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55521200-0 Usługi dowożenia posiłków</w:t>
      </w:r>
    </w:p>
    <w:p w:rsidR="00707BA0" w:rsidRPr="003C452F" w:rsidRDefault="00707BA0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55521100-9 Usługi rozwożenia posiłków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55A98" w:rsidRPr="00B0110A" w:rsidRDefault="00B0110A" w:rsidP="00B0110A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I.</w:t>
      </w:r>
      <w:r w:rsidR="00E55A98" w:rsidRPr="00B0110A">
        <w:rPr>
          <w:rFonts w:cs="Arial"/>
          <w:b/>
          <w:bCs/>
          <w:sz w:val="20"/>
          <w:szCs w:val="20"/>
          <w:u w:val="single"/>
        </w:rPr>
        <w:t>OPIS PRZEDMIOTU ZAMÓWIENIA</w:t>
      </w:r>
    </w:p>
    <w:p w:rsidR="007013DA" w:rsidRPr="003C452F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Przedmiotem zamówienia jest świadczenie usług w zakresie przygotowania i dystrybucji całodziennego wyżywienia dla pacjentów Wielkopolskiego Centrum Pulmonologii i Tor</w:t>
      </w:r>
      <w:r>
        <w:rPr>
          <w:rFonts w:cs="Arial"/>
          <w:sz w:val="20"/>
          <w:szCs w:val="20"/>
        </w:rPr>
        <w:t>akochirurgii</w:t>
      </w:r>
      <w:r w:rsidRPr="00A60A9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Szpital w Poznaniu i Szpital w Ludwikowie oraz w szpitalu w Chodzieży.</w:t>
      </w:r>
    </w:p>
    <w:p w:rsidR="007013DA" w:rsidRPr="00A60A97" w:rsidRDefault="007013DA" w:rsidP="007013DA">
      <w:pPr>
        <w:pStyle w:val="Nagwek"/>
        <w:tabs>
          <w:tab w:val="clear" w:pos="4536"/>
          <w:tab w:val="clear" w:pos="9072"/>
          <w:tab w:val="num" w:pos="360"/>
        </w:tabs>
        <w:spacing w:after="0" w:line="240" w:lineRule="auto"/>
        <w:rPr>
          <w:rFonts w:cs="Arial"/>
          <w:b/>
          <w:sz w:val="20"/>
        </w:rPr>
      </w:pPr>
      <w:r w:rsidRPr="00A60A97">
        <w:rPr>
          <w:rFonts w:cs="Arial"/>
          <w:b/>
          <w:sz w:val="20"/>
        </w:rPr>
        <w:t>Wykonawca zapewnia w dniu rozpoczęcia świadczenia usługi niezakłócone dostarczanie posiłków zgodnie z wymogami zawartymi w opisie przedmiotu zamówienia.</w:t>
      </w:r>
    </w:p>
    <w:p w:rsidR="0034192D" w:rsidRDefault="0034192D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>Uwaga:</w:t>
      </w: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>jeden osobodzień oznacza 3 podstawowe posiłki dla jednego pacjenta (śniadanie, obiad, kolacja), jednego dnia lub  5 posiłków dziennie (I śniadanie, II śniadanie, obiad, podwieczorek, kolacja), jednego dnia dla diety z ograniczeniem łatwo przyswajalnych węglowodanów, diety niskoenergetycznej i pacjentów oddziału Leczenia Gruźlicy</w:t>
      </w:r>
      <w:r w:rsidR="00316083">
        <w:rPr>
          <w:rFonts w:cs="Arial"/>
          <w:b/>
          <w:bCs/>
          <w:sz w:val="20"/>
          <w:szCs w:val="20"/>
          <w:u w:val="single"/>
        </w:rPr>
        <w:t xml:space="preserve"> z Pododdziałem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Grużlicy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 xml:space="preserve">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Wielolekoopornej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 xml:space="preserve"> i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Grużlicy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 xml:space="preserve"> </w:t>
      </w:r>
      <w:proofErr w:type="spellStart"/>
      <w:r w:rsidR="00316083">
        <w:rPr>
          <w:rFonts w:cs="Arial"/>
          <w:b/>
          <w:bCs/>
          <w:sz w:val="20"/>
          <w:szCs w:val="20"/>
          <w:u w:val="single"/>
        </w:rPr>
        <w:t>Pozapłucnej</w:t>
      </w:r>
      <w:proofErr w:type="spellEnd"/>
      <w:r w:rsidR="00316083">
        <w:rPr>
          <w:rFonts w:cs="Arial"/>
          <w:b/>
          <w:bCs/>
          <w:sz w:val="20"/>
          <w:szCs w:val="20"/>
          <w:u w:val="single"/>
        </w:rPr>
        <w:t>.</w:t>
      </w:r>
    </w:p>
    <w:p w:rsidR="007013DA" w:rsidRP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7013DA" w:rsidRDefault="007013DA" w:rsidP="007013D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  <w:r w:rsidRPr="007013DA">
        <w:rPr>
          <w:rFonts w:cs="Arial"/>
          <w:b/>
          <w:bCs/>
          <w:sz w:val="20"/>
          <w:szCs w:val="20"/>
          <w:u w:val="single"/>
        </w:rPr>
        <w:t xml:space="preserve">Podane przez Zamawiającego ilości osobodni są wielkościami szacunkowymi, wyliczonymi na  podstawie ilości osobodni w roku 2018 i mogą ulec zmianie dla poszczególnych dni i oddziałów bez zmiany wielkości globalnej umowy (z zastrzeżeniem prawa opcji), w zależności od bieżących rzeczywistych potrzeb Zamawiającego, spowodowanych zmieniającą się liczbą pacjentów.  </w:t>
      </w:r>
    </w:p>
    <w:p w:rsidR="007013DA" w:rsidRDefault="007013DA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</w:rPr>
      </w:pPr>
    </w:p>
    <w:p w:rsidR="0034192D" w:rsidRPr="0034192D" w:rsidRDefault="0034192D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34192D">
        <w:rPr>
          <w:rFonts w:cs="Arial"/>
          <w:b/>
          <w:bCs/>
          <w:sz w:val="20"/>
          <w:szCs w:val="20"/>
        </w:rPr>
        <w:t>SZPITAL W POZNANIU I LUDWIKOWIE</w:t>
      </w:r>
    </w:p>
    <w:p w:rsidR="00E55A98" w:rsidRPr="0034192D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55A98" w:rsidRPr="00CC0C6E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</w:rPr>
      </w:pP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 Dane ogólne o Zamawiającym:</w:t>
      </w: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1) szpital w Ludwikowie- ilość oddziałów – 3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2) szpital w Poznaniu – ilość oddziałów – 7 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2. Planowana ilość:</w:t>
      </w:r>
    </w:p>
    <w:p w:rsidR="00E55A98" w:rsidRPr="003C452F" w:rsidRDefault="00E55A98" w:rsidP="00E55A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3 posiłki dziennie: śniadanie, obiad, kolacja (ok. 2% śniadań będzie dostarczanych w formie suchego prowiantu dnia poprzedniego razem z kolacją),</w:t>
      </w:r>
    </w:p>
    <w:p w:rsidR="00E55A98" w:rsidRPr="00D83D03" w:rsidRDefault="00E55A98" w:rsidP="00E55A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w przypadku diety</w:t>
      </w:r>
      <w:r w:rsidRPr="003C452F">
        <w:rPr>
          <w:rFonts w:cs="Arial"/>
          <w:sz w:val="20"/>
          <w:szCs w:val="20"/>
          <w:lang w:eastAsia="pl-PL"/>
        </w:rPr>
        <w:t xml:space="preserve"> z ograniczeniem łatwo przyswajalnych węglowodanów</w:t>
      </w:r>
      <w:r w:rsidR="003772DF">
        <w:rPr>
          <w:rFonts w:cs="Arial"/>
          <w:sz w:val="20"/>
          <w:szCs w:val="20"/>
          <w:lang w:eastAsia="pl-PL"/>
        </w:rPr>
        <w:t xml:space="preserve">, </w:t>
      </w:r>
      <w:r w:rsidR="003772DF" w:rsidRPr="00D83D03">
        <w:rPr>
          <w:rFonts w:cs="Arial"/>
          <w:sz w:val="20"/>
          <w:szCs w:val="20"/>
          <w:lang w:eastAsia="pl-PL"/>
        </w:rPr>
        <w:t>diety niskoenergetycznej</w:t>
      </w:r>
      <w:r w:rsidRPr="00D83D03">
        <w:rPr>
          <w:rFonts w:cs="Arial"/>
          <w:sz w:val="20"/>
          <w:szCs w:val="20"/>
        </w:rPr>
        <w:t xml:space="preserve"> oraz pacjentów oddziału Leczenia gruźlicy -5 posiłków dziennie: I śniadanie, II śniadanie, obiad, podwieczorek, kolacja; 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>przy czym cena osobodni 5-posiłkowych równa się cenie osobodni 3-posiłkowych.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>3.  Ilość osobodni w skali 3 lat: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   1) szpital w Ludwikowie – </w:t>
      </w:r>
      <w:r w:rsidR="007A07F9">
        <w:rPr>
          <w:rFonts w:cs="Arial"/>
          <w:sz w:val="20"/>
          <w:szCs w:val="20"/>
          <w:u w:val="single"/>
        </w:rPr>
        <w:t>128</w:t>
      </w:r>
      <w:r w:rsidRPr="00D83D03">
        <w:rPr>
          <w:rFonts w:cs="Arial"/>
          <w:sz w:val="20"/>
          <w:szCs w:val="20"/>
          <w:u w:val="single"/>
        </w:rPr>
        <w:t xml:space="preserve"> </w:t>
      </w:r>
      <w:r w:rsidR="007A07F9">
        <w:rPr>
          <w:rFonts w:cs="Arial"/>
          <w:sz w:val="20"/>
          <w:szCs w:val="20"/>
          <w:u w:val="single"/>
        </w:rPr>
        <w:t>649</w:t>
      </w:r>
      <w:r w:rsidRPr="00D83D03">
        <w:rPr>
          <w:rFonts w:cs="Arial"/>
          <w:sz w:val="20"/>
          <w:szCs w:val="20"/>
        </w:rPr>
        <w:t xml:space="preserve"> , w tym od</w:t>
      </w:r>
      <w:r w:rsidR="0034192D">
        <w:rPr>
          <w:rFonts w:cs="Arial"/>
          <w:sz w:val="20"/>
          <w:szCs w:val="20"/>
        </w:rPr>
        <w:t>dział Leczenia G</w:t>
      </w:r>
      <w:r w:rsidR="007A07F9">
        <w:rPr>
          <w:rFonts w:cs="Arial"/>
          <w:sz w:val="20"/>
          <w:szCs w:val="20"/>
        </w:rPr>
        <w:t>ruźlicy</w:t>
      </w:r>
      <w:r w:rsidR="00962F10">
        <w:rPr>
          <w:rFonts w:cs="Arial"/>
          <w:sz w:val="20"/>
          <w:szCs w:val="20"/>
        </w:rPr>
        <w:t xml:space="preserve"> </w:t>
      </w:r>
      <w:r w:rsidR="00962F10" w:rsidRPr="00551602">
        <w:rPr>
          <w:rFonts w:cs="Arial"/>
          <w:bCs/>
          <w:sz w:val="20"/>
          <w:szCs w:val="20"/>
        </w:rPr>
        <w:t xml:space="preserve">Pododdziałem </w:t>
      </w:r>
      <w:proofErr w:type="spellStart"/>
      <w:r w:rsidR="00962F10" w:rsidRPr="00551602">
        <w:rPr>
          <w:rFonts w:cs="Arial"/>
          <w:bCs/>
          <w:sz w:val="20"/>
          <w:szCs w:val="20"/>
        </w:rPr>
        <w:t>Grużlicy</w:t>
      </w:r>
      <w:proofErr w:type="spellEnd"/>
      <w:r w:rsidR="00962F10" w:rsidRPr="00551602">
        <w:rPr>
          <w:rFonts w:cs="Arial"/>
          <w:bCs/>
          <w:sz w:val="20"/>
          <w:szCs w:val="20"/>
        </w:rPr>
        <w:t xml:space="preserve"> </w:t>
      </w:r>
      <w:proofErr w:type="spellStart"/>
      <w:r w:rsidR="00962F10" w:rsidRPr="00551602">
        <w:rPr>
          <w:rFonts w:cs="Arial"/>
          <w:bCs/>
          <w:sz w:val="20"/>
          <w:szCs w:val="20"/>
        </w:rPr>
        <w:t>Wielolekoopornej</w:t>
      </w:r>
      <w:proofErr w:type="spellEnd"/>
      <w:r w:rsidR="00962F10" w:rsidRPr="00551602">
        <w:rPr>
          <w:rFonts w:cs="Arial"/>
          <w:bCs/>
          <w:sz w:val="20"/>
          <w:szCs w:val="20"/>
        </w:rPr>
        <w:t xml:space="preserve"> i </w:t>
      </w:r>
      <w:proofErr w:type="spellStart"/>
      <w:r w:rsidR="00962F10" w:rsidRPr="00551602">
        <w:rPr>
          <w:rFonts w:cs="Arial"/>
          <w:bCs/>
          <w:sz w:val="20"/>
          <w:szCs w:val="20"/>
        </w:rPr>
        <w:t>Grużlicy</w:t>
      </w:r>
      <w:proofErr w:type="spellEnd"/>
      <w:r w:rsidR="00962F10" w:rsidRPr="00551602">
        <w:rPr>
          <w:rFonts w:cs="Arial"/>
          <w:bCs/>
          <w:sz w:val="20"/>
          <w:szCs w:val="20"/>
        </w:rPr>
        <w:t xml:space="preserve"> </w:t>
      </w:r>
      <w:proofErr w:type="spellStart"/>
      <w:r w:rsidR="00962F10" w:rsidRPr="00551602">
        <w:rPr>
          <w:rFonts w:cs="Arial"/>
          <w:bCs/>
          <w:sz w:val="20"/>
          <w:szCs w:val="20"/>
        </w:rPr>
        <w:t>Pozapłucne</w:t>
      </w:r>
      <w:r w:rsidR="00A828F2">
        <w:rPr>
          <w:rFonts w:cs="Arial"/>
          <w:bCs/>
          <w:sz w:val="20"/>
          <w:szCs w:val="20"/>
        </w:rPr>
        <w:t>j</w:t>
      </w:r>
      <w:proofErr w:type="spellEnd"/>
      <w:r w:rsidR="007A07F9">
        <w:rPr>
          <w:rFonts w:cs="Arial"/>
          <w:sz w:val="20"/>
          <w:szCs w:val="20"/>
        </w:rPr>
        <w:t xml:space="preserve"> – 47 190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   2) szpital w Poznaniu – </w:t>
      </w:r>
      <w:r w:rsidR="007A07F9">
        <w:rPr>
          <w:rFonts w:cs="Arial"/>
          <w:sz w:val="20"/>
          <w:szCs w:val="20"/>
          <w:u w:val="single"/>
        </w:rPr>
        <w:t>223</w:t>
      </w:r>
      <w:r w:rsidRPr="00D83D03">
        <w:rPr>
          <w:rFonts w:cs="Arial"/>
          <w:sz w:val="20"/>
          <w:szCs w:val="20"/>
          <w:u w:val="single"/>
        </w:rPr>
        <w:t xml:space="preserve"> </w:t>
      </w:r>
      <w:r w:rsidR="007A07F9">
        <w:rPr>
          <w:rFonts w:cs="Arial"/>
          <w:sz w:val="20"/>
          <w:szCs w:val="20"/>
          <w:u w:val="single"/>
        </w:rPr>
        <w:t>635</w:t>
      </w:r>
    </w:p>
    <w:p w:rsidR="00E55A98" w:rsidRPr="00D83D03" w:rsidRDefault="00E55A98" w:rsidP="00E55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>w tym:</w:t>
      </w:r>
    </w:p>
    <w:p w:rsidR="00E55A98" w:rsidRPr="004B4521" w:rsidRDefault="00E55A98" w:rsidP="00E55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D83D03">
        <w:rPr>
          <w:rFonts w:cs="Arial"/>
          <w:sz w:val="20"/>
          <w:szCs w:val="20"/>
        </w:rPr>
        <w:t xml:space="preserve">- dla pacjentów </w:t>
      </w:r>
      <w:r w:rsidRPr="00D83D03">
        <w:rPr>
          <w:rFonts w:cs="Arial"/>
          <w:sz w:val="20"/>
          <w:szCs w:val="20"/>
          <w:lang w:eastAsia="pl-PL"/>
        </w:rPr>
        <w:t>z ograniczeniem łatwo przyswajalnych węglowodanów</w:t>
      </w:r>
      <w:r w:rsidR="007C0B09" w:rsidRPr="00D83D03">
        <w:rPr>
          <w:rFonts w:cs="Arial"/>
          <w:sz w:val="20"/>
          <w:szCs w:val="20"/>
          <w:lang w:eastAsia="pl-PL"/>
        </w:rPr>
        <w:t xml:space="preserve"> i na diecie niskoenergetycznej</w:t>
      </w:r>
      <w:r w:rsidRPr="00D83D03">
        <w:rPr>
          <w:rFonts w:cs="Arial"/>
          <w:sz w:val="20"/>
          <w:szCs w:val="20"/>
        </w:rPr>
        <w:t xml:space="preserve"> ok</w:t>
      </w:r>
      <w:r w:rsidR="007C0B09" w:rsidRPr="00D83D03">
        <w:rPr>
          <w:rFonts w:cs="Arial"/>
          <w:sz w:val="20"/>
          <w:szCs w:val="20"/>
          <w:u w:val="single"/>
        </w:rPr>
        <w:t>. 7</w:t>
      </w:r>
      <w:r w:rsidRPr="004B4521">
        <w:rPr>
          <w:rFonts w:cs="Arial"/>
          <w:sz w:val="20"/>
          <w:szCs w:val="20"/>
        </w:rPr>
        <w:t>%</w:t>
      </w:r>
      <w:r w:rsidR="004B4521">
        <w:rPr>
          <w:rFonts w:cs="Arial"/>
          <w:sz w:val="20"/>
          <w:szCs w:val="20"/>
        </w:rPr>
        <w:t xml:space="preserve"> (</w:t>
      </w:r>
      <w:r w:rsidR="004B4521" w:rsidRPr="004B4521">
        <w:rPr>
          <w:rFonts w:cs="Arial"/>
          <w:sz w:val="20"/>
          <w:szCs w:val="20"/>
        </w:rPr>
        <w:t>dotyczy obu szpitali)</w:t>
      </w:r>
      <w:r w:rsidR="004B4521">
        <w:rPr>
          <w:rFonts w:cs="Arial"/>
          <w:sz w:val="20"/>
          <w:szCs w:val="20"/>
        </w:rPr>
        <w:t>.</w:t>
      </w:r>
    </w:p>
    <w:p w:rsidR="00E55A98" w:rsidRPr="003C452F" w:rsidRDefault="00E55A98" w:rsidP="00E55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E55A98" w:rsidRDefault="00E55A98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3355C" w:rsidRDefault="00DC450D" w:rsidP="00AF70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</w:t>
      </w:r>
      <w:r>
        <w:rPr>
          <w:rFonts w:cs="Arial"/>
          <w:sz w:val="20"/>
          <w:szCs w:val="20"/>
          <w:lang w:eastAsia="pl-PL"/>
        </w:rPr>
        <w:t>a przygotuje posiłki dla</w:t>
      </w:r>
      <w:r w:rsidRPr="003C452F">
        <w:rPr>
          <w:rFonts w:cs="Arial"/>
          <w:sz w:val="20"/>
          <w:szCs w:val="20"/>
          <w:lang w:eastAsia="pl-PL"/>
        </w:rPr>
        <w:t xml:space="preserve"> pacjentów WCPIT</w:t>
      </w:r>
      <w:r w:rsidR="00E3355C">
        <w:rPr>
          <w:rFonts w:cs="Arial"/>
          <w:sz w:val="20"/>
          <w:szCs w:val="20"/>
          <w:lang w:eastAsia="pl-PL"/>
        </w:rPr>
        <w:t xml:space="preserve"> </w:t>
      </w:r>
      <w:r w:rsidR="00AF70D1" w:rsidRPr="003C452F">
        <w:rPr>
          <w:rFonts w:cs="Arial"/>
          <w:sz w:val="20"/>
          <w:szCs w:val="20"/>
          <w:lang w:eastAsia="pl-PL"/>
        </w:rPr>
        <w:t xml:space="preserve">wykorzystując do tego celu pomieszczenia </w:t>
      </w:r>
      <w:r w:rsidR="00AF70D1" w:rsidRPr="003C452F">
        <w:rPr>
          <w:rFonts w:cs="Arial"/>
          <w:sz w:val="20"/>
          <w:szCs w:val="20"/>
        </w:rPr>
        <w:t xml:space="preserve"> </w:t>
      </w:r>
      <w:r w:rsidR="00AF70D1">
        <w:rPr>
          <w:rFonts w:cs="Arial"/>
          <w:sz w:val="20"/>
          <w:szCs w:val="20"/>
        </w:rPr>
        <w:t>kuchni mieszczącej się w Pawilonie Chorych nr 1 w szpitalu w Ludwikowie</w:t>
      </w:r>
      <w:r w:rsidR="00AF70D1" w:rsidRPr="003C452F">
        <w:rPr>
          <w:rFonts w:cs="Arial"/>
          <w:sz w:val="20"/>
          <w:szCs w:val="20"/>
          <w:lang w:eastAsia="pl-PL"/>
        </w:rPr>
        <w:t>,</w:t>
      </w:r>
      <w:r w:rsidR="00AF70D1">
        <w:rPr>
          <w:rFonts w:cs="Arial"/>
          <w:sz w:val="20"/>
          <w:szCs w:val="20"/>
          <w:lang w:eastAsia="pl-PL"/>
        </w:rPr>
        <w:t xml:space="preserve"> a następnie</w:t>
      </w:r>
      <w:r w:rsidR="00AF70D1">
        <w:rPr>
          <w:rFonts w:cs="Arial"/>
          <w:sz w:val="20"/>
          <w:szCs w:val="20"/>
        </w:rPr>
        <w:t xml:space="preserve"> </w:t>
      </w:r>
      <w:r w:rsidR="00AF70D1">
        <w:rPr>
          <w:rFonts w:cs="Arial"/>
          <w:sz w:val="20"/>
          <w:szCs w:val="20"/>
          <w:lang w:eastAsia="pl-PL"/>
        </w:rPr>
        <w:t>dostarczy je</w:t>
      </w:r>
      <w:r w:rsidR="00E3355C">
        <w:rPr>
          <w:rFonts w:cs="Arial"/>
          <w:sz w:val="20"/>
          <w:szCs w:val="20"/>
          <w:lang w:eastAsia="pl-PL"/>
        </w:rPr>
        <w:t>:</w:t>
      </w:r>
    </w:p>
    <w:p w:rsidR="00E3355C" w:rsidRDefault="00E3355C" w:rsidP="00AF70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eastAsia="pl-PL"/>
        </w:rPr>
        <w:t>-</w:t>
      </w:r>
      <w:r w:rsidR="00AF70D1">
        <w:rPr>
          <w:rFonts w:cs="Arial"/>
          <w:sz w:val="20"/>
          <w:szCs w:val="20"/>
          <w:lang w:eastAsia="pl-PL"/>
        </w:rPr>
        <w:t xml:space="preserve"> </w:t>
      </w:r>
      <w:r w:rsidR="00AF70D1" w:rsidRPr="003C452F">
        <w:rPr>
          <w:rFonts w:cs="Arial"/>
          <w:sz w:val="20"/>
          <w:szCs w:val="20"/>
        </w:rPr>
        <w:t>na oddziały szpitalne i bezpośrednio do pacj</w:t>
      </w:r>
      <w:r w:rsidR="00AF70D1">
        <w:rPr>
          <w:rFonts w:cs="Arial"/>
          <w:sz w:val="20"/>
          <w:szCs w:val="20"/>
        </w:rPr>
        <w:t xml:space="preserve">enta wykorzystując do tego celu dwa pomieszczenia dystrybutorni mieszczące się  w Pawilonie Chorych nr </w:t>
      </w:r>
      <w:r>
        <w:rPr>
          <w:rFonts w:cs="Arial"/>
          <w:sz w:val="20"/>
          <w:szCs w:val="20"/>
        </w:rPr>
        <w:t xml:space="preserve">1 i nr 2 w szpitalu Ludwikowie </w:t>
      </w:r>
    </w:p>
    <w:p w:rsidR="00AF70D1" w:rsidRPr="00BA5820" w:rsidRDefault="00E3355C" w:rsidP="00AF70D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</w:rPr>
        <w:t>- do pomieszczenia</w:t>
      </w:r>
      <w:r w:rsidR="00AF70D1">
        <w:rPr>
          <w:rFonts w:cs="Arial"/>
          <w:sz w:val="20"/>
          <w:szCs w:val="20"/>
        </w:rPr>
        <w:t xml:space="preserve"> dystrybutorni w szpitalu w Poznaniu</w:t>
      </w:r>
      <w:r>
        <w:rPr>
          <w:rFonts w:cs="Arial"/>
          <w:sz w:val="20"/>
          <w:szCs w:val="20"/>
        </w:rPr>
        <w:t xml:space="preserve"> udostępnionych</w:t>
      </w:r>
      <w:r w:rsidRPr="003C452F">
        <w:rPr>
          <w:rFonts w:cs="Arial"/>
          <w:sz w:val="20"/>
          <w:szCs w:val="20"/>
        </w:rPr>
        <w:t xml:space="preserve"> przez Zamawiającego na po</w:t>
      </w:r>
      <w:r>
        <w:rPr>
          <w:rFonts w:cs="Arial"/>
          <w:sz w:val="20"/>
          <w:szCs w:val="20"/>
        </w:rPr>
        <w:t>dstawie odrębnej umowy najmu</w:t>
      </w:r>
      <w:r w:rsidR="00AF70D1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eastAsia="pl-PL"/>
        </w:rPr>
        <w:t xml:space="preserve">a następnie </w:t>
      </w:r>
      <w:r w:rsidRPr="003C452F">
        <w:rPr>
          <w:rFonts w:cs="Arial"/>
          <w:sz w:val="20"/>
          <w:szCs w:val="20"/>
        </w:rPr>
        <w:t>na oddziały szpitalne i bezpośrednio do pacj</w:t>
      </w:r>
      <w:r>
        <w:rPr>
          <w:rFonts w:cs="Arial"/>
          <w:sz w:val="20"/>
          <w:szCs w:val="20"/>
        </w:rPr>
        <w:t>enta</w:t>
      </w:r>
      <w:r w:rsidR="00AF70D1">
        <w:rPr>
          <w:rFonts w:cs="Arial"/>
          <w:sz w:val="20"/>
          <w:szCs w:val="20"/>
        </w:rPr>
        <w:t>.</w:t>
      </w:r>
    </w:p>
    <w:p w:rsidR="00AF70D1" w:rsidRDefault="00AF70D1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AF70D1" w:rsidRPr="003C452F" w:rsidRDefault="00AF70D1" w:rsidP="00E55A9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616AAC" w:rsidRPr="00337544" w:rsidRDefault="00337544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337544">
        <w:rPr>
          <w:rFonts w:cs="Arial"/>
          <w:b/>
          <w:bCs/>
          <w:sz w:val="20"/>
          <w:szCs w:val="20"/>
        </w:rPr>
        <w:t>SZPITAL W  CHODZIEŻY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1. Dane ogólne o Zamawiającym: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 ilość oddziałów - 5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2. Planowana ilość:</w:t>
      </w:r>
    </w:p>
    <w:p w:rsidR="00616AAC" w:rsidRPr="003C452F" w:rsidRDefault="00616AAC" w:rsidP="003B0D6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3 posiłki dziennie: śniadanie, obiad, kolacja (ok</w:t>
      </w:r>
      <w:r w:rsidR="00522396" w:rsidRPr="003C452F">
        <w:rPr>
          <w:rFonts w:cs="Arial"/>
          <w:sz w:val="20"/>
          <w:szCs w:val="20"/>
        </w:rPr>
        <w:t>. 2</w:t>
      </w:r>
      <w:r w:rsidRPr="003C452F">
        <w:rPr>
          <w:rFonts w:cs="Arial"/>
          <w:sz w:val="20"/>
          <w:szCs w:val="20"/>
        </w:rPr>
        <w:t>% śniadań będzie dostarczanych w formie suchego prowiantu dnia poprzedniego razem z kolacją),</w:t>
      </w:r>
    </w:p>
    <w:p w:rsidR="00616AAC" w:rsidRPr="003C452F" w:rsidRDefault="00616AAC" w:rsidP="003B0D6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 w przypadku diety</w:t>
      </w:r>
      <w:r w:rsidRPr="003C452F">
        <w:rPr>
          <w:rFonts w:cs="Arial"/>
          <w:sz w:val="20"/>
          <w:szCs w:val="20"/>
          <w:lang w:eastAsia="pl-PL"/>
        </w:rPr>
        <w:t xml:space="preserve"> z ograniczeniem łatwo przyswajalnych węglowodanów</w:t>
      </w:r>
      <w:r w:rsidRPr="003C452F">
        <w:rPr>
          <w:rFonts w:cs="Arial"/>
          <w:sz w:val="20"/>
          <w:szCs w:val="20"/>
        </w:rPr>
        <w:t xml:space="preserve"> 5 posiłków dziennie: I śniadanie, II śniadanie, obiad, podwieczorek, kolacja 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left="120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przy czym cena osobodni 5-posiłkowych </w:t>
      </w:r>
      <w:r w:rsidR="00E35BA3" w:rsidRPr="003C452F">
        <w:rPr>
          <w:rFonts w:cs="Arial"/>
          <w:sz w:val="20"/>
          <w:szCs w:val="20"/>
        </w:rPr>
        <w:t xml:space="preserve">równa </w:t>
      </w:r>
      <w:r w:rsidRPr="003C452F">
        <w:rPr>
          <w:rFonts w:cs="Arial"/>
          <w:sz w:val="20"/>
          <w:szCs w:val="20"/>
        </w:rPr>
        <w:t>się cenie osobodni 3-posiłkowych.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3.  </w:t>
      </w:r>
      <w:r w:rsidR="00BE2ED7" w:rsidRPr="003C452F">
        <w:rPr>
          <w:rFonts w:cs="Arial"/>
          <w:sz w:val="20"/>
          <w:szCs w:val="20"/>
        </w:rPr>
        <w:t>I</w:t>
      </w:r>
      <w:r w:rsidRPr="003C452F">
        <w:rPr>
          <w:rFonts w:cs="Arial"/>
          <w:sz w:val="20"/>
          <w:szCs w:val="20"/>
        </w:rPr>
        <w:t xml:space="preserve">lość osobodni </w:t>
      </w:r>
      <w:r w:rsidR="00D773A0">
        <w:rPr>
          <w:rFonts w:cs="Arial"/>
          <w:sz w:val="20"/>
          <w:szCs w:val="20"/>
        </w:rPr>
        <w:t>–</w:t>
      </w:r>
      <w:r w:rsidRPr="003C452F">
        <w:rPr>
          <w:rFonts w:cs="Arial"/>
          <w:sz w:val="20"/>
          <w:szCs w:val="20"/>
        </w:rPr>
        <w:t xml:space="preserve"> </w:t>
      </w:r>
      <w:r w:rsidR="009C65FD">
        <w:rPr>
          <w:rFonts w:cs="Arial"/>
          <w:sz w:val="20"/>
          <w:szCs w:val="20"/>
          <w:u w:val="single"/>
        </w:rPr>
        <w:t>173</w:t>
      </w:r>
      <w:r w:rsidR="00D773A0">
        <w:rPr>
          <w:rFonts w:cs="Arial"/>
          <w:sz w:val="20"/>
          <w:szCs w:val="20"/>
          <w:u w:val="single"/>
        </w:rPr>
        <w:t xml:space="preserve"> </w:t>
      </w:r>
      <w:r w:rsidR="009C65FD">
        <w:rPr>
          <w:rFonts w:cs="Arial"/>
          <w:sz w:val="20"/>
          <w:szCs w:val="20"/>
          <w:u w:val="single"/>
        </w:rPr>
        <w:t>412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w tym: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- dla pacjentów </w:t>
      </w:r>
      <w:r w:rsidRPr="003C452F">
        <w:rPr>
          <w:rFonts w:cs="Arial"/>
          <w:sz w:val="20"/>
          <w:szCs w:val="20"/>
          <w:lang w:eastAsia="pl-PL"/>
        </w:rPr>
        <w:t>z ograniczeniem łatwo przyswajalnych węglowodanów</w:t>
      </w:r>
      <w:r w:rsidRPr="003C452F">
        <w:rPr>
          <w:rFonts w:cs="Arial"/>
          <w:sz w:val="20"/>
          <w:szCs w:val="20"/>
        </w:rPr>
        <w:t xml:space="preserve"> </w:t>
      </w:r>
      <w:r w:rsidR="003B0D64" w:rsidRPr="003C452F">
        <w:rPr>
          <w:rFonts w:cs="Arial"/>
          <w:sz w:val="20"/>
          <w:szCs w:val="20"/>
        </w:rPr>
        <w:t xml:space="preserve">ok. </w:t>
      </w:r>
      <w:r w:rsidR="00D773A0">
        <w:rPr>
          <w:rFonts w:cs="Arial"/>
          <w:sz w:val="20"/>
          <w:szCs w:val="20"/>
          <w:u w:val="single"/>
        </w:rPr>
        <w:t>6%</w:t>
      </w:r>
      <w:r w:rsidR="003B0D64" w:rsidRPr="003C452F">
        <w:rPr>
          <w:rFonts w:cs="Arial"/>
          <w:sz w:val="20"/>
          <w:szCs w:val="20"/>
          <w:u w:val="single"/>
        </w:rPr>
        <w:t>.</w:t>
      </w:r>
    </w:p>
    <w:p w:rsidR="00616AAC" w:rsidRPr="003C452F" w:rsidRDefault="00616AAC" w:rsidP="003B0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:rsidR="00616AAC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</w:t>
      </w:r>
      <w:r w:rsidR="008511F9">
        <w:rPr>
          <w:rFonts w:cs="Arial"/>
          <w:sz w:val="20"/>
          <w:szCs w:val="20"/>
          <w:lang w:eastAsia="pl-PL"/>
        </w:rPr>
        <w:t>a przygotuje posiłki dla</w:t>
      </w:r>
      <w:r w:rsidRPr="003C452F">
        <w:rPr>
          <w:rFonts w:cs="Arial"/>
          <w:sz w:val="20"/>
          <w:szCs w:val="20"/>
          <w:lang w:eastAsia="pl-PL"/>
        </w:rPr>
        <w:t xml:space="preserve"> pacjentów WCPIT</w:t>
      </w:r>
      <w:r w:rsidR="00B97C88">
        <w:rPr>
          <w:rFonts w:cs="Arial"/>
          <w:sz w:val="20"/>
          <w:szCs w:val="20"/>
          <w:lang w:eastAsia="pl-PL"/>
        </w:rPr>
        <w:t xml:space="preserve"> </w:t>
      </w:r>
      <w:r w:rsidRPr="003C452F">
        <w:rPr>
          <w:rFonts w:cs="Arial"/>
          <w:sz w:val="20"/>
          <w:szCs w:val="20"/>
          <w:lang w:eastAsia="pl-PL"/>
        </w:rPr>
        <w:t xml:space="preserve">wykorzystując do tego celu pomieszczenia </w:t>
      </w:r>
      <w:r w:rsidRPr="003C452F">
        <w:rPr>
          <w:rFonts w:cs="Arial"/>
          <w:sz w:val="20"/>
          <w:szCs w:val="20"/>
        </w:rPr>
        <w:t xml:space="preserve"> kuchni</w:t>
      </w:r>
      <w:r w:rsidRPr="003C452F">
        <w:rPr>
          <w:rFonts w:cs="Arial"/>
          <w:sz w:val="20"/>
          <w:szCs w:val="20"/>
          <w:lang w:eastAsia="pl-PL"/>
        </w:rPr>
        <w:t xml:space="preserve"> centralnej</w:t>
      </w:r>
      <w:r w:rsidR="00B97C88">
        <w:rPr>
          <w:rFonts w:cs="Arial"/>
          <w:sz w:val="20"/>
          <w:szCs w:val="20"/>
          <w:lang w:eastAsia="pl-PL"/>
        </w:rPr>
        <w:t xml:space="preserve"> szpitala w Chodzieży</w:t>
      </w:r>
      <w:r w:rsidRPr="003C452F">
        <w:rPr>
          <w:rFonts w:cs="Arial"/>
          <w:sz w:val="20"/>
          <w:szCs w:val="20"/>
          <w:lang w:eastAsia="pl-PL"/>
        </w:rPr>
        <w:t xml:space="preserve"> i jednej z kuchenek oddziałowych mieszczących się na pierwszym piętrze głównego budynku szpitala w Chodzieży,</w:t>
      </w:r>
      <w:r w:rsidRPr="003C452F">
        <w:rPr>
          <w:rFonts w:cs="Arial"/>
          <w:sz w:val="20"/>
          <w:szCs w:val="20"/>
        </w:rPr>
        <w:t xml:space="preserve"> udostępnionych przez Zamawiającego na podstawie odrębnej umowy najmu, a </w:t>
      </w:r>
      <w:r w:rsidRPr="00BA5820">
        <w:rPr>
          <w:rFonts w:cs="Arial"/>
          <w:sz w:val="20"/>
          <w:szCs w:val="20"/>
        </w:rPr>
        <w:t>następnie</w:t>
      </w:r>
      <w:r w:rsidR="00AA2120" w:rsidRPr="00BA5820">
        <w:rPr>
          <w:rFonts w:cs="Arial"/>
          <w:sz w:val="20"/>
          <w:szCs w:val="20"/>
          <w:lang w:eastAsia="pl-PL"/>
        </w:rPr>
        <w:t xml:space="preserve"> dostarczy je</w:t>
      </w:r>
      <w:r w:rsidRPr="00BA5820">
        <w:rPr>
          <w:rFonts w:cs="Arial"/>
          <w:sz w:val="20"/>
          <w:szCs w:val="20"/>
        </w:rPr>
        <w:t xml:space="preserve"> na oddziały szpitalne i bezpośrednio do pacjenta.</w:t>
      </w:r>
    </w:p>
    <w:p w:rsidR="00B0110A" w:rsidRDefault="00B0110A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B0110A" w:rsidRPr="00BA5820" w:rsidRDefault="00B0110A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616AAC" w:rsidRPr="00BA5820" w:rsidRDefault="00616AAC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0"/>
          <w:szCs w:val="20"/>
          <w:lang w:eastAsia="pl-PL"/>
        </w:rPr>
      </w:pPr>
    </w:p>
    <w:p w:rsidR="00A842DB" w:rsidRPr="00BA5820" w:rsidRDefault="00C14421" w:rsidP="003B0D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4"/>
          <w:szCs w:val="24"/>
          <w:lang w:eastAsia="pl-PL"/>
        </w:rPr>
      </w:pPr>
      <w:r w:rsidRPr="00BA5820">
        <w:rPr>
          <w:rFonts w:cs="Arial"/>
          <w:b/>
          <w:i/>
          <w:sz w:val="24"/>
          <w:szCs w:val="24"/>
          <w:lang w:eastAsia="pl-PL"/>
        </w:rPr>
        <w:t xml:space="preserve">Wymogi </w:t>
      </w:r>
      <w:r w:rsidR="00B0110A">
        <w:rPr>
          <w:rFonts w:cs="Arial"/>
          <w:b/>
          <w:i/>
          <w:sz w:val="24"/>
          <w:szCs w:val="24"/>
          <w:lang w:eastAsia="pl-PL"/>
        </w:rPr>
        <w:t>ogólne</w:t>
      </w:r>
      <w:r w:rsidR="00A842DB" w:rsidRPr="00BA5820">
        <w:rPr>
          <w:rFonts w:cs="Arial"/>
          <w:b/>
          <w:i/>
          <w:sz w:val="24"/>
          <w:szCs w:val="24"/>
          <w:lang w:eastAsia="pl-PL"/>
        </w:rPr>
        <w:t>:</w:t>
      </w:r>
    </w:p>
    <w:p w:rsidR="007458D5" w:rsidRPr="00BA5820" w:rsidRDefault="007458D5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  <w:r w:rsidRPr="00BA5820">
        <w:rPr>
          <w:rFonts w:cs="Arial"/>
          <w:b/>
          <w:sz w:val="20"/>
          <w:szCs w:val="20"/>
          <w:u w:val="single"/>
          <w:lang w:eastAsia="pl-PL"/>
        </w:rPr>
        <w:t>II. PRZYGOTOWYWANIE POSIŁKÓW</w:t>
      </w: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 Przygotowywanie posiłków odbywać się będzie wg diet stosowanych w Szpitalu, zgodnie z jadłospisem zatwierdzonym przez Zamawiającego. Wykonawca będzie przekazywał Zamawiającemu jadłospis dekadowy z min. 5 dniowym</w:t>
      </w:r>
      <w:r w:rsidR="00D237C4" w:rsidRPr="00BA5820">
        <w:rPr>
          <w:rFonts w:cs="Arial"/>
          <w:sz w:val="20"/>
          <w:szCs w:val="20"/>
          <w:lang w:eastAsia="pl-PL"/>
        </w:rPr>
        <w:t xml:space="preserve"> (dni robocze)</w:t>
      </w:r>
      <w:r w:rsidRPr="00BA5820">
        <w:rPr>
          <w:rFonts w:cs="Arial"/>
          <w:sz w:val="20"/>
          <w:szCs w:val="20"/>
          <w:lang w:eastAsia="pl-PL"/>
        </w:rPr>
        <w:t xml:space="preserve"> wyprzedzeniem, w formie elektronicznej do każdego ze szpitali.</w:t>
      </w:r>
    </w:p>
    <w:p w:rsidR="00E62E8F" w:rsidRPr="00BA5820" w:rsidRDefault="00E62E8F" w:rsidP="00E62E8F">
      <w:pPr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Wykaz i charakterystyka diet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3"/>
        <w:gridCol w:w="2136"/>
        <w:gridCol w:w="4391"/>
        <w:gridCol w:w="3542"/>
      </w:tblGrid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NAZWA DIETY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CHARAKTERYSTYKA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ZASTOSOWANIE</w:t>
            </w:r>
          </w:p>
        </w:tc>
      </w:tr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Określa racjonalny sposób żywienia. Obejmuje posiłki spożywane przez osoby o zdrowym przewodzie pokarmowym. Sposób przyrządzania potraw: smażenie, gotowanie, duszenie, pieczenie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Stosuje się u chorych nie wymagających żywienia dietetycznego</w:t>
            </w:r>
          </w:p>
        </w:tc>
      </w:tr>
      <w:tr w:rsidR="00E62E8F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Łatwo strawna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Obejmuje posiłki nie obciążające przewodu pokarmowego. Dieta wyklucza produkty wzdymające, zawierające dużo błonnika, przesiąknięte tłuszczem, zawierające ostre przyprawy, surowe warzywa i owoce. Tłuszcze zalecane - masło i oleje roślinne. Dieta ta jest bazą do modyfikowania pozostałych diet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8F" w:rsidRPr="00BA5820" w:rsidRDefault="00E62E8F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Schorzenia układu pokarmowego, osoby starsze, dieta wstępna przy przyjęciu pacjenta do szpitala do ustalenia diety przez lekarza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6512E7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Z ograniczeniem łatwo przyswajanych węglowodanów (cukrzycowa)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Ogranicza się lub wyklucza cukier, miód, dżemy, słodycze, produkty typu: kisiel, budyń, galaretka- również bez cukru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Cukrzyca, insulino oporność, uzyskanie prawidłowego stężenia glukozy we krwi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Łatwo strawna </w:t>
            </w:r>
            <w:proofErr w:type="spellStart"/>
            <w:r w:rsidRPr="00BA5820">
              <w:rPr>
                <w:rFonts w:cs="Arial"/>
                <w:sz w:val="20"/>
                <w:szCs w:val="20"/>
                <w:lang w:eastAsia="pl-PL"/>
              </w:rPr>
              <w:t>bogatobiałkowa</w:t>
            </w:r>
            <w:proofErr w:type="spellEnd"/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Zawartość białka </w:t>
            </w:r>
            <w:smartTag w:uri="urn:schemas-microsoft-com:office:smarttags" w:element="metricconverter">
              <w:smartTagPr>
                <w:attr w:name="ProductID" w:val="1,5 g"/>
              </w:smartTagPr>
              <w:r w:rsidRPr="00BA5820">
                <w:rPr>
                  <w:rFonts w:cs="Arial"/>
                  <w:sz w:val="20"/>
                  <w:szCs w:val="20"/>
                  <w:lang w:eastAsia="pl-PL"/>
                </w:rPr>
                <w:t>1,5 g</w:t>
              </w:r>
            </w:smartTag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na kilogram wagi należnej - głównie zwierzęcego. Zaleca się powyżej 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BA5820">
                <w:rPr>
                  <w:rFonts w:cs="Arial"/>
                  <w:sz w:val="20"/>
                  <w:szCs w:val="20"/>
                  <w:lang w:eastAsia="pl-PL"/>
                </w:rPr>
                <w:t>100 g</w:t>
              </w:r>
            </w:smartTag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białka na dobę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Wyniszczenie organizmu (np. gruźlica), zranienia, choroby gorączkowe, niedożywienie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Dieta nisko energetyczna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255A88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Calibri"/>
                <w:sz w:val="20"/>
                <w:szCs w:val="20"/>
              </w:rPr>
              <w:t>Z</w:t>
            </w:r>
            <w:r w:rsidR="007C0B09" w:rsidRPr="00BA5820">
              <w:rPr>
                <w:rFonts w:cs="Calibri"/>
                <w:sz w:val="20"/>
                <w:szCs w:val="20"/>
              </w:rPr>
              <w:t>apotrzebowanie energetyczne oraz na poszczególne składniki odżywcze (białko, tłuszcze, węglowodany) pacjenta określa dietetyk szpitalny</w:t>
            </w:r>
            <w:r w:rsidRPr="00BA5820">
              <w:rPr>
                <w:rFonts w:cs="Calibri"/>
                <w:sz w:val="20"/>
                <w:szCs w:val="20"/>
              </w:rPr>
              <w:t xml:space="preserve"> w ramach potraw proponowanych dla pozostałych wariantów diety.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102549" w:rsidP="007C0B09">
            <w:pPr>
              <w:spacing w:after="0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>R</w:t>
            </w:r>
            <w:r w:rsidR="007C0B09" w:rsidRPr="00BA5820">
              <w:rPr>
                <w:rFonts w:cs="Calibri"/>
                <w:sz w:val="20"/>
                <w:szCs w:val="20"/>
              </w:rPr>
              <w:t xml:space="preserve">edukcji masy ciała u osób z otyłością i nadwagą. 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6</w:t>
            </w:r>
            <w:r w:rsidR="007C0B09" w:rsidRPr="00BA5820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F508B3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Płynna wzmocniona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Wartość odżywcza diety powinna pokrywać zapotrzebowanie chorego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>;</w:t>
            </w:r>
          </w:p>
          <w:p w:rsidR="00C06A8E" w:rsidRPr="00BA5820" w:rsidRDefault="00C06A8E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Potrawy płynne z zastosowaniem produktów o 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lastRenderedPageBreak/>
              <w:t>wysokiej wartości odżywczej</w:t>
            </w:r>
            <w:r w:rsidR="00BC37DB" w:rsidRPr="00BA5820">
              <w:rPr>
                <w:rFonts w:cs="Arial"/>
                <w:sz w:val="20"/>
                <w:szCs w:val="20"/>
                <w:lang w:eastAsia="pl-PL"/>
              </w:rPr>
              <w:t xml:space="preserve"> (dodatek mięsa 90g i/lub śmietany 100ml do każdego posiłku)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lastRenderedPageBreak/>
              <w:t>Dla pacjentów z trudnościami połykania</w:t>
            </w:r>
          </w:p>
        </w:tc>
      </w:tr>
      <w:tr w:rsidR="00C06A8E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lastRenderedPageBreak/>
              <w:t xml:space="preserve">7.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Wątrobowo-trzustkowa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sz w:val="20"/>
                <w:szCs w:val="20"/>
              </w:rPr>
              <w:t>Zmniejszenie produktów będących źródłem tłuszczu zwierzęcego oraz obfitujących w cholesterol. Zawartość tłuszczu w diecie zarówno pochodzenia roślinnego, jak i zwierzęcego powinna wynosić od 30 do 50 g/dobę.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06A8E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Przewlekłe zapalenie i kamica pęcherzyka żółciowego oraz dróg żółciowych, choroby  miąższu wątroby- przewlekłe zapalenie wątroby, marskość wątroby, przewlekłe zapalenie trzustki, wrzodziejące zapalenie jelita grubego- w okresie zaostrzenia choroby</w:t>
            </w:r>
          </w:p>
        </w:tc>
      </w:tr>
      <w:tr w:rsidR="00C06A8E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8.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C06A8E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Żołądkowa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8014AC" w:rsidP="008014AC">
            <w:pPr>
              <w:spacing w:after="0" w:line="240" w:lineRule="auto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Dostarczenie pacjentowi wszystkich niezbędnych składników odżywczych, ograniczenie produktów i potraw pobudzających wydzielanie kwasu solnego, neutralizowanie soku żołądkowego, niedrażnienie chemiczne, mechaniczne, termiczne błony śluzowej żołądka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8E" w:rsidRPr="00BA5820" w:rsidRDefault="008014AC" w:rsidP="00C06A8E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Choroba wrzodowa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 i dwunastnicy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>przewlekł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>y nadkwaśny nieżyt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</w:t>
            </w: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BA5820">
              <w:rPr>
                <w:rFonts w:cs="Arial"/>
                <w:sz w:val="20"/>
                <w:szCs w:val="20"/>
                <w:lang w:eastAsia="pl-PL"/>
              </w:rPr>
              <w:t>refluks</w:t>
            </w:r>
            <w:proofErr w:type="spellEnd"/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 żołądkowo-przełykowy, dyspepsje czynnościowe</w:t>
            </w:r>
            <w:r w:rsidR="00C06A8E" w:rsidRPr="00BA5820">
              <w:rPr>
                <w:rFonts w:cs="Arial"/>
                <w:sz w:val="20"/>
                <w:szCs w:val="20"/>
                <w:lang w:eastAsia="pl-PL"/>
              </w:rPr>
              <w:t xml:space="preserve"> żołądka (dolegliwości nie mające podłoża zmian organicznych)</w:t>
            </w:r>
          </w:p>
        </w:tc>
      </w:tr>
      <w:tr w:rsidR="008014AC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 xml:space="preserve">9.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Niskosodowa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8014AC">
            <w:pPr>
              <w:spacing w:after="0" w:line="240" w:lineRule="auto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Ograniczenie sodu- podaje się 1-3 g soli kuchennej /dobę. Sól kuchenną należy zastąpić solą potasową i łagodnymi przyprawami-stosując: czosnek, majeranek, bazylię, estragon, zieloną pietruszkę, koperek.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AC" w:rsidRPr="00BA5820" w:rsidRDefault="008014AC" w:rsidP="008014AC">
            <w:pPr>
              <w:spacing w:after="0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 xml:space="preserve">nadciśnienie tętnicze, inne choroby (wymagające wyłączenia bądź ograniczenia soli) </w:t>
            </w:r>
            <w:proofErr w:type="spellStart"/>
            <w:r w:rsidRPr="00BA5820">
              <w:rPr>
                <w:sz w:val="20"/>
                <w:szCs w:val="20"/>
              </w:rPr>
              <w:t>m.i</w:t>
            </w:r>
            <w:proofErr w:type="spellEnd"/>
            <w:r w:rsidRPr="00BA5820">
              <w:rPr>
                <w:sz w:val="20"/>
                <w:szCs w:val="20"/>
              </w:rPr>
              <w:t xml:space="preserve">. też przy niewydolności wątroby i niewydolności nerek (z uwzględnieniem diety niskobiałkowej), skąpomocz </w:t>
            </w:r>
          </w:p>
        </w:tc>
      </w:tr>
      <w:tr w:rsidR="007C0B09" w:rsidRPr="00BA5820" w:rsidTr="00CA24A1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3072B6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10</w:t>
            </w:r>
            <w:r w:rsidR="007C0B09" w:rsidRPr="00BA5820"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Diety specjalne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 w:rsidRPr="00BA5820">
              <w:rPr>
                <w:rFonts w:cs="Arial"/>
                <w:sz w:val="20"/>
                <w:szCs w:val="20"/>
                <w:lang w:eastAsia="pl-PL"/>
              </w:rPr>
              <w:t>Wg zaleceń lekarzy</w:t>
            </w:r>
            <w:r w:rsidR="003072B6" w:rsidRPr="00BA5820">
              <w:rPr>
                <w:rFonts w:cs="Arial"/>
                <w:sz w:val="20"/>
                <w:szCs w:val="20"/>
                <w:lang w:eastAsia="pl-PL"/>
              </w:rPr>
              <w:t xml:space="preserve"> lub dietetyka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09" w:rsidRPr="00BA5820" w:rsidRDefault="007C0B09" w:rsidP="00CA24A1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</w:tc>
      </w:tr>
    </w:tbl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Podstawowa gramatura potraw (podane wartości są wartościami minimalnymi i dotyczą gotowych dań):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1417"/>
        <w:gridCol w:w="2114"/>
      </w:tblGrid>
      <w:tr w:rsidR="00555769" w:rsidRPr="00BA5820" w:rsidTr="006512E7">
        <w:trPr>
          <w:trHeight w:val="707"/>
        </w:trPr>
        <w:tc>
          <w:tcPr>
            <w:tcW w:w="5495" w:type="dxa"/>
          </w:tcPr>
          <w:p w:rsidR="00555769" w:rsidRPr="00BA5820" w:rsidRDefault="00555769" w:rsidP="006512E7">
            <w:pPr>
              <w:pStyle w:val="Bezodstpw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Grupa produktów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Jednostki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Ilość</w:t>
            </w:r>
          </w:p>
        </w:tc>
      </w:tr>
      <w:tr w:rsidR="00555769" w:rsidRPr="00BA5820" w:rsidTr="006512E7">
        <w:trPr>
          <w:trHeight w:val="433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Zupa mleczna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300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Pieczywo (dieta podstawowa, łatwostrawna)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- mieszane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255A88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220/ dzień (2x110)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255A88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Pieczywo (dieta 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z ograniczeniem łatwo przyswajalnych węglowodanów, niskoenergetyczna, żołądkowa, wątrobowo-trzustkowa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i inne diety)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- pszenne/mieszane/razowe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255A88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220/ dzień (2x110)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284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Kawa zbożowa z mlekiem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250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284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Herbata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250</w:t>
            </w:r>
          </w:p>
        </w:tc>
      </w:tr>
      <w:tr w:rsidR="00555769" w:rsidRPr="00BA5820" w:rsidTr="006512E7">
        <w:trPr>
          <w:trHeight w:val="245"/>
        </w:trPr>
        <w:tc>
          <w:tcPr>
            <w:tcW w:w="5495" w:type="dxa"/>
          </w:tcPr>
          <w:p w:rsidR="00555769" w:rsidRPr="00BA5820" w:rsidRDefault="00555769" w:rsidP="006B7A28">
            <w:pPr>
              <w:pStyle w:val="Teksttreci"/>
              <w:shd w:val="clear" w:color="auto" w:fill="auto"/>
              <w:spacing w:line="240" w:lineRule="auto"/>
              <w:ind w:left="42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• Masło extra 82% 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jc w:val="center"/>
              <w:rPr>
                <w:sz w:val="20"/>
                <w:szCs w:val="20"/>
              </w:rPr>
            </w:pPr>
            <w:r w:rsidRPr="00BA5820">
              <w:rPr>
                <w:sz w:val="20"/>
                <w:szCs w:val="20"/>
              </w:rPr>
              <w:t>15</w:t>
            </w:r>
          </w:p>
        </w:tc>
      </w:tr>
      <w:tr w:rsidR="00555769" w:rsidRPr="00BA5820" w:rsidTr="006512E7">
        <w:trPr>
          <w:trHeight w:val="262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42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• Dodatki do pieczywa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255A88">
            <w:pPr>
              <w:pStyle w:val="Teksttreci"/>
              <w:shd w:val="clear" w:color="auto" w:fill="auto"/>
              <w:spacing w:line="240" w:lineRule="auto"/>
              <w:ind w:firstLine="567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wędliny (szynka, polędwica, kiełbasa)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555769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ser biały, homogenizowany,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70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-  </w:t>
            </w:r>
            <w:proofErr w:type="spellStart"/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sery</w:t>
            </w:r>
            <w:proofErr w:type="spellEnd"/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820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żółte</w:t>
            </w:r>
            <w:proofErr w:type="spellEnd"/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en-US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sery topione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 pasty (rybne, serowe, jajeczne)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80</w:t>
            </w:r>
          </w:p>
        </w:tc>
      </w:tr>
      <w:tr w:rsidR="00555769" w:rsidRPr="00BA5820" w:rsidTr="006512E7">
        <w:trPr>
          <w:trHeight w:val="256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-  jajko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szt.(g)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1szt. </w:t>
            </w:r>
          </w:p>
        </w:tc>
      </w:tr>
      <w:tr w:rsidR="00555769" w:rsidRPr="00BA5820" w:rsidTr="006512E7">
        <w:trPr>
          <w:trHeight w:val="258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dżem, powidła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</w:t>
            </w:r>
          </w:p>
        </w:tc>
      </w:tr>
      <w:tr w:rsidR="00555769" w:rsidRPr="00BA5820" w:rsidTr="006512E7">
        <w:trPr>
          <w:trHeight w:val="276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- miód  (w jednorazowym opakowaniu)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</w:t>
            </w:r>
          </w:p>
        </w:tc>
      </w:tr>
      <w:tr w:rsidR="00555769" w:rsidRPr="00BA5820" w:rsidTr="006512E7">
        <w:trPr>
          <w:trHeight w:val="28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galaretka z drobiu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555769" w:rsidRPr="00BA5820" w:rsidTr="006512E7">
        <w:trPr>
          <w:trHeight w:val="252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pasztet  pieczony 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70</w:t>
            </w:r>
          </w:p>
        </w:tc>
      </w:tr>
      <w:tr w:rsidR="00EA28E7" w:rsidRPr="00BA5820" w:rsidTr="006512E7">
        <w:trPr>
          <w:trHeight w:val="252"/>
        </w:trPr>
        <w:tc>
          <w:tcPr>
            <w:tcW w:w="5495" w:type="dxa"/>
            <w:tcBorders>
              <w:top w:val="single" w:sz="4" w:space="0" w:color="auto"/>
            </w:tcBorders>
          </w:tcPr>
          <w:p w:rsidR="00EA28E7" w:rsidRPr="00BA5820" w:rsidRDefault="00EA28E7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- parówka/ kiełbasa ( co najmniej 80% mięsa)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80</w:t>
            </w:r>
          </w:p>
        </w:tc>
      </w:tr>
      <w:tr w:rsidR="00555769" w:rsidRPr="00BA5820" w:rsidTr="006512E7">
        <w:trPr>
          <w:trHeight w:val="288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ind w:firstLine="709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pomidor, ogórek, ogórek kiszony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70</w:t>
            </w:r>
          </w:p>
        </w:tc>
      </w:tr>
      <w:tr w:rsidR="00555769" w:rsidRPr="00BA5820" w:rsidTr="006512E7">
        <w:trPr>
          <w:trHeight w:val="516"/>
        </w:trPr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ind w:firstLine="709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sałata zielona</w:t>
            </w:r>
          </w:p>
          <w:p w:rsidR="00555769" w:rsidRPr="00BA5820" w:rsidRDefault="00555769" w:rsidP="006512E7">
            <w:pPr>
              <w:pStyle w:val="Teksttreci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555769" w:rsidRPr="00BA5820" w:rsidTr="00C018FE">
        <w:trPr>
          <w:trHeight w:val="1634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4"/>
              <w:shd w:val="clear" w:color="auto" w:fill="auto"/>
              <w:spacing w:line="226" w:lineRule="exact"/>
              <w:ind w:left="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lastRenderedPageBreak/>
              <w:t>II Śniadanie</w:t>
            </w:r>
            <w:r w:rsidR="00EA28E7" w:rsidRPr="00BA5820">
              <w:rPr>
                <w:rFonts w:ascii="Calibri" w:hAnsi="Calibri"/>
                <w:color w:val="auto"/>
                <w:sz w:val="20"/>
                <w:szCs w:val="20"/>
              </w:rPr>
              <w:t>/ podwieczorek</w:t>
            </w:r>
          </w:p>
          <w:p w:rsidR="00555769" w:rsidRPr="00BA5820" w:rsidRDefault="00555769" w:rsidP="00555769">
            <w:pPr>
              <w:pStyle w:val="Teksttreci"/>
              <w:numPr>
                <w:ilvl w:val="0"/>
                <w:numId w:val="26"/>
              </w:numPr>
              <w:shd w:val="clear" w:color="auto" w:fill="auto"/>
              <w:tabs>
                <w:tab w:val="left" w:pos="870"/>
              </w:tabs>
              <w:spacing w:line="226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Owoce: czereśnie, truskawki, śliwki</w:t>
            </w:r>
          </w:p>
          <w:p w:rsidR="00555769" w:rsidRPr="00BA5820" w:rsidRDefault="00555769" w:rsidP="00555769">
            <w:pPr>
              <w:pStyle w:val="Teksttreci"/>
              <w:numPr>
                <w:ilvl w:val="0"/>
                <w:numId w:val="26"/>
              </w:numPr>
              <w:shd w:val="clear" w:color="auto" w:fill="auto"/>
              <w:tabs>
                <w:tab w:val="left" w:pos="870"/>
              </w:tabs>
              <w:spacing w:line="226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Jabłka, warzywa surowe (np. marchewka)</w:t>
            </w:r>
          </w:p>
          <w:p w:rsidR="00555769" w:rsidRPr="00BA5820" w:rsidRDefault="00555769" w:rsidP="006512E7">
            <w:pPr>
              <w:pStyle w:val="Akapitzlis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                                                             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-    mandarynki   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-    pomarańcz</w:t>
            </w:r>
            <w:r w:rsidR="00255A88" w:rsidRPr="00BA5820">
              <w:rPr>
                <w:rFonts w:ascii="Calibri" w:hAnsi="Calibri"/>
                <w:color w:val="auto"/>
                <w:sz w:val="20"/>
                <w:szCs w:val="20"/>
              </w:rPr>
              <w:t>a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-    banan </w:t>
            </w:r>
          </w:p>
          <w:p w:rsidR="00555769" w:rsidRPr="00BA5820" w:rsidRDefault="00555769" w:rsidP="006512E7">
            <w:pPr>
              <w:pStyle w:val="Teksttreci"/>
              <w:tabs>
                <w:tab w:val="left" w:pos="870"/>
              </w:tabs>
              <w:spacing w:line="226" w:lineRule="exact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 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 szt.</w:t>
            </w: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 szt.</w:t>
            </w:r>
          </w:p>
        </w:tc>
      </w:tr>
      <w:tr w:rsidR="00555769" w:rsidRPr="00BA5820" w:rsidTr="006512E7">
        <w:trPr>
          <w:trHeight w:val="282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spacing w:line="226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-    jogurt owocowy, naturalny</w:t>
            </w:r>
            <w:r w:rsidR="00915E4E" w:rsidRPr="00BA5820">
              <w:rPr>
                <w:rFonts w:ascii="Calibri" w:hAnsi="Calibri"/>
                <w:color w:val="auto"/>
                <w:sz w:val="20"/>
                <w:szCs w:val="20"/>
              </w:rPr>
              <w:t>, kefir, maślanka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rPr>
          <w:trHeight w:val="345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shd w:val="clear" w:color="auto" w:fill="auto"/>
              <w:tabs>
                <w:tab w:val="left" w:pos="866"/>
              </w:tabs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               -   soki owocowe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6512E7">
        <w:trPr>
          <w:trHeight w:val="452"/>
        </w:trPr>
        <w:tc>
          <w:tcPr>
            <w:tcW w:w="5495" w:type="dxa"/>
            <w:tcBorders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4"/>
              <w:numPr>
                <w:ilvl w:val="0"/>
                <w:numId w:val="27"/>
              </w:numPr>
              <w:shd w:val="clear" w:color="auto" w:fill="auto"/>
              <w:tabs>
                <w:tab w:val="left" w:pos="199"/>
              </w:tabs>
              <w:spacing w:line="221" w:lineRule="exact"/>
              <w:ind w:left="6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b/>
                <w:color w:val="auto"/>
                <w:sz w:val="20"/>
                <w:szCs w:val="20"/>
              </w:rPr>
              <w:t>Obiad</w:t>
            </w:r>
          </w:p>
          <w:p w:rsidR="00555769" w:rsidRPr="00BA5820" w:rsidRDefault="00555769" w:rsidP="00555769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zupy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300</w:t>
            </w:r>
          </w:p>
        </w:tc>
      </w:tr>
      <w:tr w:rsidR="00555769" w:rsidRPr="00BA5820" w:rsidTr="006512E7">
        <w:trPr>
          <w:trHeight w:val="31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ziemniaki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250</w:t>
            </w:r>
          </w:p>
        </w:tc>
      </w:tr>
      <w:tr w:rsidR="00555769" w:rsidRPr="00BA5820" w:rsidTr="006512E7">
        <w:trPr>
          <w:trHeight w:val="28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555769">
            <w:pPr>
              <w:pStyle w:val="Teksttreci"/>
              <w:numPr>
                <w:ilvl w:val="0"/>
                <w:numId w:val="28"/>
              </w:numPr>
              <w:tabs>
                <w:tab w:val="left" w:pos="866"/>
              </w:tabs>
              <w:spacing w:line="221" w:lineRule="exact"/>
              <w:ind w:left="760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ryż, kasza, makaron jako dodatek do II dania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6512E7">
        <w:trPr>
          <w:trHeight w:val="268"/>
        </w:trPr>
        <w:tc>
          <w:tcPr>
            <w:tcW w:w="5495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Teksttreci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 II  Danie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Bitka    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  <w:lang w:val="de-DE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  <w:lang w:val="de-DE"/>
              </w:rPr>
              <w:t xml:space="preserve">Schab    + </w:t>
            </w: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420" w:firstLine="43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Kotlet  schabowy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</w:t>
            </w:r>
            <w:r w:rsidR="00EA28E7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Kotlet mielony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555769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</w:t>
            </w:r>
            <w:r w:rsidR="00EA28E7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Potrawka drobiowa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Zrazy   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Wątróbka drobiowa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Filety rybne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255A88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Udko z kurczaka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 (nie mniej niż 150g)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Pieczeń wołowa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120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420" w:firstLine="43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Żołądki + sos*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100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(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gramatura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mięsa</w:t>
            </w:r>
            <w:proofErr w:type="spellEnd"/>
            <w:r w:rsidR="00255A88" w:rsidRPr="00BA5820">
              <w:rPr>
                <w:rFonts w:ascii="Calibri" w:hAnsi="Calibri" w:cs="Times New Roman"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Rolada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255A88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13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EA28E7" w:rsidRPr="00BA5820" w:rsidTr="006512E7">
        <w:tc>
          <w:tcPr>
            <w:tcW w:w="5495" w:type="dxa"/>
          </w:tcPr>
          <w:p w:rsidR="00EA28E7" w:rsidRPr="00BA5820" w:rsidRDefault="00EA28E7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Gulasz mięsny </w:t>
            </w:r>
          </w:p>
        </w:tc>
        <w:tc>
          <w:tcPr>
            <w:tcW w:w="1417" w:type="dxa"/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EA28E7" w:rsidRPr="00BA5820" w:rsidRDefault="00EA28E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180 (mięsa co najmniej 80g)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bCs/>
                <w:color w:val="auto"/>
                <w:sz w:val="20"/>
                <w:szCs w:val="20"/>
              </w:rPr>
              <w:t>Sosy do mięsa – oznaczone *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  <w:t>ml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bCs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D72A27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Łazanki z mięsem (80g mięso +12</w:t>
            </w:r>
            <w:r w:rsidR="00555769" w:rsidRPr="00BA5820">
              <w:rPr>
                <w:rFonts w:ascii="Calibri" w:hAnsi="Calibri"/>
                <w:color w:val="auto"/>
                <w:sz w:val="20"/>
                <w:szCs w:val="20"/>
              </w:rPr>
              <w:t>0g kapusty)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 xml:space="preserve">Makaron z mięsem i jarzynami (70g mięso +130g </w:t>
            </w:r>
          </w:p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jarzyn)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</w:t>
            </w:r>
            <w:r w:rsidR="00555769"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Makaron z serem b</w:t>
            </w:r>
            <w:r w:rsidR="00D72A27" w:rsidRPr="00BA5820">
              <w:rPr>
                <w:rFonts w:ascii="Calibri" w:hAnsi="Calibri"/>
                <w:color w:val="auto"/>
                <w:sz w:val="20"/>
                <w:szCs w:val="20"/>
              </w:rPr>
              <w:t>iałym (makaron 250g +120g sera)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370</w:t>
            </w:r>
          </w:p>
        </w:tc>
      </w:tr>
      <w:tr w:rsidR="00D72A27" w:rsidRPr="00BA5820" w:rsidTr="006512E7">
        <w:tc>
          <w:tcPr>
            <w:tcW w:w="5495" w:type="dxa"/>
          </w:tcPr>
          <w:p w:rsidR="00D72A27" w:rsidRPr="00BA5820" w:rsidRDefault="00D72A27" w:rsidP="006512E7">
            <w:pPr>
              <w:pStyle w:val="Teksttreci"/>
              <w:shd w:val="clear" w:color="auto" w:fill="auto"/>
              <w:spacing w:line="240" w:lineRule="auto"/>
              <w:ind w:left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Jajka jako dodatek do obiadu</w:t>
            </w:r>
          </w:p>
        </w:tc>
        <w:tc>
          <w:tcPr>
            <w:tcW w:w="1417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szt.</w:t>
            </w:r>
          </w:p>
        </w:tc>
        <w:tc>
          <w:tcPr>
            <w:tcW w:w="2114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 (co najmniej 100g)</w:t>
            </w:r>
          </w:p>
        </w:tc>
      </w:tr>
      <w:tr w:rsidR="00D72A27" w:rsidRPr="00BA5820" w:rsidTr="006512E7">
        <w:tc>
          <w:tcPr>
            <w:tcW w:w="5495" w:type="dxa"/>
          </w:tcPr>
          <w:p w:rsidR="00D72A27" w:rsidRPr="00BA5820" w:rsidRDefault="00D72A27" w:rsidP="006512E7">
            <w:pPr>
              <w:pStyle w:val="Teksttreci"/>
              <w:shd w:val="clear" w:color="auto" w:fill="auto"/>
              <w:spacing w:line="240" w:lineRule="auto"/>
              <w:ind w:left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Pierogi</w:t>
            </w:r>
          </w:p>
        </w:tc>
        <w:tc>
          <w:tcPr>
            <w:tcW w:w="1417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D72A27" w:rsidRPr="00BA5820" w:rsidRDefault="00D72A27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400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left="760" w:firstLine="9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Wszystkie jarzyny gotowane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200</w:t>
            </w:r>
          </w:p>
        </w:tc>
      </w:tr>
      <w:tr w:rsidR="00555769" w:rsidRPr="00BA5820" w:rsidTr="00BE57D0">
        <w:trPr>
          <w:trHeight w:val="70"/>
        </w:trPr>
        <w:tc>
          <w:tcPr>
            <w:tcW w:w="5495" w:type="dxa"/>
            <w:tcBorders>
              <w:bottom w:val="single" w:sz="4" w:space="0" w:color="000000"/>
            </w:tcBorders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ind w:firstLine="851"/>
              <w:rPr>
                <w:rFonts w:ascii="Calibri" w:hAnsi="Calibri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/>
                <w:color w:val="auto"/>
                <w:sz w:val="20"/>
                <w:szCs w:val="20"/>
              </w:rPr>
              <w:t>Surówki do II dania</w:t>
            </w: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g</w:t>
            </w: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A5820">
              <w:rPr>
                <w:rFonts w:ascii="Calibri" w:hAnsi="Calibri" w:cs="Times New Roman"/>
                <w:color w:val="auto"/>
                <w:sz w:val="20"/>
                <w:szCs w:val="20"/>
              </w:rPr>
              <w:t>150</w:t>
            </w:r>
          </w:p>
        </w:tc>
      </w:tr>
      <w:tr w:rsidR="00555769" w:rsidRPr="00BA5820" w:rsidTr="006512E7">
        <w:tc>
          <w:tcPr>
            <w:tcW w:w="5495" w:type="dxa"/>
          </w:tcPr>
          <w:p w:rsidR="00555769" w:rsidRPr="00BA5820" w:rsidRDefault="00555769" w:rsidP="006512E7">
            <w:pPr>
              <w:pStyle w:val="Teksttreci"/>
              <w:shd w:val="clear" w:color="auto" w:fill="auto"/>
              <w:spacing w:line="24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5769" w:rsidRPr="00BA5820" w:rsidRDefault="00555769" w:rsidP="006512E7">
            <w:pPr>
              <w:pStyle w:val="Bezodstpw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14" w:type="dxa"/>
          </w:tcPr>
          <w:p w:rsidR="00555769" w:rsidRPr="00BA5820" w:rsidRDefault="00555769" w:rsidP="006512E7">
            <w:pPr>
              <w:pStyle w:val="Bezodstpw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BA5820" w:rsidRDefault="00255A88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Dzienna w</w:t>
      </w:r>
      <w:r w:rsidR="00E62E8F" w:rsidRPr="00BA5820">
        <w:rPr>
          <w:rFonts w:cs="Arial"/>
          <w:b/>
          <w:sz w:val="20"/>
          <w:szCs w:val="20"/>
          <w:lang w:eastAsia="pl-PL"/>
        </w:rPr>
        <w:t>artość kaloryczna diet: 2200-2500 kcal</w:t>
      </w:r>
    </w:p>
    <w:p w:rsidR="00E62E8F" w:rsidRPr="00BA5820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Przyjmuje się dzienny udział energii z białka </w:t>
      </w:r>
      <w:r w:rsidR="00D72A27" w:rsidRPr="00BA5820">
        <w:rPr>
          <w:rFonts w:cs="Arial"/>
          <w:sz w:val="20"/>
          <w:szCs w:val="20"/>
          <w:lang w:eastAsia="pl-PL"/>
        </w:rPr>
        <w:t>–</w:t>
      </w:r>
      <w:r w:rsidRPr="00BA5820">
        <w:rPr>
          <w:rFonts w:cs="Arial"/>
          <w:sz w:val="20"/>
          <w:szCs w:val="20"/>
          <w:lang w:eastAsia="pl-PL"/>
        </w:rPr>
        <w:t xml:space="preserve"> </w:t>
      </w:r>
      <w:r w:rsidR="00D72A27" w:rsidRPr="00BA5820">
        <w:rPr>
          <w:rFonts w:cs="Arial"/>
          <w:sz w:val="20"/>
          <w:szCs w:val="20"/>
          <w:lang w:eastAsia="pl-PL"/>
        </w:rPr>
        <w:t>10-</w:t>
      </w:r>
      <w:r w:rsidRPr="00BA5820">
        <w:rPr>
          <w:rFonts w:cs="Arial"/>
          <w:sz w:val="20"/>
          <w:szCs w:val="20"/>
          <w:lang w:eastAsia="pl-PL"/>
        </w:rPr>
        <w:t xml:space="preserve">15%, z tłuszczu </w:t>
      </w:r>
      <w:r w:rsidR="00D72A27" w:rsidRPr="00BA5820">
        <w:rPr>
          <w:rFonts w:cs="Arial"/>
          <w:sz w:val="20"/>
          <w:szCs w:val="20"/>
          <w:lang w:eastAsia="pl-PL"/>
        </w:rPr>
        <w:t>–</w:t>
      </w:r>
      <w:r w:rsidRPr="00BA5820">
        <w:rPr>
          <w:rFonts w:cs="Arial"/>
          <w:sz w:val="20"/>
          <w:szCs w:val="20"/>
          <w:lang w:eastAsia="pl-PL"/>
        </w:rPr>
        <w:t xml:space="preserve"> 30</w:t>
      </w:r>
      <w:r w:rsidR="00D72A27" w:rsidRPr="00BA5820">
        <w:rPr>
          <w:rFonts w:cs="Arial"/>
          <w:sz w:val="20"/>
          <w:szCs w:val="20"/>
          <w:lang w:eastAsia="pl-PL"/>
        </w:rPr>
        <w:t>-35%, z węglowodanów – 45-65</w:t>
      </w:r>
      <w:r w:rsidRPr="00BA5820">
        <w:rPr>
          <w:rFonts w:cs="Arial"/>
          <w:sz w:val="20"/>
          <w:szCs w:val="20"/>
          <w:lang w:eastAsia="pl-PL"/>
        </w:rPr>
        <w:t>%, co stanowi bazę wyjściową do diet modyfikowanych.</w:t>
      </w:r>
    </w:p>
    <w:p w:rsidR="00555769" w:rsidRPr="00BA5820" w:rsidRDefault="00555769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Wymagany układ składników (gramatury podane w tabeli powyżej):</w:t>
      </w:r>
    </w:p>
    <w:p w:rsidR="00555769" w:rsidRPr="00BA5820" w:rsidRDefault="00555769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śniadanie: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zupa mleczna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masło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chleb krojony</w:t>
      </w:r>
    </w:p>
    <w:p w:rsidR="00555769" w:rsidRPr="00BA5820" w:rsidRDefault="00555769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 xml:space="preserve">dwa dodatki do pieczywa (co najmniej 3 razy w tygodniu jednym z dodatków </w:t>
      </w:r>
      <w:r w:rsidR="007371E3" w:rsidRPr="00BA5820">
        <w:rPr>
          <w:rFonts w:cs="Arial"/>
          <w:sz w:val="20"/>
          <w:szCs w:val="20"/>
          <w:lang w:eastAsia="pl-PL"/>
        </w:rPr>
        <w:t xml:space="preserve">powinny być </w:t>
      </w:r>
      <w:r w:rsidRPr="00BA5820">
        <w:rPr>
          <w:rFonts w:cs="Arial"/>
          <w:sz w:val="20"/>
          <w:szCs w:val="20"/>
          <w:lang w:eastAsia="pl-PL"/>
        </w:rPr>
        <w:t>warzywa)</w:t>
      </w:r>
    </w:p>
    <w:p w:rsidR="007371E3" w:rsidRPr="00BA5820" w:rsidRDefault="007371E3" w:rsidP="007371E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kawa zbożowa z mlekiem lub herbata</w:t>
      </w:r>
    </w:p>
    <w:p w:rsidR="007371E3" w:rsidRPr="00BA5820" w:rsidRDefault="007371E3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Obiad: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Zupa obiadowa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Drugie danie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Dodatek warzywny surowy lub gotowany- w przypadku diety cukrzycowej i ubogo energetycznej dwa dodatki warzywne</w:t>
      </w:r>
    </w:p>
    <w:p w:rsidR="007371E3" w:rsidRPr="00BA5820" w:rsidRDefault="007371E3" w:rsidP="007371E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lastRenderedPageBreak/>
        <w:t>Kompot, sok lub herbata 250 ml</w:t>
      </w:r>
    </w:p>
    <w:p w:rsidR="007371E3" w:rsidRPr="00BA5820" w:rsidRDefault="007371E3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A5820">
        <w:rPr>
          <w:rFonts w:cs="Arial"/>
          <w:b/>
          <w:sz w:val="20"/>
          <w:szCs w:val="20"/>
          <w:lang w:eastAsia="pl-PL"/>
        </w:rPr>
        <w:t>Kolacja: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Chleb krojony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Masło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Dwa dodatki do pieczywa ( co najmniej 3 razy w tygodniu jednym z dodatków powinny być warzywa)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BA5820">
        <w:rPr>
          <w:rFonts w:cs="Arial"/>
          <w:sz w:val="20"/>
          <w:szCs w:val="20"/>
          <w:lang w:eastAsia="pl-PL"/>
        </w:rPr>
        <w:t>Herbata</w:t>
      </w:r>
    </w:p>
    <w:p w:rsidR="007371E3" w:rsidRPr="00BA5820" w:rsidRDefault="007371E3" w:rsidP="007371E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F72B28" w:rsidRPr="00BA5820" w:rsidRDefault="00F72B28" w:rsidP="00F72B28">
      <w:pPr>
        <w:spacing w:after="0" w:line="240" w:lineRule="auto"/>
        <w:rPr>
          <w:b/>
          <w:sz w:val="20"/>
          <w:szCs w:val="20"/>
        </w:rPr>
      </w:pPr>
      <w:r w:rsidRPr="00BA5820">
        <w:rPr>
          <w:b/>
          <w:sz w:val="20"/>
          <w:szCs w:val="20"/>
        </w:rPr>
        <w:t xml:space="preserve">Wykonawca zobowiązany jest do: </w:t>
      </w:r>
    </w:p>
    <w:p w:rsidR="00F72B28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W</w:t>
      </w:r>
      <w:r w:rsidR="00F72B28" w:rsidRPr="00BA5820">
        <w:rPr>
          <w:sz w:val="20"/>
          <w:szCs w:val="20"/>
        </w:rPr>
        <w:t xml:space="preserve">ykonania posiłków ze świeżych, naturalnych produktów metodą tradycyjną, nie używając gotowych produktów jak: mrożone pierogi, klopsy, gołąbki i inne; </w:t>
      </w:r>
      <w:r w:rsidR="007371E3" w:rsidRPr="00BA5820">
        <w:rPr>
          <w:sz w:val="20"/>
          <w:szCs w:val="20"/>
        </w:rPr>
        <w:t>nie dopuszcza się stosowania zup i ziemniaków z komponentów proszkowych;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 wędlin, masła, produktów mlecznych</w:t>
      </w:r>
      <w:r w:rsidR="00F72B28" w:rsidRPr="00BA5820">
        <w:rPr>
          <w:sz w:val="20"/>
          <w:szCs w:val="20"/>
        </w:rPr>
        <w:t xml:space="preserve"> i nabiał</w:t>
      </w:r>
      <w:r w:rsidRPr="00BA5820">
        <w:rPr>
          <w:sz w:val="20"/>
          <w:szCs w:val="20"/>
        </w:rPr>
        <w:t>u</w:t>
      </w:r>
      <w:r w:rsidR="00E7066D" w:rsidRPr="00BA5820">
        <w:rPr>
          <w:sz w:val="20"/>
          <w:szCs w:val="20"/>
        </w:rPr>
        <w:t xml:space="preserve"> oraz chleb</w:t>
      </w:r>
      <w:r w:rsidRPr="00BA5820">
        <w:rPr>
          <w:sz w:val="20"/>
          <w:szCs w:val="20"/>
        </w:rPr>
        <w:t>a</w:t>
      </w:r>
      <w:r w:rsidR="00070784">
        <w:rPr>
          <w:sz w:val="20"/>
          <w:szCs w:val="20"/>
        </w:rPr>
        <w:t>,</w:t>
      </w:r>
      <w:r w:rsidR="00F72B28" w:rsidRPr="00BA5820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świeżych</w:t>
      </w:r>
      <w:r w:rsidR="00F72B28" w:rsidRPr="00BA5820">
        <w:rPr>
          <w:sz w:val="20"/>
          <w:szCs w:val="20"/>
        </w:rPr>
        <w:t xml:space="preserve"> i wysokiej jakości</w:t>
      </w:r>
      <w:r w:rsidR="007371E3" w:rsidRPr="00BA5820">
        <w:rPr>
          <w:sz w:val="20"/>
          <w:szCs w:val="20"/>
        </w:rPr>
        <w:t>- minimalna zawartość</w:t>
      </w:r>
      <w:r w:rsidR="00555769" w:rsidRPr="00BA5820">
        <w:rPr>
          <w:sz w:val="20"/>
          <w:szCs w:val="20"/>
        </w:rPr>
        <w:t xml:space="preserve"> mięsa w wę</w:t>
      </w:r>
      <w:r w:rsidR="007371E3" w:rsidRPr="00BA5820">
        <w:rPr>
          <w:sz w:val="20"/>
          <w:szCs w:val="20"/>
        </w:rPr>
        <w:t>dlinach powinna wynosić co najmniej 80%</w:t>
      </w:r>
      <w:r w:rsidR="00FA78C7" w:rsidRPr="00BA5820">
        <w:rPr>
          <w:sz w:val="20"/>
          <w:szCs w:val="20"/>
        </w:rPr>
        <w:t>;</w:t>
      </w:r>
      <w:r w:rsidR="00F72B28" w:rsidRPr="00BA5820">
        <w:rPr>
          <w:sz w:val="20"/>
          <w:szCs w:val="20"/>
        </w:rPr>
        <w:t xml:space="preserve"> </w:t>
      </w:r>
    </w:p>
    <w:p w:rsidR="00FA78C7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Używania</w:t>
      </w:r>
      <w:r w:rsidR="00FA78C7" w:rsidRPr="00BA5820">
        <w:rPr>
          <w:sz w:val="20"/>
          <w:szCs w:val="20"/>
        </w:rPr>
        <w:t xml:space="preserve"> surowców wysokiej jakości oraz produktów pos</w:t>
      </w:r>
      <w:bookmarkStart w:id="0" w:name="_GoBack"/>
      <w:bookmarkEnd w:id="0"/>
      <w:r w:rsidR="00FA78C7" w:rsidRPr="00BA5820">
        <w:rPr>
          <w:sz w:val="20"/>
          <w:szCs w:val="20"/>
        </w:rPr>
        <w:t>iadających aktualne terminy ważności;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posiłków obiadowych oraz innych przygotowywanych</w:t>
      </w:r>
      <w:r w:rsidR="00F72B28" w:rsidRPr="00BA5820">
        <w:rPr>
          <w:sz w:val="20"/>
          <w:szCs w:val="20"/>
        </w:rPr>
        <w:t xml:space="preserve"> na ciepło </w:t>
      </w:r>
      <w:r w:rsidRPr="00BA5820">
        <w:rPr>
          <w:sz w:val="20"/>
          <w:szCs w:val="20"/>
        </w:rPr>
        <w:t>bez</w:t>
      </w:r>
      <w:r w:rsidR="00CE19DB" w:rsidRPr="00BA5820">
        <w:rPr>
          <w:sz w:val="20"/>
          <w:szCs w:val="20"/>
        </w:rPr>
        <w:t xml:space="preserve"> przypraw z glutaminianem sodu</w:t>
      </w:r>
      <w:r w:rsidR="00F72B28" w:rsidRPr="00BA5820">
        <w:rPr>
          <w:sz w:val="20"/>
          <w:szCs w:val="20"/>
        </w:rPr>
        <w:t>;</w:t>
      </w:r>
      <w:r w:rsidR="007371E3" w:rsidRPr="00BA5820">
        <w:rPr>
          <w:sz w:val="20"/>
          <w:szCs w:val="20"/>
        </w:rPr>
        <w:t xml:space="preserve"> wszystkie potrawy  powinny być sporządzane z naturalnych składników bez dodatków  zwiększających objętość, np. soja, kasza manna, susze warzywno-ziemniaczane;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ziemniaków</w:t>
      </w:r>
      <w:r w:rsidR="00F72B28" w:rsidRPr="00BA5820">
        <w:rPr>
          <w:sz w:val="20"/>
          <w:szCs w:val="20"/>
        </w:rPr>
        <w:t>, makaron</w:t>
      </w:r>
      <w:r w:rsidRPr="00BA5820">
        <w:rPr>
          <w:sz w:val="20"/>
          <w:szCs w:val="20"/>
        </w:rPr>
        <w:t>ów</w:t>
      </w:r>
      <w:r w:rsidR="00F72B28" w:rsidRPr="00BA5820">
        <w:rPr>
          <w:sz w:val="20"/>
          <w:szCs w:val="20"/>
        </w:rPr>
        <w:t>, ryż</w:t>
      </w:r>
      <w:r w:rsidRPr="00BA5820">
        <w:rPr>
          <w:sz w:val="20"/>
          <w:szCs w:val="20"/>
        </w:rPr>
        <w:t>u czy kaszy</w:t>
      </w:r>
      <w:r w:rsidR="00F72B28" w:rsidRPr="00BA5820">
        <w:rPr>
          <w:sz w:val="20"/>
          <w:szCs w:val="20"/>
        </w:rPr>
        <w:t xml:space="preserve"> w postaci sypkiej, ugotowanej al. </w:t>
      </w:r>
      <w:proofErr w:type="spellStart"/>
      <w:r w:rsidR="00F72B28" w:rsidRPr="00BA5820">
        <w:rPr>
          <w:sz w:val="20"/>
          <w:szCs w:val="20"/>
        </w:rPr>
        <w:t>Dente</w:t>
      </w:r>
      <w:proofErr w:type="spellEnd"/>
      <w:r w:rsidR="00F72B28" w:rsidRPr="00BA5820">
        <w:rPr>
          <w:sz w:val="20"/>
          <w:szCs w:val="20"/>
        </w:rPr>
        <w:t xml:space="preserve"> (nie rozgotowane)</w:t>
      </w:r>
      <w:r w:rsidR="001B1166" w:rsidRPr="00BA5820">
        <w:rPr>
          <w:sz w:val="20"/>
          <w:szCs w:val="20"/>
        </w:rPr>
        <w:t>, niedopuszczalne jest dostarczanie wymienionych produktów w zbitej masie uniemożliwiającej rozdzielenie posiłku dla poszczególnych pacjentów</w:t>
      </w:r>
      <w:r w:rsidR="00CE19DB" w:rsidRPr="00BA5820">
        <w:rPr>
          <w:sz w:val="20"/>
          <w:szCs w:val="20"/>
        </w:rPr>
        <w:t>;</w:t>
      </w:r>
    </w:p>
    <w:p w:rsidR="00BE57D0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n</w:t>
      </w:r>
      <w:r w:rsidR="00BE57D0" w:rsidRPr="00BA5820">
        <w:rPr>
          <w:sz w:val="20"/>
          <w:szCs w:val="20"/>
        </w:rPr>
        <w:t>a drugie danie obiadowe co najmniej dwa razy w tygodniu porcja mięsa, np. kotlet schabowy, wieprzowy, pieczeń, drób (wyłącznie udka lub pierś), rolada , dwa razy w tygodniu dania półmięsne, np. gulasz, raz w tygodniu ryba</w:t>
      </w:r>
      <w:r w:rsidR="00FE7649">
        <w:rPr>
          <w:sz w:val="20"/>
          <w:szCs w:val="20"/>
        </w:rPr>
        <w:t>. M</w:t>
      </w:r>
      <w:r w:rsidRPr="00BA5820">
        <w:rPr>
          <w:sz w:val="20"/>
          <w:szCs w:val="20"/>
        </w:rPr>
        <w:t>ięso obiadowe nie powinno być</w:t>
      </w:r>
      <w:r w:rsidR="00FE7649">
        <w:rPr>
          <w:sz w:val="20"/>
          <w:szCs w:val="20"/>
        </w:rPr>
        <w:t xml:space="preserve"> przerośnięte tkanka tłuszczową. W</w:t>
      </w:r>
      <w:r w:rsidR="00D72A27" w:rsidRPr="00BA5820">
        <w:rPr>
          <w:sz w:val="20"/>
          <w:szCs w:val="20"/>
        </w:rPr>
        <w:t xml:space="preserve"> pozostałe dni białko w obiedzie powinno być uzupełnione z produktów nabiałowych lub roślin strączkowych</w:t>
      </w:r>
    </w:p>
    <w:p w:rsidR="00F72B28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 n</w:t>
      </w:r>
      <w:r w:rsidR="001B1166" w:rsidRPr="00BA5820">
        <w:rPr>
          <w:sz w:val="20"/>
          <w:szCs w:val="20"/>
        </w:rPr>
        <w:t xml:space="preserve">a śniadanie i kolację </w:t>
      </w:r>
      <w:r w:rsidRPr="00BA5820">
        <w:rPr>
          <w:sz w:val="20"/>
          <w:szCs w:val="20"/>
        </w:rPr>
        <w:t>świeżych warzyw i owoców</w:t>
      </w:r>
      <w:r w:rsidR="001B1166" w:rsidRPr="00BA5820">
        <w:rPr>
          <w:sz w:val="20"/>
          <w:szCs w:val="20"/>
        </w:rPr>
        <w:t>- w sezonie</w:t>
      </w:r>
      <w:r w:rsidRPr="00BA5820">
        <w:rPr>
          <w:sz w:val="20"/>
          <w:szCs w:val="20"/>
        </w:rPr>
        <w:t>, poza sezonem – przetworów</w:t>
      </w:r>
      <w:r w:rsidR="00BE57D0" w:rsidRPr="00BA5820">
        <w:rPr>
          <w:sz w:val="20"/>
          <w:szCs w:val="20"/>
        </w:rPr>
        <w:t xml:space="preserve"> z owoców i warzyw</w:t>
      </w:r>
      <w:r w:rsidR="00FA78C7" w:rsidRPr="00BA5820">
        <w:rPr>
          <w:sz w:val="20"/>
          <w:szCs w:val="20"/>
        </w:rPr>
        <w:t>;</w:t>
      </w:r>
    </w:p>
    <w:p w:rsidR="00FA78C7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Odpowiedniego doprawiania zup i sosów</w:t>
      </w:r>
      <w:r w:rsidR="00F72B28" w:rsidRPr="00BA5820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(</w:t>
      </w:r>
      <w:r w:rsidR="00F72B28" w:rsidRPr="00BA5820">
        <w:rPr>
          <w:sz w:val="20"/>
          <w:szCs w:val="20"/>
        </w:rPr>
        <w:t>zagęs</w:t>
      </w:r>
      <w:r w:rsidR="00CE19DB" w:rsidRPr="00BA5820">
        <w:rPr>
          <w:sz w:val="20"/>
          <w:szCs w:val="20"/>
        </w:rPr>
        <w:t>zczone śmietaną</w:t>
      </w:r>
      <w:r w:rsidRPr="00BA5820">
        <w:rPr>
          <w:sz w:val="20"/>
          <w:szCs w:val="20"/>
        </w:rPr>
        <w:t>)</w:t>
      </w:r>
      <w:r w:rsidR="00FA78C7" w:rsidRPr="00BA5820">
        <w:rPr>
          <w:sz w:val="20"/>
          <w:szCs w:val="20"/>
        </w:rPr>
        <w:t>;</w:t>
      </w:r>
    </w:p>
    <w:p w:rsidR="00F72B28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 xml:space="preserve"> </w:t>
      </w:r>
      <w:r w:rsidR="00D72A27" w:rsidRPr="00BA5820">
        <w:rPr>
          <w:sz w:val="20"/>
          <w:szCs w:val="20"/>
        </w:rPr>
        <w:t>Nie traktowania produktów</w:t>
      </w:r>
      <w:r w:rsidR="00BE57D0" w:rsidRPr="00BA5820">
        <w:rPr>
          <w:sz w:val="20"/>
          <w:szCs w:val="20"/>
        </w:rPr>
        <w:t xml:space="preserve"> typu: musztarda, chrzan, ketchup, sosy jako dodatek do pieczywa</w:t>
      </w:r>
      <w:r w:rsidR="00CE19DB" w:rsidRPr="00BA5820">
        <w:rPr>
          <w:sz w:val="20"/>
          <w:szCs w:val="20"/>
        </w:rPr>
        <w:t>;</w:t>
      </w:r>
    </w:p>
    <w:p w:rsidR="001B1166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Przygotowywania j</w:t>
      </w:r>
      <w:r w:rsidR="00CE19DB" w:rsidRPr="00BA5820">
        <w:rPr>
          <w:sz w:val="20"/>
          <w:szCs w:val="20"/>
        </w:rPr>
        <w:t>adłospis</w:t>
      </w:r>
      <w:r w:rsidRPr="00BA5820">
        <w:rPr>
          <w:sz w:val="20"/>
          <w:szCs w:val="20"/>
        </w:rPr>
        <w:t>u</w:t>
      </w:r>
      <w:r w:rsidR="00CE19DB" w:rsidRPr="00BA5820">
        <w:rPr>
          <w:sz w:val="20"/>
          <w:szCs w:val="20"/>
        </w:rPr>
        <w:t xml:space="preserve"> </w:t>
      </w:r>
      <w:r w:rsidRPr="00BA5820">
        <w:rPr>
          <w:sz w:val="20"/>
          <w:szCs w:val="20"/>
        </w:rPr>
        <w:t>urozmaiconego, nie powtarzającego</w:t>
      </w:r>
      <w:r w:rsidR="00E03686" w:rsidRPr="00BA5820">
        <w:rPr>
          <w:sz w:val="20"/>
          <w:szCs w:val="20"/>
        </w:rPr>
        <w:t xml:space="preserve"> się ( </w:t>
      </w:r>
      <w:r w:rsidR="00915E4E" w:rsidRPr="00BA5820">
        <w:rPr>
          <w:sz w:val="20"/>
          <w:szCs w:val="20"/>
        </w:rPr>
        <w:t>nie dopuszcza się powtarzania całodziennego zestawu posiłków w o</w:t>
      </w:r>
      <w:r w:rsidR="00AE4962" w:rsidRPr="00BA5820">
        <w:rPr>
          <w:sz w:val="20"/>
          <w:szCs w:val="20"/>
        </w:rPr>
        <w:t>dstę</w:t>
      </w:r>
      <w:r w:rsidR="00915E4E" w:rsidRPr="00BA5820">
        <w:rPr>
          <w:sz w:val="20"/>
          <w:szCs w:val="20"/>
        </w:rPr>
        <w:t>pie co najmniej 10 dni)</w:t>
      </w:r>
      <w:r w:rsidR="00FA78C7" w:rsidRPr="00BA5820">
        <w:rPr>
          <w:sz w:val="20"/>
          <w:szCs w:val="20"/>
        </w:rPr>
        <w:t>;</w:t>
      </w:r>
    </w:p>
    <w:p w:rsidR="00BC37DB" w:rsidRPr="00BA5820" w:rsidRDefault="00FA78C7" w:rsidP="00BC37DB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 xml:space="preserve">Pozostawiania posiłków w jednorazowych, zamkniętych pojemnikach dla pacjentów nieobecnych w trakcie wydawania posiłku oraz dostarczania szczelnie zapakowanych porcji dla diet specjalnych ( </w:t>
      </w:r>
      <w:r w:rsidR="00A91506" w:rsidRPr="00BA5820">
        <w:rPr>
          <w:sz w:val="20"/>
          <w:szCs w:val="20"/>
        </w:rPr>
        <w:t xml:space="preserve">m.in. dieta bezglutenowa, dieta bezmleczna, dieta </w:t>
      </w:r>
      <w:proofErr w:type="spellStart"/>
      <w:r w:rsidR="00A91506" w:rsidRPr="00BA5820">
        <w:rPr>
          <w:sz w:val="20"/>
          <w:szCs w:val="20"/>
        </w:rPr>
        <w:t>aspirynowa</w:t>
      </w:r>
      <w:proofErr w:type="spellEnd"/>
      <w:r w:rsidR="00A91506" w:rsidRPr="00BA5820">
        <w:rPr>
          <w:sz w:val="20"/>
          <w:szCs w:val="20"/>
        </w:rPr>
        <w:t>, dieta niskoenergetyczna</w:t>
      </w:r>
      <w:r w:rsidRPr="00BA5820">
        <w:rPr>
          <w:sz w:val="20"/>
          <w:szCs w:val="20"/>
        </w:rPr>
        <w:t>)</w:t>
      </w:r>
      <w:r w:rsidR="00A91506" w:rsidRPr="00BA5820">
        <w:rPr>
          <w:sz w:val="20"/>
          <w:szCs w:val="20"/>
        </w:rPr>
        <w:t>;</w:t>
      </w:r>
    </w:p>
    <w:p w:rsidR="00A91506" w:rsidRPr="00BA5820" w:rsidRDefault="00A91506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Stosownego zwiększenia udziału białka w diecie wysokobiałkowej</w:t>
      </w:r>
      <w:r w:rsidR="00BC37DB" w:rsidRPr="00BA5820">
        <w:rPr>
          <w:sz w:val="20"/>
          <w:szCs w:val="20"/>
        </w:rPr>
        <w:t xml:space="preserve"> i płynnej wzmocnionej</w:t>
      </w:r>
      <w:r w:rsidRPr="00BA5820">
        <w:rPr>
          <w:sz w:val="20"/>
          <w:szCs w:val="20"/>
        </w:rPr>
        <w:t xml:space="preserve"> (przez większe porcje produktów białkowych w każdym posiłku);</w:t>
      </w:r>
    </w:p>
    <w:p w:rsidR="00E03686" w:rsidRPr="00BA5820" w:rsidRDefault="00FA78C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S</w:t>
      </w:r>
      <w:r w:rsidR="00E03686" w:rsidRPr="00BA5820">
        <w:rPr>
          <w:sz w:val="20"/>
          <w:szCs w:val="20"/>
        </w:rPr>
        <w:t>tosowania się do sugestii i uwag Zamawiającego w zakresie planowania jadłospisu i doboru potraw oraz wprowadzenia poprawek w jadłospisie, które zgłosi Zamawiający</w:t>
      </w:r>
      <w:r w:rsidR="00BC37DB" w:rsidRPr="00BA5820">
        <w:rPr>
          <w:sz w:val="20"/>
          <w:szCs w:val="20"/>
        </w:rPr>
        <w:t>;</w:t>
      </w:r>
    </w:p>
    <w:p w:rsidR="00E03686" w:rsidRPr="00BA5820" w:rsidRDefault="00915E4E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Uwzględniania potraw świątecznych (w okresie Bożego Narodzenia i Wielkanocy), tradycyjnych  oraz ciasta w ilości 50g</w:t>
      </w:r>
    </w:p>
    <w:p w:rsidR="00915E4E" w:rsidRPr="00BA5820" w:rsidRDefault="00915E4E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Dostarczenia informacji na piśmie o kaloryczności i zawartości białka, węglowodanów i tłuszczów oraz informacji o półprodu</w:t>
      </w:r>
      <w:r w:rsidR="00BC37DB" w:rsidRPr="00BA5820">
        <w:rPr>
          <w:sz w:val="20"/>
          <w:szCs w:val="20"/>
        </w:rPr>
        <w:t>ktach na życzenie Zamawiającego;</w:t>
      </w:r>
    </w:p>
    <w:p w:rsidR="00BC37DB" w:rsidRPr="00BA5820" w:rsidRDefault="00BC37DB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 wykazu alergenów i substancji dodatkowych przy każdym jadłospisie;</w:t>
      </w:r>
    </w:p>
    <w:p w:rsidR="00915E4E" w:rsidRPr="00BA5820" w:rsidRDefault="00D72A27" w:rsidP="00FA78C7">
      <w:pPr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BA5820">
        <w:rPr>
          <w:sz w:val="20"/>
          <w:szCs w:val="20"/>
        </w:rPr>
        <w:t>Dostarczania</w:t>
      </w:r>
      <w:r w:rsidR="00FA78C7" w:rsidRPr="00BA5820">
        <w:rPr>
          <w:sz w:val="20"/>
          <w:szCs w:val="20"/>
        </w:rPr>
        <w:t xml:space="preserve"> past z jaj, ryb, sałatek z majonezem, galaret i podobnych potraw wyłącznie w okresie jesienno-zimowym</w:t>
      </w:r>
      <w:r w:rsidR="00BC37DB" w:rsidRPr="00BA5820">
        <w:rPr>
          <w:sz w:val="20"/>
          <w:szCs w:val="20"/>
        </w:rPr>
        <w:t>.</w:t>
      </w:r>
    </w:p>
    <w:p w:rsidR="00CE19DB" w:rsidRPr="00BA5820" w:rsidRDefault="00CE19DB" w:rsidP="00CE19DB">
      <w:pPr>
        <w:spacing w:after="0" w:line="240" w:lineRule="auto"/>
        <w:rPr>
          <w:sz w:val="20"/>
          <w:szCs w:val="20"/>
        </w:rPr>
      </w:pPr>
    </w:p>
    <w:p w:rsidR="00BC37DB" w:rsidRPr="00BA5820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1E5AAA" w:rsidRPr="001E5AAA" w:rsidRDefault="001E5AAA" w:rsidP="001E5AA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E5AAA">
        <w:rPr>
          <w:rFonts w:cs="Arial"/>
          <w:sz w:val="20"/>
          <w:szCs w:val="20"/>
        </w:rPr>
        <w:t xml:space="preserve">Zamawiający zobowiązany jest do złożenia Wykonawcy pisemnego zapotrzebowania na ilość porcji z każdego posiłku (śniadania, obiady, kolacje) oraz </w:t>
      </w:r>
      <w:proofErr w:type="spellStart"/>
      <w:r w:rsidRPr="001E5AAA">
        <w:rPr>
          <w:rFonts w:cs="Arial"/>
          <w:sz w:val="20"/>
          <w:szCs w:val="20"/>
        </w:rPr>
        <w:t>wg</w:t>
      </w:r>
      <w:proofErr w:type="spellEnd"/>
      <w:r w:rsidRPr="001E5AAA">
        <w:rPr>
          <w:rFonts w:cs="Arial"/>
          <w:sz w:val="20"/>
          <w:szCs w:val="20"/>
        </w:rPr>
        <w:t>. określonych diet - dla każdego oddziału szpitalnego odrębnie.</w:t>
      </w:r>
    </w:p>
    <w:p w:rsidR="001E5AAA" w:rsidRPr="001E5AAA" w:rsidRDefault="001E5AAA" w:rsidP="001E5AAA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1E5AAA">
        <w:rPr>
          <w:rFonts w:cs="Arial"/>
          <w:sz w:val="20"/>
          <w:szCs w:val="20"/>
        </w:rPr>
        <w:t>Dokument ten stanowić będzie podstawę do weryfikacji wystawionej przez Wykonawcę faktury.</w:t>
      </w:r>
    </w:p>
    <w:p w:rsidR="00BC37DB" w:rsidRPr="003C452F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 w:rsidRPr="003C452F">
        <w:rPr>
          <w:rFonts w:cs="Arial"/>
          <w:b/>
          <w:bCs/>
          <w:sz w:val="20"/>
          <w:szCs w:val="20"/>
          <w:u w:val="single"/>
          <w:lang w:eastAsia="pl-PL"/>
        </w:rPr>
        <w:t>III. DYSTRYBUCJA POSIŁKÓW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 w:val="20"/>
          <w:szCs w:val="20"/>
          <w:u w:val="single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Dystrybucję posiłków na poszczególne oddziały, Wykonawca powinien wkalkulować w koszt przygotowania posiłków.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Dostawa posiłków na oddziały do pacjenta odbywać się będzie w systemie </w:t>
      </w:r>
      <w:proofErr w:type="spellStart"/>
      <w:r w:rsidRPr="003C452F">
        <w:rPr>
          <w:rFonts w:cs="Arial"/>
          <w:sz w:val="20"/>
          <w:szCs w:val="20"/>
          <w:lang w:eastAsia="pl-PL"/>
        </w:rPr>
        <w:t>bemarowym</w:t>
      </w:r>
      <w:proofErr w:type="spellEnd"/>
      <w:r w:rsidRPr="003C452F">
        <w:rPr>
          <w:rFonts w:cs="Arial"/>
          <w:sz w:val="20"/>
          <w:szCs w:val="20"/>
          <w:lang w:eastAsia="pl-PL"/>
        </w:rPr>
        <w:t xml:space="preserve"> lub innym</w:t>
      </w:r>
      <w:r w:rsidR="00BC37DB">
        <w:rPr>
          <w:rFonts w:cs="Arial"/>
          <w:sz w:val="20"/>
          <w:szCs w:val="20"/>
          <w:lang w:eastAsia="pl-PL"/>
        </w:rPr>
        <w:t xml:space="preserve"> przystosowanym do przewozu żywności</w:t>
      </w:r>
      <w:r w:rsidRPr="003C452F">
        <w:rPr>
          <w:rFonts w:cs="Arial"/>
          <w:sz w:val="20"/>
          <w:szCs w:val="20"/>
          <w:lang w:eastAsia="pl-PL"/>
        </w:rPr>
        <w:t xml:space="preserve"> zapewniającym właściwą jakość</w:t>
      </w:r>
      <w:r w:rsidR="00BC37DB">
        <w:rPr>
          <w:rFonts w:cs="Arial"/>
          <w:sz w:val="20"/>
          <w:szCs w:val="20"/>
          <w:lang w:eastAsia="pl-PL"/>
        </w:rPr>
        <w:t xml:space="preserve"> i higienę</w:t>
      </w:r>
      <w:r w:rsidRPr="003C452F">
        <w:rPr>
          <w:rFonts w:cs="Arial"/>
          <w:sz w:val="20"/>
          <w:szCs w:val="20"/>
          <w:lang w:eastAsia="pl-PL"/>
        </w:rPr>
        <w:t xml:space="preserve"> posiłku</w:t>
      </w:r>
      <w:r>
        <w:rPr>
          <w:rFonts w:cs="Arial"/>
          <w:sz w:val="20"/>
          <w:szCs w:val="20"/>
          <w:lang w:eastAsia="pl-PL"/>
        </w:rPr>
        <w:t xml:space="preserve"> (temperatura, estetyka)</w:t>
      </w:r>
      <w:r w:rsidRPr="003C452F">
        <w:rPr>
          <w:rFonts w:cs="Arial"/>
          <w:sz w:val="20"/>
          <w:szCs w:val="20"/>
          <w:lang w:eastAsia="pl-PL"/>
        </w:rPr>
        <w:t xml:space="preserve">.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lastRenderedPageBreak/>
        <w:t>Wykonawca jest zobowiązany do dostarczenia pacjentom wyporcjowanych posiłków na zastawie stołowej</w:t>
      </w:r>
      <w:r w:rsidR="006B7A28">
        <w:rPr>
          <w:rFonts w:cs="Arial"/>
          <w:sz w:val="20"/>
          <w:szCs w:val="20"/>
          <w:lang w:eastAsia="pl-PL"/>
        </w:rPr>
        <w:t xml:space="preserve"> porcelanowej</w:t>
      </w:r>
      <w:r w:rsidRPr="003C452F">
        <w:rPr>
          <w:rFonts w:cs="Arial"/>
          <w:sz w:val="20"/>
          <w:szCs w:val="20"/>
          <w:lang w:eastAsia="pl-PL"/>
        </w:rPr>
        <w:t xml:space="preserve"> (wielokrotnego użytku, właściwej jakościowo</w:t>
      </w:r>
      <w:r w:rsidR="001A59ED">
        <w:rPr>
          <w:rFonts w:cs="Arial"/>
          <w:sz w:val="20"/>
          <w:szCs w:val="20"/>
          <w:lang w:eastAsia="pl-PL"/>
        </w:rPr>
        <w:t>) lub z tworzyw specjalnych posiadających atest na kontakt z żywnością a także odpornych na działanie temperatury 93°</w:t>
      </w:r>
      <w:r w:rsidR="001A59ED" w:rsidRPr="003C452F">
        <w:rPr>
          <w:rFonts w:cs="Arial"/>
          <w:sz w:val="20"/>
          <w:szCs w:val="20"/>
          <w:lang w:eastAsia="pl-PL"/>
        </w:rPr>
        <w:t>C</w:t>
      </w:r>
      <w:r w:rsidR="001A59ED">
        <w:rPr>
          <w:rFonts w:cs="Arial"/>
          <w:sz w:val="20"/>
          <w:szCs w:val="20"/>
          <w:lang w:eastAsia="pl-PL"/>
        </w:rPr>
        <w:t xml:space="preserve"> i środki dezynfekcyjne, </w:t>
      </w:r>
      <w:r w:rsidR="000F1D52">
        <w:rPr>
          <w:rFonts w:cs="Arial"/>
          <w:sz w:val="20"/>
          <w:szCs w:val="20"/>
          <w:lang w:eastAsia="pl-PL"/>
        </w:rPr>
        <w:t>umożliwiających</w:t>
      </w:r>
      <w:r w:rsidRPr="001A59ED">
        <w:rPr>
          <w:rFonts w:cs="Arial"/>
          <w:sz w:val="20"/>
          <w:szCs w:val="20"/>
          <w:lang w:eastAsia="pl-PL"/>
        </w:rPr>
        <w:t xml:space="preserve"> spożywanie posiłków przez osoby chore w pozycji półsiedzącej</w:t>
      </w:r>
      <w:r w:rsidRPr="003C452F">
        <w:rPr>
          <w:rFonts w:cs="Arial"/>
          <w:sz w:val="20"/>
          <w:szCs w:val="20"/>
          <w:lang w:eastAsia="pl-PL"/>
        </w:rPr>
        <w:t>. Wykonawca zapewni niezbędne naczynia stołowe</w:t>
      </w:r>
      <w:r w:rsidR="00BC37DB">
        <w:rPr>
          <w:rFonts w:cs="Arial"/>
          <w:sz w:val="20"/>
          <w:szCs w:val="20"/>
          <w:lang w:eastAsia="pl-PL"/>
        </w:rPr>
        <w:t xml:space="preserve"> (talerze deserowe, talerze obiadowe, </w:t>
      </w:r>
      <w:r w:rsidR="007520E0">
        <w:rPr>
          <w:rFonts w:cs="Arial"/>
          <w:sz w:val="20"/>
          <w:szCs w:val="20"/>
          <w:lang w:eastAsia="pl-PL"/>
        </w:rPr>
        <w:t xml:space="preserve">miseczki lub talerze </w:t>
      </w:r>
      <w:r w:rsidR="00BC37DB">
        <w:rPr>
          <w:rFonts w:cs="Arial"/>
          <w:sz w:val="20"/>
          <w:szCs w:val="20"/>
          <w:lang w:eastAsia="pl-PL"/>
        </w:rPr>
        <w:t>do zup</w:t>
      </w:r>
      <w:r w:rsidR="007520E0">
        <w:rPr>
          <w:rFonts w:cs="Arial"/>
          <w:sz w:val="20"/>
          <w:szCs w:val="20"/>
          <w:lang w:eastAsia="pl-PL"/>
        </w:rPr>
        <w:t>, kubki</w:t>
      </w:r>
      <w:r w:rsidR="00BC37DB">
        <w:rPr>
          <w:rFonts w:cs="Arial"/>
          <w:sz w:val="20"/>
          <w:szCs w:val="20"/>
          <w:lang w:eastAsia="pl-PL"/>
        </w:rPr>
        <w:t>)</w:t>
      </w:r>
      <w:r w:rsidRPr="003C452F">
        <w:rPr>
          <w:rFonts w:cs="Arial"/>
          <w:sz w:val="20"/>
          <w:szCs w:val="20"/>
          <w:lang w:eastAsia="pl-PL"/>
        </w:rPr>
        <w:t xml:space="preserve"> i sztućce (Zamawiający nie dopuszcza używania sztućców aluminiowych i plastikowych) do spożywania posiłków oraz  będzie na bieżąco uzupełniał braki na koszt własny. Wykonawca zapewni naczynia oraz sztućce, potrzebne do wykonania zamówienia, w ilości adekwatnej do liczby pacjentów spożywających posiłki oraz uwzględniającej zapas pozostawiany w oddziałach i uzupełniany na bieżąco. Powyższy zapas winien obejmować: 5 talerzy, 5 kubków, 5 kompletów sztućców na oddział.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9F72D5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C00000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Zamawiający udostępni pomieszczenia dla celów przygotowania posiłków, ich dystrybucji, zmywalni wózków </w:t>
      </w:r>
      <w:proofErr w:type="spellStart"/>
      <w:r w:rsidRPr="003C452F">
        <w:rPr>
          <w:rFonts w:cs="Arial"/>
          <w:sz w:val="20"/>
          <w:szCs w:val="20"/>
          <w:lang w:eastAsia="pl-PL"/>
        </w:rPr>
        <w:t>bemarowych</w:t>
      </w:r>
      <w:proofErr w:type="spellEnd"/>
      <w:r w:rsidRPr="003C452F">
        <w:rPr>
          <w:rFonts w:cs="Arial"/>
          <w:sz w:val="20"/>
          <w:szCs w:val="20"/>
          <w:lang w:eastAsia="pl-PL"/>
        </w:rPr>
        <w:t xml:space="preserve">, zmywalni </w:t>
      </w:r>
      <w:proofErr w:type="spellStart"/>
      <w:r w:rsidRPr="003C452F">
        <w:rPr>
          <w:rFonts w:cs="Arial"/>
          <w:sz w:val="20"/>
          <w:szCs w:val="20"/>
          <w:lang w:eastAsia="pl-PL"/>
        </w:rPr>
        <w:t>GN-ów</w:t>
      </w:r>
      <w:proofErr w:type="spellEnd"/>
      <w:r w:rsidRPr="003C452F">
        <w:rPr>
          <w:rFonts w:cs="Arial"/>
          <w:sz w:val="20"/>
          <w:szCs w:val="20"/>
          <w:lang w:eastAsia="pl-PL"/>
        </w:rPr>
        <w:t xml:space="preserve"> i zastawy stołowej, które Wykonawca winien dostosować i wyposażyć w odpowiedni sprzęt oraz zgodnie z wymogami sanitarnymi.</w:t>
      </w:r>
      <w:r>
        <w:rPr>
          <w:rFonts w:cs="Arial"/>
          <w:sz w:val="20"/>
          <w:szCs w:val="20"/>
          <w:lang w:eastAsia="pl-PL"/>
        </w:rPr>
        <w:t xml:space="preserve"> </w:t>
      </w:r>
    </w:p>
    <w:p w:rsidR="00E62E8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 xml:space="preserve">Najem od Zamawiającego w/w pomieszczeń  jest obligatoryjny. </w:t>
      </w:r>
    </w:p>
    <w:p w:rsidR="006B7A28" w:rsidRDefault="006B7A28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6B7A28" w:rsidRPr="003C452F" w:rsidRDefault="006B7A28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 xml:space="preserve"> 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</w:p>
    <w:p w:rsidR="00E62E8F" w:rsidRPr="00BC37DB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lang w:eastAsia="pl-PL"/>
        </w:rPr>
      </w:pPr>
      <w:r w:rsidRPr="00BC37DB">
        <w:rPr>
          <w:rFonts w:cs="Arial"/>
          <w:b/>
          <w:sz w:val="20"/>
          <w:szCs w:val="20"/>
          <w:lang w:eastAsia="pl-PL"/>
        </w:rPr>
        <w:t>Dystrybucja posiłków winna obejmować: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1) transport z pomieszczeń </w:t>
      </w:r>
      <w:r>
        <w:rPr>
          <w:rFonts w:cs="Arial"/>
          <w:sz w:val="20"/>
          <w:szCs w:val="20"/>
          <w:lang w:eastAsia="pl-PL"/>
        </w:rPr>
        <w:t>centralnej kuchni</w:t>
      </w:r>
      <w:r w:rsidR="00B27CA1">
        <w:rPr>
          <w:rFonts w:cs="Arial"/>
          <w:sz w:val="20"/>
          <w:szCs w:val="20"/>
          <w:lang w:eastAsia="pl-PL"/>
        </w:rPr>
        <w:t xml:space="preserve"> do punktów dystrybucji oraz</w:t>
      </w:r>
      <w:r w:rsidR="00120B63">
        <w:rPr>
          <w:rFonts w:cs="Arial"/>
          <w:sz w:val="20"/>
          <w:szCs w:val="20"/>
          <w:lang w:eastAsia="pl-PL"/>
        </w:rPr>
        <w:t xml:space="preserve"> </w:t>
      </w:r>
      <w:r w:rsidR="00B27CA1">
        <w:rPr>
          <w:rFonts w:cs="Arial"/>
          <w:sz w:val="20"/>
          <w:szCs w:val="20"/>
          <w:lang w:eastAsia="pl-PL"/>
        </w:rPr>
        <w:t>na oddziały</w:t>
      </w:r>
      <w:r w:rsidR="00D83C11">
        <w:rPr>
          <w:rFonts w:cs="Arial"/>
          <w:sz w:val="20"/>
          <w:szCs w:val="20"/>
          <w:lang w:eastAsia="pl-PL"/>
        </w:rPr>
        <w:t>,</w:t>
      </w:r>
      <w:r w:rsidRPr="003C452F">
        <w:rPr>
          <w:rFonts w:cs="Arial"/>
          <w:sz w:val="20"/>
          <w:szCs w:val="20"/>
          <w:lang w:eastAsia="pl-PL"/>
        </w:rPr>
        <w:t xml:space="preserve"> przygotowanych posiłków i produktów spożywczych oraz czystych naczyń i sztućców,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2)</w:t>
      </w:r>
      <w:r w:rsidR="00D83C11">
        <w:rPr>
          <w:rFonts w:cs="Arial"/>
          <w:sz w:val="20"/>
          <w:szCs w:val="20"/>
          <w:lang w:eastAsia="pl-PL"/>
        </w:rPr>
        <w:t xml:space="preserve"> wyporcjowanie i podanie</w:t>
      </w:r>
      <w:r w:rsidRPr="003C452F">
        <w:rPr>
          <w:rFonts w:cs="Arial"/>
          <w:sz w:val="20"/>
          <w:szCs w:val="20"/>
          <w:lang w:eastAsia="pl-PL"/>
        </w:rPr>
        <w:t xml:space="preserve"> </w:t>
      </w:r>
      <w:r w:rsidR="00D83C11">
        <w:rPr>
          <w:rFonts w:cs="Arial"/>
          <w:sz w:val="20"/>
          <w:szCs w:val="20"/>
          <w:lang w:eastAsia="pl-PL"/>
        </w:rPr>
        <w:t>posiłków</w:t>
      </w:r>
      <w:r w:rsidRPr="003C452F">
        <w:rPr>
          <w:rFonts w:cs="Arial"/>
          <w:sz w:val="20"/>
          <w:szCs w:val="20"/>
          <w:lang w:eastAsia="pl-PL"/>
        </w:rPr>
        <w:t xml:space="preserve"> pacjent</w:t>
      </w:r>
      <w:r>
        <w:rPr>
          <w:rFonts w:cs="Arial"/>
          <w:sz w:val="20"/>
          <w:szCs w:val="20"/>
          <w:lang w:eastAsia="pl-PL"/>
        </w:rPr>
        <w:t>om na poszczególnych oddziałach,</w:t>
      </w:r>
    </w:p>
    <w:p w:rsidR="00D83C11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3) odbiór brudnych naczyń i sztućców </w:t>
      </w:r>
      <w:r w:rsidR="00D83C11">
        <w:rPr>
          <w:rFonts w:cs="Arial"/>
          <w:sz w:val="20"/>
          <w:szCs w:val="20"/>
          <w:lang w:eastAsia="pl-PL"/>
        </w:rPr>
        <w:t>od pacjentów,</w:t>
      </w: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4) odbiór</w:t>
      </w:r>
      <w:r w:rsidR="00E62E8F" w:rsidRPr="003C452F">
        <w:rPr>
          <w:rFonts w:cs="Arial"/>
          <w:sz w:val="20"/>
          <w:szCs w:val="20"/>
          <w:lang w:eastAsia="pl-PL"/>
        </w:rPr>
        <w:t xml:space="preserve"> odpadów pokonsumpcyjnych od pacjentów,</w:t>
      </w: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5</w:t>
      </w:r>
      <w:r w:rsidR="00E62E8F" w:rsidRPr="003C452F">
        <w:rPr>
          <w:rFonts w:cs="Arial"/>
          <w:sz w:val="20"/>
          <w:szCs w:val="20"/>
          <w:lang w:eastAsia="pl-PL"/>
        </w:rPr>
        <w:t xml:space="preserve">) mycie i dezynfekcja naczyń i sztućców oraz wózków i przedmiotów transportu.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9F72D5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1.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TRANSPORT</w:t>
      </w:r>
      <w:r>
        <w:rPr>
          <w:rFonts w:cs="Arial"/>
          <w:b/>
          <w:bCs/>
          <w:sz w:val="20"/>
          <w:szCs w:val="20"/>
          <w:u w:val="single"/>
          <w:lang w:eastAsia="pl-PL"/>
        </w:rPr>
        <w:t xml:space="preserve"> Z KUCHNI DO PUNKTÓW DYSTRYBUCJI ORAZ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NA ODDZIAŁY PRZYGOTOWANYCH POSIŁKÓW I PRODUKTÓW SPOŻYWCZYCH ORAZ CZYSTYCH NACZYŃ I SZTUĆCÓW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zobowiązany będzie zapewnić odpowiedni system transportu. </w:t>
      </w:r>
      <w:r w:rsidRPr="003C452F">
        <w:rPr>
          <w:rFonts w:cs="Arial"/>
          <w:bCs/>
          <w:sz w:val="20"/>
          <w:szCs w:val="20"/>
        </w:rPr>
        <w:t xml:space="preserve">Wykonawca, we własnym zakresie, zobowiązany jest do zapewnienia sprzętu w ilości pozwalającej na wykonanie zamówienia w siedzibie Zamawiającego ( np. wózki </w:t>
      </w:r>
      <w:proofErr w:type="spellStart"/>
      <w:r w:rsidRPr="003C452F">
        <w:rPr>
          <w:rFonts w:cs="Arial"/>
          <w:bCs/>
          <w:sz w:val="20"/>
          <w:szCs w:val="20"/>
        </w:rPr>
        <w:t>bemarowe</w:t>
      </w:r>
      <w:proofErr w:type="spellEnd"/>
      <w:r w:rsidRPr="003C452F">
        <w:rPr>
          <w:rFonts w:cs="Arial"/>
          <w:bCs/>
          <w:sz w:val="20"/>
          <w:szCs w:val="20"/>
        </w:rPr>
        <w:t>, termosy, zastawa stołowa, wózki do zastawy).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Posiłki winny być transportowane tak, aby zapewnić utrzymanie walorów smakowych, odżywczych i estetycznych, temperatury oraz właściwej higieny posiłków i produktów spożywczych.</w:t>
      </w:r>
      <w:r w:rsidR="00BC37DB">
        <w:rPr>
          <w:rFonts w:cs="Arial"/>
          <w:sz w:val="20"/>
          <w:szCs w:val="20"/>
          <w:lang w:eastAsia="pl-PL"/>
        </w:rPr>
        <w:t xml:space="preserve"> W okresie letnim</w:t>
      </w:r>
      <w:r w:rsidR="00BC37DB" w:rsidRPr="00BC37DB">
        <w:rPr>
          <w:rFonts w:cs="Arial"/>
          <w:sz w:val="20"/>
          <w:szCs w:val="20"/>
          <w:lang w:eastAsia="pl-PL"/>
        </w:rPr>
        <w:t xml:space="preserve"> wykonawca zobowiązany jest do transportu potraw zimnych w samochodach z chłodnią</w:t>
      </w:r>
      <w:r w:rsidR="00BC37DB">
        <w:rPr>
          <w:rFonts w:cs="Arial"/>
          <w:sz w:val="20"/>
          <w:szCs w:val="20"/>
          <w:lang w:eastAsia="pl-PL"/>
        </w:rPr>
        <w:t xml:space="preserve"> (transport z Ludwikowa do Poznania)</w:t>
      </w:r>
      <w:r w:rsidR="002265FF">
        <w:rPr>
          <w:rFonts w:cs="Arial"/>
          <w:sz w:val="20"/>
          <w:szCs w:val="20"/>
          <w:lang w:eastAsia="pl-PL"/>
        </w:rPr>
        <w:t xml:space="preserve"> lub w inny sposób zapewniający chłodzenie potraw</w:t>
      </w:r>
      <w:r w:rsidR="00BC37DB" w:rsidRPr="00BC37DB">
        <w:rPr>
          <w:rFonts w:cs="Arial"/>
          <w:sz w:val="20"/>
          <w:szCs w:val="20"/>
          <w:lang w:eastAsia="pl-PL"/>
        </w:rPr>
        <w:t>. Zamawiający zastrzega sobie prawo wybiórczego sprawdzania czystości i stanu sanitarno-technicznego (chłodnia) samochodu.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Wymagana temperatura dostarczanych posiłków: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Zupa i drugie danie od + 65° C do + 70° C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Napoje gorące od + 70° C do 80 ° C</w:t>
      </w:r>
    </w:p>
    <w:p w:rsidR="00E62E8F" w:rsidRPr="00D83D03" w:rsidRDefault="00BE57D0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D83D03">
        <w:rPr>
          <w:rFonts w:cs="Arial"/>
          <w:sz w:val="20"/>
          <w:szCs w:val="20"/>
          <w:lang w:eastAsia="pl-PL"/>
        </w:rPr>
        <w:t xml:space="preserve">Dania i napoje na zimno </w:t>
      </w:r>
      <w:r w:rsidR="00E62E8F" w:rsidRPr="00D83D03">
        <w:rPr>
          <w:rFonts w:cs="Arial"/>
          <w:sz w:val="20"/>
          <w:szCs w:val="20"/>
          <w:lang w:eastAsia="pl-PL"/>
        </w:rPr>
        <w:t>d</w:t>
      </w:r>
      <w:r w:rsidRPr="00D83D03">
        <w:rPr>
          <w:rFonts w:cs="Arial"/>
          <w:sz w:val="20"/>
          <w:szCs w:val="20"/>
          <w:lang w:eastAsia="pl-PL"/>
        </w:rPr>
        <w:t>o</w:t>
      </w:r>
      <w:r w:rsidR="00E62E8F" w:rsidRPr="00D83D03">
        <w:rPr>
          <w:rFonts w:cs="Arial"/>
          <w:sz w:val="20"/>
          <w:szCs w:val="20"/>
          <w:lang w:eastAsia="pl-PL"/>
        </w:rPr>
        <w:t xml:space="preserve"> 10° C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Wszystkie posiłki, naczynia oraz sztućce oraz odpady pokonsumpcyjne powinny być transportowane w pojemnikach hermetycznie zamkniętych, z podziałem na "czyste" i "brudne".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Dopuszczalne jest używanie jednego wózka do transportu posiłków, a następnie brudnych naczyń i odpadów pokonsumpcyjnych pod warunkiem:</w:t>
      </w:r>
    </w:p>
    <w:p w:rsidR="00E62E8F" w:rsidRPr="003C452F" w:rsidRDefault="00E62E8F" w:rsidP="00E62E8F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 xml:space="preserve">szczelności transportu tzn. transportu z użyciem szczelnie zamykanych pojemników transportowych „czystych” i „brudnych”, </w:t>
      </w:r>
    </w:p>
    <w:p w:rsidR="00E62E8F" w:rsidRPr="003C452F" w:rsidRDefault="00E62E8F" w:rsidP="00E62E8F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3C452F">
        <w:rPr>
          <w:rFonts w:cs="Arial"/>
          <w:sz w:val="20"/>
          <w:szCs w:val="20"/>
        </w:rPr>
        <w:t>traktowania wózków transportowych wraz z całym wyposażeniem po powrocie z oddziałów szpitalnych jako „brudnych” i poddawanie ich procesom mycia i dezynfekcji.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Naczynia i sztućce oraz przedmioty transportu winny być na bieżąco wymieniane na nowe, w zależności od stanu zużycia.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2.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ROZDAWANIE POSIŁKÓW PACJENTOM</w:t>
      </w:r>
    </w:p>
    <w:p w:rsidR="00E62E8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winien rozdać wyporcjowane posiłki pacjentom. </w:t>
      </w:r>
      <w:r w:rsidR="00D83C11">
        <w:rPr>
          <w:rFonts w:cs="Arial"/>
          <w:sz w:val="20"/>
          <w:szCs w:val="20"/>
          <w:lang w:eastAsia="pl-PL"/>
        </w:rPr>
        <w:t>Osoby wydające posiłki pacjentom powinny to robić z użyciem odpowiednich narzędzi (np. szczypce, widelce)- niedopuszczalne jest wydawanie produktów rękoma.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Dostarczanie posiłków na oddziały</w:t>
      </w:r>
      <w:r w:rsidR="00695167">
        <w:rPr>
          <w:rFonts w:cs="Arial"/>
          <w:sz w:val="20"/>
          <w:szCs w:val="20"/>
          <w:lang w:eastAsia="pl-PL"/>
        </w:rPr>
        <w:t xml:space="preserve"> i rozdanie porcji pacjentom</w:t>
      </w:r>
      <w:r w:rsidRPr="003C452F">
        <w:rPr>
          <w:rFonts w:cs="Arial"/>
          <w:sz w:val="20"/>
          <w:szCs w:val="20"/>
          <w:lang w:eastAsia="pl-PL"/>
        </w:rPr>
        <w:t xml:space="preserve">, winno odbywać się, nie później niż w podanych przedziałach czasowych: 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lastRenderedPageBreak/>
        <w:t>Śniadanie 7:30-9:00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Obiad 12:00-14:00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Kolacja 17:00- 19:00</w:t>
      </w:r>
    </w:p>
    <w:p w:rsidR="00BC37DB" w:rsidRPr="003C452F" w:rsidRDefault="00BC37DB" w:rsidP="00BC37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 przypadku diety z ograniczeniem łatwo przyswajalnych węglowodanów- II śniadanie w godzinach I śniad</w:t>
      </w:r>
      <w:r>
        <w:rPr>
          <w:rFonts w:cs="Arial"/>
          <w:sz w:val="20"/>
          <w:szCs w:val="20"/>
          <w:lang w:eastAsia="pl-PL"/>
        </w:rPr>
        <w:t xml:space="preserve">ania, podwieczorek w godzinach </w:t>
      </w:r>
      <w:r w:rsidRPr="003C452F">
        <w:rPr>
          <w:rFonts w:cs="Arial"/>
          <w:sz w:val="20"/>
          <w:szCs w:val="20"/>
          <w:lang w:eastAsia="pl-PL"/>
        </w:rPr>
        <w:t xml:space="preserve"> obiadu.</w:t>
      </w:r>
    </w:p>
    <w:p w:rsidR="00BC37DB" w:rsidRPr="003C452F" w:rsidRDefault="00BC37DB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Zamawiający, zastrzega sobie prawo współudziału przy wydawaniu posiłków pielęgniarek zatrudnionych na poszczególnych oddziałach, w celu jego usprawnienia i zapewnienia kontroli prawidłowości dostarczania poszczególnych posiłków odpowiednim pacjentom.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 ramach przedmiotowej współpracy wskazane pielęgniarki wykonywać będą następujące czynności:</w:t>
      </w:r>
    </w:p>
    <w:p w:rsidR="00E62E8F" w:rsidRPr="003C452F" w:rsidRDefault="00E62E8F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odbieranie posiłków dla osób nieobecnych w danej chwili na oddziale;</w:t>
      </w:r>
    </w:p>
    <w:p w:rsidR="00E62E8F" w:rsidRPr="003C452F" w:rsidRDefault="00E62E8F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odbieranie posiłków dodatkowych;</w:t>
      </w:r>
    </w:p>
    <w:p w:rsidR="00E62E8F" w:rsidRDefault="00E62E8F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potwierdzanie ilości prz</w:t>
      </w:r>
      <w:r w:rsidR="00804840">
        <w:rPr>
          <w:rFonts w:cs="Arial"/>
          <w:sz w:val="20"/>
          <w:szCs w:val="20"/>
          <w:lang w:eastAsia="pl-PL"/>
        </w:rPr>
        <w:t>yjmowanych porcji;</w:t>
      </w:r>
    </w:p>
    <w:p w:rsidR="00804840" w:rsidRPr="003C452F" w:rsidRDefault="00804840" w:rsidP="00E62E8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>
        <w:rPr>
          <w:rFonts w:cs="Arial"/>
          <w:sz w:val="20"/>
          <w:szCs w:val="20"/>
          <w:lang w:eastAsia="pl-PL"/>
        </w:rPr>
        <w:t>nadzór nad poprawnością wydawania porcji.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 xml:space="preserve">Wykonawca zobowiązany jest do wyposażenia swoich pracowników w odrębną, wyraźnie oznakowaną odzież ochronną służącą wyłącznie do rozdawania posiłków.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</w:p>
    <w:p w:rsidR="00E62E8F" w:rsidRPr="003C452F" w:rsidRDefault="00D83C11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  <w:u w:val="single"/>
          <w:lang w:eastAsia="pl-PL"/>
        </w:rPr>
      </w:pPr>
      <w:r>
        <w:rPr>
          <w:rFonts w:cs="Arial"/>
          <w:b/>
          <w:bCs/>
          <w:sz w:val="20"/>
          <w:szCs w:val="20"/>
          <w:u w:val="single"/>
          <w:lang w:eastAsia="pl-PL"/>
        </w:rPr>
        <w:t>Ad 3.</w:t>
      </w:r>
      <w:r w:rsidR="00E62E8F" w:rsidRPr="003C452F">
        <w:rPr>
          <w:rFonts w:cs="Arial"/>
          <w:b/>
          <w:bCs/>
          <w:sz w:val="20"/>
          <w:szCs w:val="20"/>
          <w:u w:val="single"/>
          <w:lang w:eastAsia="pl-PL"/>
        </w:rPr>
        <w:t xml:space="preserve"> TRANSPORT BRUDNYCH NACZYŃ I </w:t>
      </w:r>
      <w:r w:rsidR="00E62E8F" w:rsidRPr="003C452F">
        <w:rPr>
          <w:rFonts w:cs="Arial"/>
          <w:b/>
          <w:sz w:val="20"/>
          <w:szCs w:val="20"/>
          <w:u w:val="single"/>
          <w:lang w:eastAsia="pl-PL"/>
        </w:rPr>
        <w:t xml:space="preserve">SZTUĆCÓW </w:t>
      </w:r>
    </w:p>
    <w:p w:rsidR="00E62E8F" w:rsidRPr="003C452F" w:rsidRDefault="00E62E8F" w:rsidP="00E62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pl-PL"/>
        </w:rPr>
      </w:pPr>
      <w:r w:rsidRPr="003C452F">
        <w:rPr>
          <w:rFonts w:cs="Arial"/>
          <w:sz w:val="20"/>
          <w:szCs w:val="20"/>
          <w:lang w:eastAsia="pl-PL"/>
        </w:rPr>
        <w:t>Wykonawca winien dostarczać</w:t>
      </w:r>
      <w:r w:rsidR="00D83C11">
        <w:rPr>
          <w:rFonts w:cs="Arial"/>
          <w:sz w:val="20"/>
          <w:szCs w:val="20"/>
          <w:lang w:eastAsia="pl-PL"/>
        </w:rPr>
        <w:t xml:space="preserve"> wraz z każdym posiłkiem</w:t>
      </w:r>
      <w:r w:rsidRPr="003C452F">
        <w:rPr>
          <w:rFonts w:cs="Arial"/>
          <w:sz w:val="20"/>
          <w:szCs w:val="20"/>
          <w:lang w:eastAsia="pl-PL"/>
        </w:rPr>
        <w:t xml:space="preserve"> na każdy oddział zamykany pojemnik na brudne naczynia i sztućce w celu gromadzenia  ich po posiłkach. Na Wykonawcy spoczywa obowiązek zebrania i umycia naczyń i sztućców. </w:t>
      </w:r>
      <w:r w:rsidR="00D83C11">
        <w:rPr>
          <w:rFonts w:cs="Arial"/>
          <w:sz w:val="20"/>
          <w:szCs w:val="20"/>
          <w:lang w:eastAsia="pl-PL"/>
        </w:rPr>
        <w:t>Odbiór brudnych naczyń winien odbywać się w ciągu 1 godziny po wydaniu posiłku na danym oddziale.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62E8F" w:rsidRPr="003C452F" w:rsidRDefault="00D83C11" w:rsidP="00E62E8F">
      <w:pPr>
        <w:spacing w:after="0" w:line="240" w:lineRule="auto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 xml:space="preserve">Ad 4. 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 xml:space="preserve">  ODBIÓR ODPADÓW POKONSUMPCYJNYCH</w:t>
      </w:r>
    </w:p>
    <w:p w:rsidR="00E62E8F" w:rsidRPr="003C452F" w:rsidRDefault="00E62E8F" w:rsidP="00E62E8F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Wykonawca zobowiązany jest do</w:t>
      </w:r>
      <w:r w:rsidR="00D83C11">
        <w:rPr>
          <w:rFonts w:cs="Arial"/>
          <w:bCs/>
          <w:sz w:val="20"/>
          <w:szCs w:val="20"/>
        </w:rPr>
        <w:t xml:space="preserve"> dostarczenia wraz z każdym posiłkiem na każdy oddział zamykanego pojemnika na odpady pokonsumpcyjne. O</w:t>
      </w:r>
      <w:r w:rsidRPr="003C452F">
        <w:rPr>
          <w:rFonts w:cs="Arial"/>
          <w:bCs/>
          <w:sz w:val="20"/>
          <w:szCs w:val="20"/>
        </w:rPr>
        <w:t>dbi</w:t>
      </w:r>
      <w:r w:rsidR="00D83C11">
        <w:rPr>
          <w:rFonts w:cs="Arial"/>
          <w:bCs/>
          <w:sz w:val="20"/>
          <w:szCs w:val="20"/>
        </w:rPr>
        <w:t>ór</w:t>
      </w:r>
      <w:r w:rsidRPr="003C452F">
        <w:rPr>
          <w:rFonts w:cs="Arial"/>
          <w:bCs/>
          <w:sz w:val="20"/>
          <w:szCs w:val="20"/>
        </w:rPr>
        <w:t xml:space="preserve"> odpadów pokonsumpcyjnych od pacjentów</w:t>
      </w:r>
      <w:r w:rsidR="00D83C11">
        <w:rPr>
          <w:rFonts w:cs="Arial"/>
          <w:bCs/>
          <w:sz w:val="20"/>
          <w:szCs w:val="20"/>
        </w:rPr>
        <w:t xml:space="preserve"> </w:t>
      </w:r>
      <w:r w:rsidR="00D83C11">
        <w:rPr>
          <w:rFonts w:cs="Arial"/>
          <w:sz w:val="20"/>
          <w:szCs w:val="20"/>
          <w:lang w:eastAsia="pl-PL"/>
        </w:rPr>
        <w:t xml:space="preserve">winien odbywać się w ciągu 1 godziny po wydaniu posiłku na danym oddziale. </w:t>
      </w:r>
      <w:r w:rsidRPr="003C452F">
        <w:rPr>
          <w:rFonts w:cs="Arial"/>
          <w:bCs/>
          <w:sz w:val="20"/>
          <w:szCs w:val="20"/>
        </w:rPr>
        <w:t xml:space="preserve"> </w:t>
      </w:r>
      <w:r w:rsidR="007C4881">
        <w:rPr>
          <w:rFonts w:cs="Arial"/>
          <w:bCs/>
          <w:sz w:val="20"/>
          <w:szCs w:val="20"/>
        </w:rPr>
        <w:t>Wykonawca zobowiązany jest do postępowania z odpadami pokonsumpcyjnymi i śmieciami powstałymi w wyniku działalności prowadzonej przez Wykonawcę zgodnie z obowiązującymi przepisami.</w:t>
      </w:r>
    </w:p>
    <w:p w:rsidR="00E62E8F" w:rsidRDefault="00E62E8F" w:rsidP="00E62E8F">
      <w:pPr>
        <w:spacing w:after="0" w:line="240" w:lineRule="auto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Odpady pokonsumpcyjne i technologiczne z procesu przygotowania posiłków powinny być gromadzone przed przekazaniem firmie utylizującej odpady w wydzielonym, odpowiednio oznakowanym pojemniku.</w:t>
      </w:r>
    </w:p>
    <w:p w:rsidR="00E62E8F" w:rsidRPr="003C452F" w:rsidRDefault="00E62E8F" w:rsidP="00E62E8F">
      <w:pPr>
        <w:spacing w:after="0" w:line="240" w:lineRule="auto"/>
        <w:rPr>
          <w:rFonts w:cs="Arial"/>
          <w:bCs/>
          <w:sz w:val="20"/>
          <w:szCs w:val="20"/>
        </w:rPr>
      </w:pPr>
    </w:p>
    <w:p w:rsidR="00E62E8F" w:rsidRPr="003C452F" w:rsidRDefault="001E16C5" w:rsidP="00E62E8F">
      <w:pPr>
        <w:spacing w:after="0" w:line="240" w:lineRule="auto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Ad 5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>.</w:t>
      </w:r>
      <w:r w:rsidR="00C8130E">
        <w:rPr>
          <w:rFonts w:cs="Arial"/>
          <w:b/>
          <w:bCs/>
          <w:sz w:val="20"/>
          <w:szCs w:val="20"/>
          <w:u w:val="single"/>
        </w:rPr>
        <w:t xml:space="preserve"> </w:t>
      </w:r>
      <w:r w:rsidR="00E62E8F" w:rsidRPr="003C452F">
        <w:rPr>
          <w:rFonts w:cs="Arial"/>
          <w:b/>
          <w:bCs/>
          <w:sz w:val="20"/>
          <w:szCs w:val="20"/>
          <w:u w:val="single"/>
        </w:rPr>
        <w:t>ZMYWANIE NACZYŃ, SZTUĆCÓW I BEMARÓW</w:t>
      </w:r>
    </w:p>
    <w:p w:rsidR="00E62E8F" w:rsidRPr="003C452F" w:rsidRDefault="00E62E8F" w:rsidP="00E62E8F">
      <w:pPr>
        <w:spacing w:after="0" w:line="240" w:lineRule="auto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Dla celów zmywania wózków transportowych, bemarów i pojemników na żywność</w:t>
      </w:r>
      <w:r w:rsidR="00817B1B">
        <w:rPr>
          <w:rFonts w:cs="Arial"/>
          <w:bCs/>
          <w:sz w:val="20"/>
          <w:szCs w:val="20"/>
        </w:rPr>
        <w:t xml:space="preserve"> i naczyń</w:t>
      </w:r>
      <w:r w:rsidRPr="003C452F">
        <w:rPr>
          <w:rFonts w:cs="Arial"/>
          <w:bCs/>
          <w:sz w:val="20"/>
          <w:szCs w:val="20"/>
        </w:rPr>
        <w:t xml:space="preserve">, Zamawiający </w:t>
      </w:r>
      <w:r w:rsidR="001E5AAA">
        <w:rPr>
          <w:rFonts w:cs="Arial"/>
          <w:bCs/>
          <w:sz w:val="20"/>
          <w:szCs w:val="20"/>
        </w:rPr>
        <w:t>udostępni pomieszczenia dystrybucji</w:t>
      </w:r>
      <w:r w:rsidRPr="003C452F">
        <w:rPr>
          <w:rFonts w:cs="Arial"/>
          <w:bCs/>
          <w:sz w:val="20"/>
          <w:szCs w:val="20"/>
        </w:rPr>
        <w:t xml:space="preserve"> znajd</w:t>
      </w:r>
      <w:r>
        <w:rPr>
          <w:rFonts w:cs="Arial"/>
          <w:bCs/>
          <w:sz w:val="20"/>
          <w:szCs w:val="20"/>
        </w:rPr>
        <w:t>ujące się w każdym szpitalu</w:t>
      </w:r>
      <w:r w:rsidR="00817B1B">
        <w:rPr>
          <w:rFonts w:cs="Arial"/>
          <w:bCs/>
          <w:sz w:val="20"/>
          <w:szCs w:val="20"/>
        </w:rPr>
        <w:t xml:space="preserve"> i dodatkowo odrębnie dla oddziału Leczenia </w:t>
      </w:r>
      <w:proofErr w:type="spellStart"/>
      <w:r w:rsidR="00817B1B">
        <w:rPr>
          <w:rFonts w:cs="Arial"/>
          <w:bCs/>
          <w:sz w:val="20"/>
          <w:szCs w:val="20"/>
        </w:rPr>
        <w:t>Grużlicy</w:t>
      </w:r>
      <w:proofErr w:type="spellEnd"/>
      <w:r w:rsidRPr="003C452F">
        <w:rPr>
          <w:rFonts w:cs="Arial"/>
          <w:bCs/>
          <w:sz w:val="20"/>
          <w:szCs w:val="20"/>
        </w:rPr>
        <w:t>.</w:t>
      </w:r>
    </w:p>
    <w:p w:rsidR="00B30CEA" w:rsidRPr="00F2292D" w:rsidRDefault="00E62E8F" w:rsidP="00887893">
      <w:pPr>
        <w:spacing w:after="0" w:line="240" w:lineRule="auto"/>
        <w:rPr>
          <w:rFonts w:cs="Arial"/>
          <w:bCs/>
          <w:sz w:val="20"/>
          <w:szCs w:val="20"/>
        </w:rPr>
      </w:pPr>
      <w:r w:rsidRPr="003C452F">
        <w:rPr>
          <w:rFonts w:cs="Arial"/>
          <w:bCs/>
          <w:sz w:val="20"/>
          <w:szCs w:val="20"/>
        </w:rPr>
        <w:t>Wykonawca zobowiązany jest także do utrzymania bieżącej czystości i prowadzenia systematycznej dezynfekcji wynajmowanych pomieszczeń</w:t>
      </w:r>
      <w:r>
        <w:rPr>
          <w:rFonts w:cs="Arial"/>
          <w:bCs/>
          <w:sz w:val="20"/>
          <w:szCs w:val="20"/>
        </w:rPr>
        <w:t>,</w:t>
      </w:r>
      <w:r w:rsidRPr="003C452F">
        <w:rPr>
          <w:rFonts w:cs="Arial"/>
          <w:bCs/>
          <w:sz w:val="20"/>
          <w:szCs w:val="20"/>
        </w:rPr>
        <w:t xml:space="preserve"> preparatami zatwierdz</w:t>
      </w:r>
      <w:r>
        <w:rPr>
          <w:rFonts w:cs="Arial"/>
          <w:bCs/>
          <w:sz w:val="20"/>
          <w:szCs w:val="20"/>
        </w:rPr>
        <w:t>onymi do użycia przez Z</w:t>
      </w:r>
      <w:r w:rsidRPr="003C452F">
        <w:rPr>
          <w:rFonts w:cs="Arial"/>
          <w:bCs/>
          <w:sz w:val="20"/>
          <w:szCs w:val="20"/>
        </w:rPr>
        <w:t xml:space="preserve">amawiającego. Do wykonawcy należy także stały nadzór nad właściwym stanem techniczno-sanitarnym wynajmowanych </w:t>
      </w:r>
      <w:r>
        <w:rPr>
          <w:rFonts w:cs="Arial"/>
          <w:bCs/>
          <w:sz w:val="20"/>
          <w:szCs w:val="20"/>
        </w:rPr>
        <w:t>pomieszczeń i</w:t>
      </w:r>
      <w:r w:rsidRPr="003C452F">
        <w:rPr>
          <w:rFonts w:cs="Arial"/>
          <w:bCs/>
          <w:sz w:val="20"/>
          <w:szCs w:val="20"/>
        </w:rPr>
        <w:t xml:space="preserve"> urządzeń.</w:t>
      </w:r>
      <w:r w:rsidRPr="00DC209B">
        <w:rPr>
          <w:rFonts w:cs="Arial"/>
          <w:bCs/>
          <w:sz w:val="20"/>
          <w:szCs w:val="20"/>
        </w:rPr>
        <w:t xml:space="preserve"> </w:t>
      </w:r>
    </w:p>
    <w:sectPr w:rsidR="00B30CEA" w:rsidRPr="00F2292D" w:rsidSect="00C75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2F" w:rsidRDefault="00D8462F">
      <w:r>
        <w:separator/>
      </w:r>
    </w:p>
  </w:endnote>
  <w:endnote w:type="continuationSeparator" w:id="0">
    <w:p w:rsidR="00D8462F" w:rsidRDefault="00D8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3" w:rsidRDefault="00856B00" w:rsidP="00B10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61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D6103" w:rsidRDefault="001D6103" w:rsidP="00B6737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3" w:rsidRDefault="00856B00" w:rsidP="00B10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61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327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D6103" w:rsidRDefault="001D6103" w:rsidP="00B6737C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2F" w:rsidRDefault="00D8462F">
      <w:r>
        <w:separator/>
      </w:r>
    </w:p>
  </w:footnote>
  <w:footnote w:type="continuationSeparator" w:id="0">
    <w:p w:rsidR="00D8462F" w:rsidRDefault="00D84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3" w:rsidRDefault="001D6103" w:rsidP="003B0D64">
    <w:pPr>
      <w:pStyle w:val="Nagwek"/>
      <w:jc w:val="right"/>
      <w:rPr>
        <w:sz w:val="20"/>
      </w:rPr>
    </w:pPr>
    <w:r>
      <w:rPr>
        <w:sz w:val="20"/>
      </w:rPr>
      <w:t>Załącznik nr 1a</w:t>
    </w:r>
  </w:p>
  <w:p w:rsidR="001D6103" w:rsidRPr="003B0D64" w:rsidRDefault="001D6103" w:rsidP="003B0D64">
    <w:pPr>
      <w:pStyle w:val="Nagwek"/>
      <w:rPr>
        <w:szCs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>/EA/381-</w:t>
    </w:r>
    <w:r w:rsidR="008107DB">
      <w:rPr>
        <w:sz w:val="20"/>
      </w:rPr>
      <w:t>21</w:t>
    </w:r>
    <w:r>
      <w:rPr>
        <w:sz w:val="20"/>
      </w:rPr>
      <w:t>/</w:t>
    </w:r>
    <w:r w:rsidR="008107DB">
      <w:rPr>
        <w:sz w:val="20"/>
      </w:rPr>
      <w:t>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A2" w:rsidRDefault="00F02D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507B"/>
    <w:multiLevelType w:val="hybridMultilevel"/>
    <w:tmpl w:val="AAA05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27A21"/>
    <w:multiLevelType w:val="hybridMultilevel"/>
    <w:tmpl w:val="A112B2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72D53"/>
    <w:multiLevelType w:val="hybridMultilevel"/>
    <w:tmpl w:val="FE2EB2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01D2C"/>
    <w:multiLevelType w:val="hybridMultilevel"/>
    <w:tmpl w:val="F4EA785A"/>
    <w:lvl w:ilvl="0" w:tplc="6EF2B576">
      <w:start w:val="3"/>
      <w:numFmt w:val="decimal"/>
      <w:lvlText w:val="%1)"/>
      <w:lvlJc w:val="left"/>
      <w:pPr>
        <w:tabs>
          <w:tab w:val="num" w:pos="5530"/>
        </w:tabs>
        <w:ind w:left="5530" w:hanging="360"/>
      </w:pPr>
      <w:rPr>
        <w:rFonts w:hint="default"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250"/>
        </w:tabs>
        <w:ind w:left="6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970"/>
        </w:tabs>
        <w:ind w:left="6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690"/>
        </w:tabs>
        <w:ind w:left="7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10"/>
        </w:tabs>
        <w:ind w:left="8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130"/>
        </w:tabs>
        <w:ind w:left="9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850"/>
        </w:tabs>
        <w:ind w:left="9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570"/>
        </w:tabs>
        <w:ind w:left="10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90"/>
        </w:tabs>
        <w:ind w:left="11290" w:hanging="180"/>
      </w:pPr>
    </w:lvl>
  </w:abstractNum>
  <w:abstractNum w:abstractNumId="4">
    <w:nsid w:val="19E509AE"/>
    <w:multiLevelType w:val="hybridMultilevel"/>
    <w:tmpl w:val="F23C79EA"/>
    <w:lvl w:ilvl="0" w:tplc="F01A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AD6157"/>
    <w:multiLevelType w:val="hybridMultilevel"/>
    <w:tmpl w:val="201ACA1E"/>
    <w:lvl w:ilvl="0" w:tplc="9FA03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E00CA0"/>
    <w:multiLevelType w:val="hybridMultilevel"/>
    <w:tmpl w:val="B2AA9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E25D2"/>
    <w:multiLevelType w:val="hybridMultilevel"/>
    <w:tmpl w:val="24E24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82AF5"/>
    <w:multiLevelType w:val="hybridMultilevel"/>
    <w:tmpl w:val="44B06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A9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8874F0"/>
    <w:multiLevelType w:val="hybridMultilevel"/>
    <w:tmpl w:val="E2C06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2B4070"/>
    <w:multiLevelType w:val="hybridMultilevel"/>
    <w:tmpl w:val="7522363C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1"/>
        </w:tabs>
        <w:ind w:left="-2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9"/>
        </w:tabs>
        <w:ind w:left="5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9"/>
        </w:tabs>
        <w:ind w:left="12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9"/>
        </w:tabs>
        <w:ind w:left="19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9"/>
        </w:tabs>
        <w:ind w:left="26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9"/>
        </w:tabs>
        <w:ind w:left="33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9"/>
        </w:tabs>
        <w:ind w:left="41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9"/>
        </w:tabs>
        <w:ind w:left="4839" w:hanging="180"/>
      </w:pPr>
    </w:lvl>
  </w:abstractNum>
  <w:abstractNum w:abstractNumId="11">
    <w:nsid w:val="363A1319"/>
    <w:multiLevelType w:val="hybridMultilevel"/>
    <w:tmpl w:val="D3E448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974860"/>
    <w:multiLevelType w:val="hybridMultilevel"/>
    <w:tmpl w:val="901059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8F4A34"/>
    <w:multiLevelType w:val="multilevel"/>
    <w:tmpl w:val="DFBC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F876863"/>
    <w:multiLevelType w:val="hybridMultilevel"/>
    <w:tmpl w:val="E43EC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34FBF"/>
    <w:multiLevelType w:val="hybridMultilevel"/>
    <w:tmpl w:val="42B81826"/>
    <w:lvl w:ilvl="0" w:tplc="C124079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509116B7"/>
    <w:multiLevelType w:val="hybridMultilevel"/>
    <w:tmpl w:val="57FCEECC"/>
    <w:lvl w:ilvl="0" w:tplc="AFAABEE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CB0385"/>
    <w:multiLevelType w:val="hybridMultilevel"/>
    <w:tmpl w:val="E64C8BFE"/>
    <w:lvl w:ilvl="0" w:tplc="29F8733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55736DDB"/>
    <w:multiLevelType w:val="multilevel"/>
    <w:tmpl w:val="6F660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1E5165"/>
    <w:multiLevelType w:val="hybridMultilevel"/>
    <w:tmpl w:val="ACF028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382340"/>
    <w:multiLevelType w:val="hybridMultilevel"/>
    <w:tmpl w:val="00589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77078D"/>
    <w:multiLevelType w:val="hybridMultilevel"/>
    <w:tmpl w:val="FCA62D50"/>
    <w:lvl w:ilvl="0" w:tplc="44D02E3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558200B"/>
    <w:multiLevelType w:val="hybridMultilevel"/>
    <w:tmpl w:val="00645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61152E"/>
    <w:multiLevelType w:val="hybridMultilevel"/>
    <w:tmpl w:val="6B842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4F0F92"/>
    <w:multiLevelType w:val="hybridMultilevel"/>
    <w:tmpl w:val="F4C25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3F3AA1"/>
    <w:multiLevelType w:val="multilevel"/>
    <w:tmpl w:val="BE9CE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3D6020"/>
    <w:multiLevelType w:val="hybridMultilevel"/>
    <w:tmpl w:val="3370DAA4"/>
    <w:lvl w:ilvl="0" w:tplc="C786E0EA">
      <w:start w:val="1"/>
      <w:numFmt w:val="decimal"/>
      <w:lvlText w:val="%1)"/>
      <w:lvlJc w:val="left"/>
      <w:pPr>
        <w:tabs>
          <w:tab w:val="num" w:pos="5530"/>
        </w:tabs>
        <w:ind w:left="5530" w:hanging="360"/>
      </w:pPr>
      <w:rPr>
        <w:rFonts w:hint="default"/>
      </w:rPr>
    </w:lvl>
    <w:lvl w:ilvl="1" w:tplc="4C6408E4">
      <w:start w:val="1"/>
      <w:numFmt w:val="lowerLetter"/>
      <w:lvlText w:val="%2)"/>
      <w:lvlJc w:val="left"/>
      <w:pPr>
        <w:tabs>
          <w:tab w:val="num" w:pos="6250"/>
        </w:tabs>
        <w:ind w:left="6250" w:hanging="360"/>
      </w:pPr>
      <w:rPr>
        <w:rFonts w:hint="default"/>
      </w:rPr>
    </w:lvl>
    <w:lvl w:ilvl="2" w:tplc="63402A64">
      <w:start w:val="1"/>
      <w:numFmt w:val="decimal"/>
      <w:lvlText w:val="%3)"/>
      <w:lvlJc w:val="left"/>
      <w:pPr>
        <w:tabs>
          <w:tab w:val="num" w:pos="7150"/>
        </w:tabs>
        <w:ind w:left="71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7690"/>
        </w:tabs>
        <w:ind w:left="7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410"/>
        </w:tabs>
        <w:ind w:left="84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9130"/>
        </w:tabs>
        <w:ind w:left="9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850"/>
        </w:tabs>
        <w:ind w:left="9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570"/>
        </w:tabs>
        <w:ind w:left="10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90"/>
        </w:tabs>
        <w:ind w:left="11290" w:hanging="180"/>
      </w:pPr>
    </w:lvl>
  </w:abstractNum>
  <w:abstractNum w:abstractNumId="27">
    <w:nsid w:val="76C0021A"/>
    <w:multiLevelType w:val="hybridMultilevel"/>
    <w:tmpl w:val="8A706A3C"/>
    <w:lvl w:ilvl="0" w:tplc="C786E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520CFF"/>
    <w:multiLevelType w:val="multilevel"/>
    <w:tmpl w:val="66F8A5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5A4B0F"/>
    <w:multiLevelType w:val="hybridMultilevel"/>
    <w:tmpl w:val="E6F00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C6436"/>
    <w:multiLevelType w:val="hybridMultilevel"/>
    <w:tmpl w:val="72C456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6"/>
  </w:num>
  <w:num w:numId="7">
    <w:abstractNumId w:val="3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27"/>
  </w:num>
  <w:num w:numId="13">
    <w:abstractNumId w:val="0"/>
  </w:num>
  <w:num w:numId="14">
    <w:abstractNumId w:val="24"/>
  </w:num>
  <w:num w:numId="15">
    <w:abstractNumId w:val="1"/>
  </w:num>
  <w:num w:numId="16">
    <w:abstractNumId w:val="11"/>
  </w:num>
  <w:num w:numId="17">
    <w:abstractNumId w:val="9"/>
  </w:num>
  <w:num w:numId="18">
    <w:abstractNumId w:val="17"/>
  </w:num>
  <w:num w:numId="19">
    <w:abstractNumId w:val="16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8"/>
  </w:num>
  <w:num w:numId="27">
    <w:abstractNumId w:val="28"/>
  </w:num>
  <w:num w:numId="28">
    <w:abstractNumId w:val="25"/>
  </w:num>
  <w:num w:numId="29">
    <w:abstractNumId w:val="20"/>
  </w:num>
  <w:num w:numId="30">
    <w:abstractNumId w:val="23"/>
  </w:num>
  <w:num w:numId="31">
    <w:abstractNumId w:val="7"/>
  </w:num>
  <w:num w:numId="32">
    <w:abstractNumId w:val="14"/>
  </w:num>
  <w:num w:numId="33">
    <w:abstractNumId w:val="29"/>
  </w:num>
  <w:num w:numId="34">
    <w:abstractNumId w:val="30"/>
  </w:num>
  <w:num w:numId="35">
    <w:abstractNumId w:val="6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ED3"/>
    <w:rsid w:val="000019F9"/>
    <w:rsid w:val="000124D7"/>
    <w:rsid w:val="00016D7D"/>
    <w:rsid w:val="00025F6F"/>
    <w:rsid w:val="0002686B"/>
    <w:rsid w:val="00040D09"/>
    <w:rsid w:val="00041001"/>
    <w:rsid w:val="00055AFC"/>
    <w:rsid w:val="00060DC6"/>
    <w:rsid w:val="00061AE1"/>
    <w:rsid w:val="0006657B"/>
    <w:rsid w:val="00070784"/>
    <w:rsid w:val="00071567"/>
    <w:rsid w:val="00080A40"/>
    <w:rsid w:val="000819F1"/>
    <w:rsid w:val="00083659"/>
    <w:rsid w:val="000C265A"/>
    <w:rsid w:val="000E7F54"/>
    <w:rsid w:val="000F1D52"/>
    <w:rsid w:val="00102549"/>
    <w:rsid w:val="00105592"/>
    <w:rsid w:val="00111C27"/>
    <w:rsid w:val="00116F24"/>
    <w:rsid w:val="00120B63"/>
    <w:rsid w:val="001266C2"/>
    <w:rsid w:val="0013665C"/>
    <w:rsid w:val="00146ABF"/>
    <w:rsid w:val="00150997"/>
    <w:rsid w:val="00157152"/>
    <w:rsid w:val="00160C3E"/>
    <w:rsid w:val="0016385E"/>
    <w:rsid w:val="00171D13"/>
    <w:rsid w:val="00177D9F"/>
    <w:rsid w:val="001814ED"/>
    <w:rsid w:val="00192EC7"/>
    <w:rsid w:val="00194931"/>
    <w:rsid w:val="001A40F5"/>
    <w:rsid w:val="001A59ED"/>
    <w:rsid w:val="001B1166"/>
    <w:rsid w:val="001B366D"/>
    <w:rsid w:val="001B4874"/>
    <w:rsid w:val="001C53AC"/>
    <w:rsid w:val="001D6103"/>
    <w:rsid w:val="001E1219"/>
    <w:rsid w:val="001E16C5"/>
    <w:rsid w:val="001E5AAA"/>
    <w:rsid w:val="001E7503"/>
    <w:rsid w:val="001F3CBD"/>
    <w:rsid w:val="001F4D36"/>
    <w:rsid w:val="001F6083"/>
    <w:rsid w:val="00205039"/>
    <w:rsid w:val="00206FA9"/>
    <w:rsid w:val="00220C7F"/>
    <w:rsid w:val="00220F03"/>
    <w:rsid w:val="0022111F"/>
    <w:rsid w:val="002223C0"/>
    <w:rsid w:val="00223636"/>
    <w:rsid w:val="00224DF9"/>
    <w:rsid w:val="002265FF"/>
    <w:rsid w:val="00231303"/>
    <w:rsid w:val="00241690"/>
    <w:rsid w:val="00242B09"/>
    <w:rsid w:val="00242C03"/>
    <w:rsid w:val="00243596"/>
    <w:rsid w:val="002446A7"/>
    <w:rsid w:val="00255A88"/>
    <w:rsid w:val="00267A1E"/>
    <w:rsid w:val="00280293"/>
    <w:rsid w:val="002814AF"/>
    <w:rsid w:val="00283BBF"/>
    <w:rsid w:val="00287EE0"/>
    <w:rsid w:val="00293C05"/>
    <w:rsid w:val="00294EA3"/>
    <w:rsid w:val="002A1D9D"/>
    <w:rsid w:val="002A3FF9"/>
    <w:rsid w:val="002A488D"/>
    <w:rsid w:val="002B35D2"/>
    <w:rsid w:val="002B463F"/>
    <w:rsid w:val="002B4CA7"/>
    <w:rsid w:val="002B5C6E"/>
    <w:rsid w:val="002C3B70"/>
    <w:rsid w:val="002C724D"/>
    <w:rsid w:val="002D079A"/>
    <w:rsid w:val="002E0128"/>
    <w:rsid w:val="002E0474"/>
    <w:rsid w:val="002E174C"/>
    <w:rsid w:val="002F1908"/>
    <w:rsid w:val="002F7340"/>
    <w:rsid w:val="00303E98"/>
    <w:rsid w:val="003072B6"/>
    <w:rsid w:val="00316083"/>
    <w:rsid w:val="00320561"/>
    <w:rsid w:val="00322C52"/>
    <w:rsid w:val="00327BA2"/>
    <w:rsid w:val="003330D7"/>
    <w:rsid w:val="00334634"/>
    <w:rsid w:val="00334FFD"/>
    <w:rsid w:val="00336FF6"/>
    <w:rsid w:val="00337544"/>
    <w:rsid w:val="0034033D"/>
    <w:rsid w:val="0034192D"/>
    <w:rsid w:val="00341C5F"/>
    <w:rsid w:val="003474EA"/>
    <w:rsid w:val="00352E2F"/>
    <w:rsid w:val="0035404D"/>
    <w:rsid w:val="00361810"/>
    <w:rsid w:val="00363065"/>
    <w:rsid w:val="00365485"/>
    <w:rsid w:val="00370125"/>
    <w:rsid w:val="0037369C"/>
    <w:rsid w:val="00373A7C"/>
    <w:rsid w:val="003772DF"/>
    <w:rsid w:val="00377451"/>
    <w:rsid w:val="003775EF"/>
    <w:rsid w:val="00383A9F"/>
    <w:rsid w:val="003A1C8F"/>
    <w:rsid w:val="003B0D64"/>
    <w:rsid w:val="003B4CE0"/>
    <w:rsid w:val="003C452F"/>
    <w:rsid w:val="003C7B4E"/>
    <w:rsid w:val="003D41A8"/>
    <w:rsid w:val="003D453E"/>
    <w:rsid w:val="003E551F"/>
    <w:rsid w:val="003F169C"/>
    <w:rsid w:val="003F1ED7"/>
    <w:rsid w:val="003F40BC"/>
    <w:rsid w:val="004008DD"/>
    <w:rsid w:val="00402725"/>
    <w:rsid w:val="00402DED"/>
    <w:rsid w:val="004032B3"/>
    <w:rsid w:val="00410029"/>
    <w:rsid w:val="00413EB5"/>
    <w:rsid w:val="00414560"/>
    <w:rsid w:val="0041498D"/>
    <w:rsid w:val="0042077C"/>
    <w:rsid w:val="0042238C"/>
    <w:rsid w:val="00437D4C"/>
    <w:rsid w:val="00440BD7"/>
    <w:rsid w:val="00444CCD"/>
    <w:rsid w:val="00445BC6"/>
    <w:rsid w:val="00456446"/>
    <w:rsid w:val="004578F2"/>
    <w:rsid w:val="00460339"/>
    <w:rsid w:val="00461735"/>
    <w:rsid w:val="004742CC"/>
    <w:rsid w:val="004811A3"/>
    <w:rsid w:val="004826EE"/>
    <w:rsid w:val="004902C8"/>
    <w:rsid w:val="004A4C45"/>
    <w:rsid w:val="004B4521"/>
    <w:rsid w:val="004B464F"/>
    <w:rsid w:val="004B6C73"/>
    <w:rsid w:val="004B70BB"/>
    <w:rsid w:val="004B7471"/>
    <w:rsid w:val="004C2951"/>
    <w:rsid w:val="004D7900"/>
    <w:rsid w:val="004F028B"/>
    <w:rsid w:val="004F26FA"/>
    <w:rsid w:val="004F7766"/>
    <w:rsid w:val="00506E63"/>
    <w:rsid w:val="00510E48"/>
    <w:rsid w:val="00512B5A"/>
    <w:rsid w:val="00522396"/>
    <w:rsid w:val="005240FF"/>
    <w:rsid w:val="00531310"/>
    <w:rsid w:val="00531638"/>
    <w:rsid w:val="00534BE9"/>
    <w:rsid w:val="00536921"/>
    <w:rsid w:val="00551568"/>
    <w:rsid w:val="00551602"/>
    <w:rsid w:val="005536D1"/>
    <w:rsid w:val="00553A55"/>
    <w:rsid w:val="00554070"/>
    <w:rsid w:val="00555769"/>
    <w:rsid w:val="00556208"/>
    <w:rsid w:val="0056755C"/>
    <w:rsid w:val="005725D3"/>
    <w:rsid w:val="00581B80"/>
    <w:rsid w:val="0058370B"/>
    <w:rsid w:val="00590E7D"/>
    <w:rsid w:val="005B0232"/>
    <w:rsid w:val="005B027C"/>
    <w:rsid w:val="005B307F"/>
    <w:rsid w:val="005B451F"/>
    <w:rsid w:val="005B4A53"/>
    <w:rsid w:val="005B77B0"/>
    <w:rsid w:val="005C1C2F"/>
    <w:rsid w:val="005C3331"/>
    <w:rsid w:val="005C435F"/>
    <w:rsid w:val="005C5624"/>
    <w:rsid w:val="005F2BF1"/>
    <w:rsid w:val="005F3511"/>
    <w:rsid w:val="005F6343"/>
    <w:rsid w:val="0060342A"/>
    <w:rsid w:val="00606506"/>
    <w:rsid w:val="00606F66"/>
    <w:rsid w:val="006077D2"/>
    <w:rsid w:val="00616AAC"/>
    <w:rsid w:val="00616FDD"/>
    <w:rsid w:val="006170D3"/>
    <w:rsid w:val="0062178B"/>
    <w:rsid w:val="006333CD"/>
    <w:rsid w:val="00633710"/>
    <w:rsid w:val="00634ECB"/>
    <w:rsid w:val="00637F39"/>
    <w:rsid w:val="00645F21"/>
    <w:rsid w:val="00646991"/>
    <w:rsid w:val="006512E7"/>
    <w:rsid w:val="00653F73"/>
    <w:rsid w:val="00654273"/>
    <w:rsid w:val="00654F08"/>
    <w:rsid w:val="006567EF"/>
    <w:rsid w:val="006570E7"/>
    <w:rsid w:val="00664B5A"/>
    <w:rsid w:val="006737E7"/>
    <w:rsid w:val="00674ECE"/>
    <w:rsid w:val="00676347"/>
    <w:rsid w:val="00684738"/>
    <w:rsid w:val="006855CC"/>
    <w:rsid w:val="00695167"/>
    <w:rsid w:val="0069692A"/>
    <w:rsid w:val="006A1E51"/>
    <w:rsid w:val="006B194D"/>
    <w:rsid w:val="006B1A48"/>
    <w:rsid w:val="006B1E1C"/>
    <w:rsid w:val="006B5385"/>
    <w:rsid w:val="006B7A28"/>
    <w:rsid w:val="006C36F0"/>
    <w:rsid w:val="006C508F"/>
    <w:rsid w:val="006D3EDA"/>
    <w:rsid w:val="006D64A7"/>
    <w:rsid w:val="006D7799"/>
    <w:rsid w:val="006F2E1A"/>
    <w:rsid w:val="007013DA"/>
    <w:rsid w:val="00705EF9"/>
    <w:rsid w:val="00707BA0"/>
    <w:rsid w:val="00710844"/>
    <w:rsid w:val="00717545"/>
    <w:rsid w:val="00720FF7"/>
    <w:rsid w:val="00731C4A"/>
    <w:rsid w:val="00733CE2"/>
    <w:rsid w:val="007340E9"/>
    <w:rsid w:val="007368D5"/>
    <w:rsid w:val="007371E3"/>
    <w:rsid w:val="007458D5"/>
    <w:rsid w:val="0074774F"/>
    <w:rsid w:val="007520E0"/>
    <w:rsid w:val="007529B8"/>
    <w:rsid w:val="0075410B"/>
    <w:rsid w:val="007549C0"/>
    <w:rsid w:val="0076327B"/>
    <w:rsid w:val="00766C89"/>
    <w:rsid w:val="00773BC3"/>
    <w:rsid w:val="007754CE"/>
    <w:rsid w:val="00792D82"/>
    <w:rsid w:val="007930C6"/>
    <w:rsid w:val="00795A70"/>
    <w:rsid w:val="00795DB2"/>
    <w:rsid w:val="0079660A"/>
    <w:rsid w:val="007A07F9"/>
    <w:rsid w:val="007A08D0"/>
    <w:rsid w:val="007A324E"/>
    <w:rsid w:val="007A336C"/>
    <w:rsid w:val="007A33DF"/>
    <w:rsid w:val="007B1FA6"/>
    <w:rsid w:val="007B29D4"/>
    <w:rsid w:val="007B2FF8"/>
    <w:rsid w:val="007B3744"/>
    <w:rsid w:val="007B3FF8"/>
    <w:rsid w:val="007B534E"/>
    <w:rsid w:val="007B5F57"/>
    <w:rsid w:val="007B6101"/>
    <w:rsid w:val="007C02DE"/>
    <w:rsid w:val="007C0B09"/>
    <w:rsid w:val="007C0CA1"/>
    <w:rsid w:val="007C4881"/>
    <w:rsid w:val="007C7AD4"/>
    <w:rsid w:val="007D00B1"/>
    <w:rsid w:val="007D6829"/>
    <w:rsid w:val="007F2B9C"/>
    <w:rsid w:val="007F548A"/>
    <w:rsid w:val="008014AC"/>
    <w:rsid w:val="00804840"/>
    <w:rsid w:val="008076A8"/>
    <w:rsid w:val="008107DB"/>
    <w:rsid w:val="00817B1B"/>
    <w:rsid w:val="008431AB"/>
    <w:rsid w:val="008511F9"/>
    <w:rsid w:val="008530A8"/>
    <w:rsid w:val="00853ADC"/>
    <w:rsid w:val="00856B00"/>
    <w:rsid w:val="00857410"/>
    <w:rsid w:val="008577BD"/>
    <w:rsid w:val="00861D6E"/>
    <w:rsid w:val="00862226"/>
    <w:rsid w:val="00862E23"/>
    <w:rsid w:val="00874E01"/>
    <w:rsid w:val="00887399"/>
    <w:rsid w:val="00887893"/>
    <w:rsid w:val="00890D7C"/>
    <w:rsid w:val="00896E68"/>
    <w:rsid w:val="008A1067"/>
    <w:rsid w:val="008A4976"/>
    <w:rsid w:val="008A5548"/>
    <w:rsid w:val="008A753F"/>
    <w:rsid w:val="008B2036"/>
    <w:rsid w:val="008C3116"/>
    <w:rsid w:val="008C6140"/>
    <w:rsid w:val="008D233E"/>
    <w:rsid w:val="008D392C"/>
    <w:rsid w:val="008D3A69"/>
    <w:rsid w:val="008E12A9"/>
    <w:rsid w:val="008E1728"/>
    <w:rsid w:val="008E2F50"/>
    <w:rsid w:val="008F1BF1"/>
    <w:rsid w:val="008F6FAA"/>
    <w:rsid w:val="008F754C"/>
    <w:rsid w:val="009047CB"/>
    <w:rsid w:val="009065FA"/>
    <w:rsid w:val="00907D48"/>
    <w:rsid w:val="00907F4E"/>
    <w:rsid w:val="00915E4E"/>
    <w:rsid w:val="00921EF7"/>
    <w:rsid w:val="0092657A"/>
    <w:rsid w:val="00940FF5"/>
    <w:rsid w:val="00943F15"/>
    <w:rsid w:val="009534F0"/>
    <w:rsid w:val="00956731"/>
    <w:rsid w:val="00962F10"/>
    <w:rsid w:val="00967B7D"/>
    <w:rsid w:val="009700C7"/>
    <w:rsid w:val="00972732"/>
    <w:rsid w:val="00981084"/>
    <w:rsid w:val="00986106"/>
    <w:rsid w:val="0098728E"/>
    <w:rsid w:val="00996601"/>
    <w:rsid w:val="009A33D7"/>
    <w:rsid w:val="009B1DEF"/>
    <w:rsid w:val="009B4103"/>
    <w:rsid w:val="009B45BF"/>
    <w:rsid w:val="009B76F4"/>
    <w:rsid w:val="009C53D0"/>
    <w:rsid w:val="009C65FD"/>
    <w:rsid w:val="009C7FD0"/>
    <w:rsid w:val="009D6BCA"/>
    <w:rsid w:val="009E0DAE"/>
    <w:rsid w:val="009E5CA5"/>
    <w:rsid w:val="009F1D8E"/>
    <w:rsid w:val="009F2A4A"/>
    <w:rsid w:val="009F34D9"/>
    <w:rsid w:val="00A002A9"/>
    <w:rsid w:val="00A003FC"/>
    <w:rsid w:val="00A00A01"/>
    <w:rsid w:val="00A0259C"/>
    <w:rsid w:val="00A21731"/>
    <w:rsid w:val="00A22FC7"/>
    <w:rsid w:val="00A36F85"/>
    <w:rsid w:val="00A372C9"/>
    <w:rsid w:val="00A37E45"/>
    <w:rsid w:val="00A40F4F"/>
    <w:rsid w:val="00A440B0"/>
    <w:rsid w:val="00A462C2"/>
    <w:rsid w:val="00A60A97"/>
    <w:rsid w:val="00A7230B"/>
    <w:rsid w:val="00A74E96"/>
    <w:rsid w:val="00A75DDB"/>
    <w:rsid w:val="00A76A0D"/>
    <w:rsid w:val="00A828F2"/>
    <w:rsid w:val="00A842DB"/>
    <w:rsid w:val="00A84513"/>
    <w:rsid w:val="00A9040B"/>
    <w:rsid w:val="00A91506"/>
    <w:rsid w:val="00A97AFA"/>
    <w:rsid w:val="00AA0CEE"/>
    <w:rsid w:val="00AA1504"/>
    <w:rsid w:val="00AA2120"/>
    <w:rsid w:val="00AA2885"/>
    <w:rsid w:val="00AA3882"/>
    <w:rsid w:val="00AA4277"/>
    <w:rsid w:val="00AA5A54"/>
    <w:rsid w:val="00AA6F6A"/>
    <w:rsid w:val="00AC0742"/>
    <w:rsid w:val="00AC12EF"/>
    <w:rsid w:val="00AC15B5"/>
    <w:rsid w:val="00AC4CA0"/>
    <w:rsid w:val="00AC4D67"/>
    <w:rsid w:val="00AC66FB"/>
    <w:rsid w:val="00AD0CEB"/>
    <w:rsid w:val="00AD1468"/>
    <w:rsid w:val="00AD5365"/>
    <w:rsid w:val="00AE22E6"/>
    <w:rsid w:val="00AE2D95"/>
    <w:rsid w:val="00AE4962"/>
    <w:rsid w:val="00AF508E"/>
    <w:rsid w:val="00AF70D1"/>
    <w:rsid w:val="00B0110A"/>
    <w:rsid w:val="00B028FE"/>
    <w:rsid w:val="00B06A1B"/>
    <w:rsid w:val="00B10890"/>
    <w:rsid w:val="00B12927"/>
    <w:rsid w:val="00B20733"/>
    <w:rsid w:val="00B2122A"/>
    <w:rsid w:val="00B27CA1"/>
    <w:rsid w:val="00B30CEA"/>
    <w:rsid w:val="00B46A83"/>
    <w:rsid w:val="00B47BDC"/>
    <w:rsid w:val="00B533BF"/>
    <w:rsid w:val="00B6737C"/>
    <w:rsid w:val="00B71BED"/>
    <w:rsid w:val="00B7220E"/>
    <w:rsid w:val="00B86E2C"/>
    <w:rsid w:val="00B87ABF"/>
    <w:rsid w:val="00B9517D"/>
    <w:rsid w:val="00B976F9"/>
    <w:rsid w:val="00B97C88"/>
    <w:rsid w:val="00BA51B3"/>
    <w:rsid w:val="00BA5820"/>
    <w:rsid w:val="00BC37DB"/>
    <w:rsid w:val="00BC669D"/>
    <w:rsid w:val="00BD2BE2"/>
    <w:rsid w:val="00BE1978"/>
    <w:rsid w:val="00BE2898"/>
    <w:rsid w:val="00BE2ED7"/>
    <w:rsid w:val="00BE4835"/>
    <w:rsid w:val="00BE57D0"/>
    <w:rsid w:val="00BE7FBA"/>
    <w:rsid w:val="00BF4730"/>
    <w:rsid w:val="00C018FE"/>
    <w:rsid w:val="00C06A8E"/>
    <w:rsid w:val="00C1229F"/>
    <w:rsid w:val="00C123AB"/>
    <w:rsid w:val="00C13FB8"/>
    <w:rsid w:val="00C14421"/>
    <w:rsid w:val="00C2169D"/>
    <w:rsid w:val="00C2286D"/>
    <w:rsid w:val="00C23FE2"/>
    <w:rsid w:val="00C33953"/>
    <w:rsid w:val="00C47FBF"/>
    <w:rsid w:val="00C50FE5"/>
    <w:rsid w:val="00C52758"/>
    <w:rsid w:val="00C533B9"/>
    <w:rsid w:val="00C54E78"/>
    <w:rsid w:val="00C54F82"/>
    <w:rsid w:val="00C56248"/>
    <w:rsid w:val="00C562C9"/>
    <w:rsid w:val="00C75095"/>
    <w:rsid w:val="00C76565"/>
    <w:rsid w:val="00C80BEE"/>
    <w:rsid w:val="00C8130E"/>
    <w:rsid w:val="00C95921"/>
    <w:rsid w:val="00CA24A1"/>
    <w:rsid w:val="00CA4AF1"/>
    <w:rsid w:val="00CA6EA0"/>
    <w:rsid w:val="00CB562D"/>
    <w:rsid w:val="00CC416D"/>
    <w:rsid w:val="00CD0816"/>
    <w:rsid w:val="00CE16C6"/>
    <w:rsid w:val="00CE19DB"/>
    <w:rsid w:val="00CE4ED3"/>
    <w:rsid w:val="00CF0594"/>
    <w:rsid w:val="00CF3313"/>
    <w:rsid w:val="00D02402"/>
    <w:rsid w:val="00D02874"/>
    <w:rsid w:val="00D036CC"/>
    <w:rsid w:val="00D05BE2"/>
    <w:rsid w:val="00D1288E"/>
    <w:rsid w:val="00D158F2"/>
    <w:rsid w:val="00D2074F"/>
    <w:rsid w:val="00D207E7"/>
    <w:rsid w:val="00D236FA"/>
    <w:rsid w:val="00D237C4"/>
    <w:rsid w:val="00D31748"/>
    <w:rsid w:val="00D3260C"/>
    <w:rsid w:val="00D354B3"/>
    <w:rsid w:val="00D40981"/>
    <w:rsid w:val="00D41046"/>
    <w:rsid w:val="00D41E1A"/>
    <w:rsid w:val="00D45BAF"/>
    <w:rsid w:val="00D50F5E"/>
    <w:rsid w:val="00D56181"/>
    <w:rsid w:val="00D61FE5"/>
    <w:rsid w:val="00D70996"/>
    <w:rsid w:val="00D72A27"/>
    <w:rsid w:val="00D76C5F"/>
    <w:rsid w:val="00D773A0"/>
    <w:rsid w:val="00D83C11"/>
    <w:rsid w:val="00D83D03"/>
    <w:rsid w:val="00D8462F"/>
    <w:rsid w:val="00D86AF2"/>
    <w:rsid w:val="00D95102"/>
    <w:rsid w:val="00D95EC2"/>
    <w:rsid w:val="00DC1471"/>
    <w:rsid w:val="00DC209B"/>
    <w:rsid w:val="00DC2165"/>
    <w:rsid w:val="00DC3ABF"/>
    <w:rsid w:val="00DC3D63"/>
    <w:rsid w:val="00DC450D"/>
    <w:rsid w:val="00DD13F7"/>
    <w:rsid w:val="00DD5A18"/>
    <w:rsid w:val="00DF0E37"/>
    <w:rsid w:val="00DF30BC"/>
    <w:rsid w:val="00DF71A8"/>
    <w:rsid w:val="00E02A8E"/>
    <w:rsid w:val="00E03686"/>
    <w:rsid w:val="00E0472B"/>
    <w:rsid w:val="00E05C5C"/>
    <w:rsid w:val="00E13E30"/>
    <w:rsid w:val="00E15EE8"/>
    <w:rsid w:val="00E15F56"/>
    <w:rsid w:val="00E17E96"/>
    <w:rsid w:val="00E3355C"/>
    <w:rsid w:val="00E33A81"/>
    <w:rsid w:val="00E35412"/>
    <w:rsid w:val="00E35BA3"/>
    <w:rsid w:val="00E37C80"/>
    <w:rsid w:val="00E41138"/>
    <w:rsid w:val="00E41708"/>
    <w:rsid w:val="00E55A98"/>
    <w:rsid w:val="00E55B76"/>
    <w:rsid w:val="00E56206"/>
    <w:rsid w:val="00E62E8F"/>
    <w:rsid w:val="00E65CE3"/>
    <w:rsid w:val="00E7066D"/>
    <w:rsid w:val="00E91669"/>
    <w:rsid w:val="00E925C1"/>
    <w:rsid w:val="00E9307D"/>
    <w:rsid w:val="00E95B58"/>
    <w:rsid w:val="00EA2756"/>
    <w:rsid w:val="00EA28E7"/>
    <w:rsid w:val="00EA3CE9"/>
    <w:rsid w:val="00EB1263"/>
    <w:rsid w:val="00EC0EA1"/>
    <w:rsid w:val="00EC2EB4"/>
    <w:rsid w:val="00EC4E23"/>
    <w:rsid w:val="00ED012D"/>
    <w:rsid w:val="00ED2786"/>
    <w:rsid w:val="00ED3F06"/>
    <w:rsid w:val="00ED4BE3"/>
    <w:rsid w:val="00EE30DE"/>
    <w:rsid w:val="00EE3351"/>
    <w:rsid w:val="00EF0B40"/>
    <w:rsid w:val="00EF2AFA"/>
    <w:rsid w:val="00F02DA2"/>
    <w:rsid w:val="00F03F1E"/>
    <w:rsid w:val="00F04C46"/>
    <w:rsid w:val="00F1177A"/>
    <w:rsid w:val="00F11D0B"/>
    <w:rsid w:val="00F151B6"/>
    <w:rsid w:val="00F2292D"/>
    <w:rsid w:val="00F31C70"/>
    <w:rsid w:val="00F33F9B"/>
    <w:rsid w:val="00F43CD7"/>
    <w:rsid w:val="00F508B3"/>
    <w:rsid w:val="00F60BE7"/>
    <w:rsid w:val="00F72B28"/>
    <w:rsid w:val="00F82C72"/>
    <w:rsid w:val="00F830D0"/>
    <w:rsid w:val="00F85D30"/>
    <w:rsid w:val="00F86CE2"/>
    <w:rsid w:val="00F94A09"/>
    <w:rsid w:val="00F94FC3"/>
    <w:rsid w:val="00F963B6"/>
    <w:rsid w:val="00FA78C7"/>
    <w:rsid w:val="00FB318F"/>
    <w:rsid w:val="00FB578D"/>
    <w:rsid w:val="00FC6FEA"/>
    <w:rsid w:val="00FC77AF"/>
    <w:rsid w:val="00FD0133"/>
    <w:rsid w:val="00FD1774"/>
    <w:rsid w:val="00FD4E95"/>
    <w:rsid w:val="00FD616F"/>
    <w:rsid w:val="00FE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36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B673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73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737C"/>
  </w:style>
  <w:style w:type="paragraph" w:customStyle="1" w:styleId="ZnakZnakZnakZnakZnak">
    <w:name w:val="Znak Znak Znak Znak Znak"/>
    <w:basedOn w:val="Normalny"/>
    <w:rsid w:val="00D4098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qFormat/>
    <w:rsid w:val="008622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Odwoaniedokomentarza">
    <w:name w:val="annotation reference"/>
    <w:semiHidden/>
    <w:rsid w:val="00705EF9"/>
    <w:rPr>
      <w:sz w:val="16"/>
      <w:szCs w:val="16"/>
    </w:rPr>
  </w:style>
  <w:style w:type="paragraph" w:styleId="Tekstkomentarza">
    <w:name w:val="annotation text"/>
    <w:basedOn w:val="Normalny"/>
    <w:semiHidden/>
    <w:rsid w:val="00705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05EF9"/>
    <w:rPr>
      <w:b/>
      <w:bCs/>
    </w:rPr>
  </w:style>
  <w:style w:type="paragraph" w:styleId="Tekstdymka">
    <w:name w:val="Balloon Text"/>
    <w:basedOn w:val="Normalny"/>
    <w:semiHidden/>
    <w:rsid w:val="00705EF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7C0B09"/>
    <w:pPr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55576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">
    <w:name w:val="Tekst treści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Teksttreci4">
    <w:name w:val="Tekst treści (4)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pl-PL"/>
    </w:rPr>
  </w:style>
  <w:style w:type="paragraph" w:styleId="Akapitzlist">
    <w:name w:val="List Paragraph"/>
    <w:basedOn w:val="Normalny"/>
    <w:qFormat/>
    <w:rsid w:val="00555769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3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B673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73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737C"/>
  </w:style>
  <w:style w:type="paragraph" w:customStyle="1" w:styleId="ZnakZnakZnakZnakZnak">
    <w:name w:val="Znak Znak Znak Znak Znak"/>
    <w:basedOn w:val="Normalny"/>
    <w:rsid w:val="00D4098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qFormat/>
    <w:rsid w:val="008622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Odwoaniedokomentarza">
    <w:name w:val="annotation reference"/>
    <w:semiHidden/>
    <w:rsid w:val="00705EF9"/>
    <w:rPr>
      <w:sz w:val="16"/>
      <w:szCs w:val="16"/>
    </w:rPr>
  </w:style>
  <w:style w:type="paragraph" w:styleId="Tekstkomentarza">
    <w:name w:val="annotation text"/>
    <w:basedOn w:val="Normalny"/>
    <w:semiHidden/>
    <w:rsid w:val="00705E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05EF9"/>
    <w:rPr>
      <w:b/>
      <w:bCs/>
    </w:rPr>
  </w:style>
  <w:style w:type="paragraph" w:styleId="Tekstdymka">
    <w:name w:val="Balloon Text"/>
    <w:basedOn w:val="Normalny"/>
    <w:semiHidden/>
    <w:rsid w:val="00705EF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7C0B09"/>
    <w:pPr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55576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">
    <w:name w:val="Tekst treści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Teksttreci4">
    <w:name w:val="Tekst treści (4)"/>
    <w:basedOn w:val="Normalny"/>
    <w:rsid w:val="00555769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pl-PL"/>
    </w:rPr>
  </w:style>
  <w:style w:type="paragraph" w:styleId="Akapitzlist">
    <w:name w:val="List Paragraph"/>
    <w:basedOn w:val="Normalny"/>
    <w:qFormat/>
    <w:rsid w:val="00555769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70765-3206-4BD5-A02F-F051F918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2935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DOM</Company>
  <LinksUpToDate>false</LinksUpToDate>
  <CharactersWithSpaces>20508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Polescy</dc:creator>
  <cp:lastModifiedBy>mmichalak</cp:lastModifiedBy>
  <cp:revision>20</cp:revision>
  <cp:lastPrinted>2019-07-10T10:54:00Z</cp:lastPrinted>
  <dcterms:created xsi:type="dcterms:W3CDTF">2019-07-10T06:42:00Z</dcterms:created>
  <dcterms:modified xsi:type="dcterms:W3CDTF">2019-07-11T07:34:00Z</dcterms:modified>
</cp:coreProperties>
</file>