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C8" w:rsidRPr="00242FC8" w:rsidRDefault="00242FC8" w:rsidP="00242FC8">
      <w:pPr>
        <w:spacing w:after="0" w:line="240" w:lineRule="auto"/>
        <w:ind w:right="-2"/>
        <w:jc w:val="right"/>
        <w:rPr>
          <w:rFonts w:ascii="Bookman Old Style" w:hAnsi="Bookman Old Style" w:cs="Segoe UI Light"/>
        </w:rPr>
      </w:pPr>
      <w:r w:rsidRPr="00242FC8">
        <w:rPr>
          <w:rFonts w:ascii="Bookman Old Style" w:hAnsi="Bookman Old Style" w:cs="Segoe UI Light"/>
        </w:rPr>
        <w:t>Poznań, dnia 02.08.2019 r.</w:t>
      </w:r>
    </w:p>
    <w:p w:rsidR="00242FC8" w:rsidRPr="00242FC8" w:rsidRDefault="00242FC8" w:rsidP="00242FC8">
      <w:pPr>
        <w:spacing w:after="0" w:line="240" w:lineRule="auto"/>
        <w:ind w:right="-2"/>
        <w:rPr>
          <w:rFonts w:ascii="Bookman Old Style" w:hAnsi="Bookman Old Style" w:cs="Segoe UI Light"/>
        </w:rPr>
      </w:pPr>
      <w:proofErr w:type="spellStart"/>
      <w:r w:rsidRPr="00242FC8">
        <w:rPr>
          <w:rFonts w:ascii="Bookman Old Style" w:hAnsi="Bookman Old Style" w:cs="Segoe UI Light"/>
        </w:rPr>
        <w:t>WCPiT</w:t>
      </w:r>
      <w:proofErr w:type="spellEnd"/>
      <w:r w:rsidRPr="00242FC8">
        <w:rPr>
          <w:rFonts w:ascii="Bookman Old Style" w:hAnsi="Bookman Old Style" w:cs="Segoe UI Light"/>
        </w:rPr>
        <w:t>/EA/381-20/2019</w:t>
      </w:r>
    </w:p>
    <w:p w:rsidR="00242FC8" w:rsidRPr="00242FC8" w:rsidRDefault="00242FC8" w:rsidP="00242FC8">
      <w:pPr>
        <w:spacing w:after="0" w:line="240" w:lineRule="auto"/>
        <w:ind w:right="-2"/>
        <w:rPr>
          <w:rFonts w:ascii="Bookman Old Style" w:hAnsi="Bookman Old Style" w:cs="Segoe UI Light"/>
          <w:b/>
        </w:rPr>
      </w:pPr>
    </w:p>
    <w:p w:rsidR="00242FC8" w:rsidRPr="00242FC8" w:rsidRDefault="00242FC8" w:rsidP="00242FC8">
      <w:pPr>
        <w:spacing w:after="0" w:line="240" w:lineRule="auto"/>
        <w:ind w:right="-2"/>
        <w:jc w:val="center"/>
        <w:rPr>
          <w:rFonts w:ascii="Bookman Old Style" w:hAnsi="Bookman Old Style" w:cs="Segoe UI Light"/>
          <w:b/>
        </w:rPr>
      </w:pPr>
      <w:r w:rsidRPr="00242FC8">
        <w:rPr>
          <w:rFonts w:ascii="Bookman Old Style" w:hAnsi="Bookman Old Style" w:cs="Segoe UI Light"/>
          <w:b/>
        </w:rPr>
        <w:t>ZAWIADOMIENIE O WYBORZE OFERTY</w:t>
      </w:r>
    </w:p>
    <w:p w:rsidR="00242FC8" w:rsidRPr="00242FC8" w:rsidRDefault="00242FC8" w:rsidP="00242FC8">
      <w:pPr>
        <w:pStyle w:val="Nagwek"/>
        <w:jc w:val="center"/>
        <w:rPr>
          <w:rFonts w:ascii="Bookman Old Style" w:hAnsi="Bookman Old Style" w:cs="Segoe UI Semilight"/>
        </w:rPr>
      </w:pPr>
    </w:p>
    <w:p w:rsidR="00242FC8" w:rsidRPr="00242FC8" w:rsidRDefault="00242FC8" w:rsidP="00242FC8">
      <w:pPr>
        <w:spacing w:after="0" w:line="240" w:lineRule="auto"/>
        <w:jc w:val="both"/>
        <w:rPr>
          <w:rFonts w:ascii="Bookman Old Style" w:hAnsi="Bookman Old Style" w:cs="Segoe UI Light"/>
          <w:b/>
        </w:rPr>
      </w:pPr>
      <w:r w:rsidRPr="00242FC8">
        <w:rPr>
          <w:rFonts w:ascii="Bookman Old Style" w:hAnsi="Bookman Old Style" w:cs="Segoe UI Semilight"/>
          <w:b/>
        </w:rPr>
        <w:t xml:space="preserve">Dotyczy: postępowania o zamówienie publiczne </w:t>
      </w:r>
      <w:r w:rsidRPr="00242FC8">
        <w:rPr>
          <w:rFonts w:ascii="Bookman Old Style" w:hAnsi="Bookman Old Style" w:cs="Segoe UI Light"/>
          <w:b/>
        </w:rPr>
        <w:t xml:space="preserve">na </w:t>
      </w:r>
      <w:r w:rsidRPr="00242FC8">
        <w:rPr>
          <w:rFonts w:ascii="Bookman Old Style" w:hAnsi="Bookman Old Style" w:cs="Arial"/>
          <w:b/>
        </w:rPr>
        <w:t>dostawę energii elektrycznej dla Wielkopolskiego Centrum Pulmonologii i Torakochirurgii im. Eugenii i Janusza Zeylandów SP ZOZ – szpitale w Poznaniu , Ludwikowie i Chodzieży</w:t>
      </w:r>
    </w:p>
    <w:p w:rsidR="0020702D" w:rsidRPr="00242FC8" w:rsidRDefault="0020702D" w:rsidP="0020702D">
      <w:pPr>
        <w:spacing w:after="0" w:line="240" w:lineRule="auto"/>
        <w:ind w:right="-2"/>
        <w:jc w:val="both"/>
        <w:rPr>
          <w:rFonts w:ascii="Bookman Old Style" w:hAnsi="Bookman Old Style" w:cs="Tahoma"/>
          <w:b/>
        </w:rPr>
      </w:pPr>
    </w:p>
    <w:p w:rsidR="0020702D" w:rsidRPr="00242FC8" w:rsidRDefault="0020702D" w:rsidP="0020702D">
      <w:pPr>
        <w:spacing w:after="0" w:line="240" w:lineRule="auto"/>
        <w:ind w:right="-2"/>
        <w:jc w:val="center"/>
        <w:rPr>
          <w:rFonts w:ascii="Bookman Old Style" w:hAnsi="Bookman Old Style" w:cs="Segoe UI Light"/>
          <w:bCs/>
        </w:rPr>
      </w:pPr>
      <w:r w:rsidRPr="00242FC8">
        <w:rPr>
          <w:rFonts w:ascii="Bookman Old Style" w:hAnsi="Bookman Old Style" w:cs="Segoe UI Light"/>
          <w:bCs/>
        </w:rPr>
        <w:t>I</w:t>
      </w:r>
    </w:p>
    <w:p w:rsidR="0020702D" w:rsidRPr="00242FC8" w:rsidRDefault="0020702D" w:rsidP="0020702D">
      <w:pPr>
        <w:spacing w:after="0" w:line="240" w:lineRule="auto"/>
        <w:ind w:right="-2"/>
        <w:jc w:val="both"/>
        <w:rPr>
          <w:rFonts w:ascii="Bookman Old Style" w:hAnsi="Bookman Old Style" w:cs="Segoe UI Light"/>
          <w:b/>
          <w:bCs/>
        </w:rPr>
      </w:pPr>
    </w:p>
    <w:p w:rsidR="0020702D" w:rsidRPr="00242FC8" w:rsidRDefault="0020702D" w:rsidP="0020702D">
      <w:pPr>
        <w:spacing w:after="0" w:line="240" w:lineRule="auto"/>
        <w:ind w:right="-2"/>
        <w:jc w:val="both"/>
        <w:rPr>
          <w:rFonts w:ascii="Bookman Old Style" w:hAnsi="Bookman Old Style"/>
          <w:color w:val="000000"/>
        </w:rPr>
      </w:pPr>
      <w:r w:rsidRPr="00242FC8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Pr="00242FC8">
        <w:rPr>
          <w:rFonts w:ascii="Bookman Old Style" w:hAnsi="Bookman Old Style"/>
          <w:color w:val="000000"/>
        </w:rPr>
        <w:t>informuje, że w prowadzonym postępowaniu wybrano do realizacji zamówienia ofertę</w:t>
      </w:r>
    </w:p>
    <w:p w:rsidR="00242FC8" w:rsidRPr="00242FC8" w:rsidRDefault="00242FC8" w:rsidP="00242FC8">
      <w:pPr>
        <w:spacing w:after="0" w:line="240" w:lineRule="auto"/>
        <w:ind w:right="-2"/>
        <w:jc w:val="both"/>
        <w:rPr>
          <w:rFonts w:ascii="Bookman Old Style" w:hAnsi="Bookman Old Style" w:cs="Tahoma"/>
          <w:b/>
        </w:rPr>
      </w:pPr>
    </w:p>
    <w:p w:rsidR="00242FC8" w:rsidRPr="00242FC8" w:rsidRDefault="00242FC8" w:rsidP="00242FC8">
      <w:pPr>
        <w:spacing w:after="0" w:line="240" w:lineRule="auto"/>
        <w:rPr>
          <w:rStyle w:val="st"/>
          <w:rFonts w:ascii="Bookman Old Style" w:hAnsi="Bookman Old Style"/>
          <w:b/>
        </w:rPr>
      </w:pPr>
      <w:r w:rsidRPr="00242FC8">
        <w:rPr>
          <w:rStyle w:val="Uwydatnienie"/>
          <w:rFonts w:ascii="Bookman Old Style" w:hAnsi="Bookman Old Style"/>
          <w:b/>
          <w:i w:val="0"/>
        </w:rPr>
        <w:t>TRMEW OBRÓT</w:t>
      </w:r>
      <w:r w:rsidRPr="00242FC8">
        <w:rPr>
          <w:rStyle w:val="st"/>
          <w:rFonts w:ascii="Bookman Old Style" w:hAnsi="Bookman Old Style"/>
          <w:b/>
        </w:rPr>
        <w:t xml:space="preserve"> S A</w:t>
      </w:r>
    </w:p>
    <w:p w:rsidR="00242FC8" w:rsidRPr="00242FC8" w:rsidRDefault="00242FC8" w:rsidP="00242FC8">
      <w:pPr>
        <w:spacing w:after="0" w:line="240" w:lineRule="auto"/>
        <w:rPr>
          <w:rStyle w:val="st"/>
          <w:rFonts w:ascii="Bookman Old Style" w:hAnsi="Bookman Old Style"/>
          <w:b/>
        </w:rPr>
      </w:pPr>
      <w:r w:rsidRPr="00242FC8">
        <w:rPr>
          <w:rStyle w:val="st"/>
          <w:rFonts w:ascii="Bookman Old Style" w:hAnsi="Bookman Old Style"/>
          <w:b/>
        </w:rPr>
        <w:t>ul. Ludwika Rydygiera 8</w:t>
      </w:r>
    </w:p>
    <w:p w:rsidR="00242FC8" w:rsidRPr="00242FC8" w:rsidRDefault="00242FC8" w:rsidP="00242FC8">
      <w:pPr>
        <w:spacing w:after="0" w:line="240" w:lineRule="auto"/>
        <w:ind w:right="-2"/>
        <w:rPr>
          <w:rStyle w:val="st"/>
          <w:rFonts w:ascii="Bookman Old Style" w:hAnsi="Bookman Old Style"/>
          <w:b/>
        </w:rPr>
      </w:pPr>
      <w:r w:rsidRPr="00242FC8">
        <w:rPr>
          <w:rStyle w:val="st"/>
          <w:rFonts w:ascii="Bookman Old Style" w:hAnsi="Bookman Old Style"/>
          <w:b/>
        </w:rPr>
        <w:t>01-793 Warszawa</w:t>
      </w:r>
    </w:p>
    <w:p w:rsidR="00242FC8" w:rsidRPr="00242FC8" w:rsidRDefault="00242FC8" w:rsidP="00242FC8">
      <w:pPr>
        <w:spacing w:after="0" w:line="240" w:lineRule="auto"/>
        <w:ind w:right="-2"/>
        <w:rPr>
          <w:rFonts w:ascii="Bookman Old Style" w:hAnsi="Bookman Old Style"/>
          <w:b/>
          <w:u w:val="single"/>
        </w:rPr>
      </w:pPr>
      <w:r w:rsidRPr="00242FC8">
        <w:rPr>
          <w:rStyle w:val="st"/>
          <w:rFonts w:ascii="Bookman Old Style" w:hAnsi="Bookman Old Style"/>
          <w:b/>
        </w:rPr>
        <w:t>Cena oferty:</w:t>
      </w:r>
    </w:p>
    <w:p w:rsidR="00242FC8" w:rsidRPr="00242FC8" w:rsidRDefault="00242FC8" w:rsidP="00242FC8">
      <w:pPr>
        <w:spacing w:after="0" w:line="240" w:lineRule="auto"/>
        <w:ind w:right="-2"/>
        <w:rPr>
          <w:rFonts w:ascii="Bookman Old Style" w:hAnsi="Bookman Old Style" w:cs="Segoe UI Light"/>
          <w:b/>
        </w:rPr>
      </w:pPr>
      <w:r w:rsidRPr="00242FC8">
        <w:rPr>
          <w:rFonts w:ascii="Bookman Old Style" w:hAnsi="Bookman Old Style" w:cs="Segoe UI Light"/>
          <w:b/>
        </w:rPr>
        <w:t>1 160 867, 06 zł</w:t>
      </w:r>
    </w:p>
    <w:p w:rsidR="00242FC8" w:rsidRPr="00242FC8" w:rsidRDefault="00242FC8" w:rsidP="00242FC8">
      <w:pPr>
        <w:spacing w:after="0" w:line="240" w:lineRule="auto"/>
        <w:ind w:right="-2"/>
        <w:rPr>
          <w:rFonts w:ascii="Bookman Old Style" w:hAnsi="Bookman Old Style" w:cs="Segoe UI Light"/>
          <w:b/>
          <w:u w:val="single"/>
        </w:rPr>
      </w:pPr>
    </w:p>
    <w:p w:rsidR="00242FC8" w:rsidRPr="00242FC8" w:rsidRDefault="00242FC8" w:rsidP="00242FC8">
      <w:pPr>
        <w:pStyle w:val="Tekstpodstawowy"/>
        <w:spacing w:after="0" w:line="240" w:lineRule="auto"/>
        <w:ind w:right="-2"/>
        <w:rPr>
          <w:rFonts w:ascii="Bookman Old Style" w:hAnsi="Bookman Old Style" w:cs="Segoe UI Light"/>
          <w:b/>
          <w:bCs/>
        </w:rPr>
      </w:pPr>
      <w:r w:rsidRPr="00242FC8">
        <w:rPr>
          <w:rFonts w:ascii="Bookman Old Style" w:hAnsi="Bookman Old Style" w:cs="Segoe UI Light"/>
          <w:b/>
          <w:bCs/>
        </w:rPr>
        <w:t>UZASADNIENIE WYBORU OFERTY:</w:t>
      </w:r>
    </w:p>
    <w:p w:rsidR="00242FC8" w:rsidRPr="00242FC8" w:rsidRDefault="00242FC8" w:rsidP="00242FC8">
      <w:pPr>
        <w:spacing w:after="0" w:line="240" w:lineRule="auto"/>
        <w:ind w:right="-2"/>
        <w:rPr>
          <w:rStyle w:val="st"/>
          <w:rFonts w:ascii="Bookman Old Style" w:hAnsi="Bookman Old Style"/>
        </w:rPr>
      </w:pPr>
      <w:r w:rsidRPr="00242FC8">
        <w:rPr>
          <w:rStyle w:val="st"/>
          <w:rFonts w:ascii="Bookman Old Style" w:hAnsi="Bookman Old Style"/>
        </w:rPr>
        <w:t>Wybrano ofertę najkorzystniejszą zgodnie z kryterium - 100% cena</w:t>
      </w:r>
    </w:p>
    <w:p w:rsidR="00242FC8" w:rsidRPr="00242FC8" w:rsidRDefault="00242FC8" w:rsidP="00242FC8">
      <w:pPr>
        <w:spacing w:after="0" w:line="240" w:lineRule="auto"/>
        <w:ind w:right="-2"/>
        <w:rPr>
          <w:rFonts w:ascii="Bookman Old Style" w:hAnsi="Bookman Old Style" w:cs="Segoe UI Light"/>
        </w:rPr>
      </w:pPr>
    </w:p>
    <w:p w:rsidR="00242FC8" w:rsidRPr="00242FC8" w:rsidRDefault="00242FC8" w:rsidP="00242FC8">
      <w:pPr>
        <w:spacing w:after="0" w:line="240" w:lineRule="auto"/>
        <w:ind w:right="-2"/>
        <w:jc w:val="center"/>
        <w:rPr>
          <w:rFonts w:ascii="Bookman Old Style" w:hAnsi="Bookman Old Style" w:cs="Segoe UI Light"/>
        </w:rPr>
      </w:pPr>
      <w:r w:rsidRPr="00242FC8">
        <w:rPr>
          <w:rFonts w:ascii="Bookman Old Style" w:hAnsi="Bookman Old Style" w:cs="Segoe UI Light"/>
        </w:rPr>
        <w:t>II</w:t>
      </w:r>
    </w:p>
    <w:p w:rsidR="00242FC8" w:rsidRPr="00242FC8" w:rsidRDefault="00242FC8" w:rsidP="00242FC8">
      <w:pPr>
        <w:spacing w:after="0" w:line="240" w:lineRule="auto"/>
        <w:ind w:right="-2"/>
        <w:rPr>
          <w:rFonts w:ascii="Bookman Old Style" w:hAnsi="Bookman Old Style" w:cs="Segoe UI Light"/>
        </w:rPr>
      </w:pPr>
    </w:p>
    <w:p w:rsidR="00242FC8" w:rsidRPr="00242FC8" w:rsidRDefault="00242FC8" w:rsidP="00242FC8">
      <w:pPr>
        <w:spacing w:after="0" w:line="240" w:lineRule="auto"/>
        <w:ind w:right="-2"/>
        <w:rPr>
          <w:rFonts w:ascii="Bookman Old Style" w:hAnsi="Bookman Old Style" w:cs="Segoe UI Light"/>
        </w:rPr>
      </w:pPr>
      <w:r w:rsidRPr="00242FC8">
        <w:rPr>
          <w:rFonts w:ascii="Bookman Old Style" w:hAnsi="Bookman Old Style" w:cs="Segoe UI Light"/>
        </w:rPr>
        <w:t>ZESTAWIENIE ZŁOŻONYCH OFERT I LICZBA PRZYZNANYCH PUNKTÓW:</w:t>
      </w:r>
    </w:p>
    <w:p w:rsidR="00242FC8" w:rsidRPr="00242FC8" w:rsidRDefault="00242FC8" w:rsidP="00242FC8">
      <w:pPr>
        <w:spacing w:after="0" w:line="240" w:lineRule="auto"/>
        <w:ind w:right="-2"/>
        <w:rPr>
          <w:rFonts w:ascii="Bookman Old Style" w:hAnsi="Bookman Old Style" w:cs="Segoe UI Light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3"/>
        <w:gridCol w:w="3119"/>
        <w:gridCol w:w="2552"/>
        <w:gridCol w:w="2338"/>
      </w:tblGrid>
      <w:tr w:rsidR="00242FC8" w:rsidRPr="00242FC8" w:rsidTr="00726AA3">
        <w:trPr>
          <w:trHeight w:val="52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spacing w:after="0" w:line="240" w:lineRule="auto"/>
              <w:rPr>
                <w:rFonts w:ascii="Bookman Old Style" w:hAnsi="Bookman Old Style" w:cs="Segoe UI Semilight"/>
              </w:rPr>
            </w:pPr>
            <w:r w:rsidRPr="00242FC8">
              <w:rPr>
                <w:rFonts w:ascii="Bookman Old Style" w:hAnsi="Bookman Old Style" w:cs="Segoe UI Semilight"/>
              </w:rPr>
              <w:t>NUMER OFERTY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spacing w:after="0" w:line="240" w:lineRule="auto"/>
              <w:rPr>
                <w:rFonts w:ascii="Bookman Old Style" w:hAnsi="Bookman Old Style" w:cs="Segoe UI Semilight"/>
              </w:rPr>
            </w:pPr>
            <w:r w:rsidRPr="00242FC8">
              <w:rPr>
                <w:rFonts w:ascii="Bookman Old Style" w:hAnsi="Bookman Old Style" w:cs="Segoe UI Semilight"/>
              </w:rPr>
              <w:t>NAZWA (FIRMA) I ADRES WYKONAWCY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spacing w:after="0" w:line="240" w:lineRule="auto"/>
              <w:rPr>
                <w:rFonts w:ascii="Bookman Old Style" w:hAnsi="Bookman Old Style" w:cs="Segoe UI Semilight"/>
              </w:rPr>
            </w:pPr>
            <w:r w:rsidRPr="00242FC8">
              <w:rPr>
                <w:rFonts w:ascii="Bookman Old Style" w:hAnsi="Bookman Old Style" w:cs="Segoe UI Semilight"/>
              </w:rPr>
              <w:t>CENA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C8" w:rsidRPr="00242FC8" w:rsidRDefault="00242FC8" w:rsidP="00726AA3">
            <w:pPr>
              <w:spacing w:after="0" w:line="240" w:lineRule="auto"/>
              <w:rPr>
                <w:rFonts w:ascii="Bookman Old Style" w:hAnsi="Bookman Old Style" w:cs="Segoe UI Semilight"/>
              </w:rPr>
            </w:pPr>
            <w:r w:rsidRPr="00242FC8">
              <w:rPr>
                <w:rFonts w:ascii="Bookman Old Style" w:hAnsi="Bookman Old Style" w:cs="Segoe UI Semilight"/>
              </w:rPr>
              <w:t>LICZBA PKT</w:t>
            </w:r>
          </w:p>
        </w:tc>
      </w:tr>
      <w:tr w:rsidR="00242FC8" w:rsidRPr="00242FC8" w:rsidTr="00726AA3">
        <w:trPr>
          <w:trHeight w:val="746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Segoe UI Semilight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spacing w:after="0" w:line="240" w:lineRule="auto"/>
              <w:rPr>
                <w:rStyle w:val="st"/>
                <w:rFonts w:ascii="Bookman Old Style" w:hAnsi="Bookman Old Style"/>
              </w:rPr>
            </w:pPr>
            <w:r w:rsidRPr="00242FC8">
              <w:rPr>
                <w:rStyle w:val="Uwydatnienie"/>
                <w:rFonts w:ascii="Bookman Old Style" w:hAnsi="Bookman Old Style"/>
                <w:i w:val="0"/>
              </w:rPr>
              <w:t>Orange Energia sp. z o.o.</w:t>
            </w:r>
          </w:p>
          <w:p w:rsidR="00242FC8" w:rsidRPr="00242FC8" w:rsidRDefault="00242FC8" w:rsidP="00726AA3">
            <w:pPr>
              <w:spacing w:after="0" w:line="240" w:lineRule="auto"/>
              <w:rPr>
                <w:rStyle w:val="st"/>
                <w:rFonts w:ascii="Bookman Old Style" w:hAnsi="Bookman Old Style"/>
              </w:rPr>
            </w:pPr>
            <w:r w:rsidRPr="00242FC8">
              <w:rPr>
                <w:rStyle w:val="st"/>
                <w:rFonts w:ascii="Bookman Old Style" w:hAnsi="Bookman Old Style"/>
              </w:rPr>
              <w:t xml:space="preserve">Al. </w:t>
            </w:r>
            <w:r w:rsidRPr="00242FC8">
              <w:rPr>
                <w:rStyle w:val="Uwydatnienie"/>
                <w:rFonts w:ascii="Bookman Old Style" w:hAnsi="Bookman Old Style"/>
                <w:i w:val="0"/>
              </w:rPr>
              <w:t>Jerozolimskie</w:t>
            </w:r>
            <w:r w:rsidRPr="00242FC8">
              <w:rPr>
                <w:rStyle w:val="st"/>
                <w:rFonts w:ascii="Bookman Old Style" w:hAnsi="Bookman Old Style"/>
              </w:rPr>
              <w:t xml:space="preserve"> 160</w:t>
            </w:r>
          </w:p>
          <w:p w:rsidR="00242FC8" w:rsidRPr="00242FC8" w:rsidRDefault="00242FC8" w:rsidP="00726AA3">
            <w:pPr>
              <w:tabs>
                <w:tab w:val="right" w:pos="9072"/>
              </w:tabs>
              <w:spacing w:after="0" w:line="240" w:lineRule="auto"/>
              <w:jc w:val="both"/>
              <w:rPr>
                <w:rStyle w:val="Uwydatnienie"/>
                <w:rFonts w:ascii="Bookman Old Style" w:hAnsi="Bookman Old Style"/>
                <w:i w:val="0"/>
              </w:rPr>
            </w:pPr>
            <w:r w:rsidRPr="00242FC8">
              <w:rPr>
                <w:rStyle w:val="st"/>
                <w:rFonts w:ascii="Bookman Old Style" w:hAnsi="Bookman Old Style"/>
              </w:rPr>
              <w:t>02-326 Warszawa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spacing w:after="0" w:line="240" w:lineRule="auto"/>
              <w:rPr>
                <w:rFonts w:ascii="Bookman Old Style" w:hAnsi="Bookman Old Style" w:cs="Segoe UI Semilight"/>
              </w:rPr>
            </w:pPr>
            <w:r w:rsidRPr="00242FC8">
              <w:rPr>
                <w:rFonts w:ascii="Bookman Old Style" w:hAnsi="Bookman Old Style" w:cs="Segoe UI Light"/>
              </w:rPr>
              <w:t>1 206 536, 39 zł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C8" w:rsidRPr="00242FC8" w:rsidRDefault="00242FC8" w:rsidP="00726AA3">
            <w:pPr>
              <w:spacing w:after="0" w:line="240" w:lineRule="auto"/>
              <w:rPr>
                <w:rFonts w:ascii="Bookman Old Style" w:hAnsi="Bookman Old Style" w:cs="Segoe UI Light"/>
              </w:rPr>
            </w:pPr>
            <w:r w:rsidRPr="00242FC8">
              <w:rPr>
                <w:rFonts w:ascii="Bookman Old Style" w:hAnsi="Bookman Old Style" w:cs="Segoe UI Light"/>
              </w:rPr>
              <w:t xml:space="preserve">96,21 </w:t>
            </w:r>
          </w:p>
        </w:tc>
      </w:tr>
      <w:tr w:rsidR="00242FC8" w:rsidRPr="00242FC8" w:rsidTr="00726AA3">
        <w:trPr>
          <w:trHeight w:val="746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Segoe UI Semilight"/>
                <w:b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spacing w:after="0" w:line="240" w:lineRule="auto"/>
              <w:rPr>
                <w:rStyle w:val="st"/>
                <w:rFonts w:ascii="Bookman Old Style" w:hAnsi="Bookman Old Style"/>
                <w:b/>
              </w:rPr>
            </w:pPr>
            <w:r w:rsidRPr="00242FC8">
              <w:rPr>
                <w:rStyle w:val="Uwydatnienie"/>
                <w:rFonts w:ascii="Bookman Old Style" w:hAnsi="Bookman Old Style"/>
                <w:b/>
                <w:i w:val="0"/>
              </w:rPr>
              <w:t>TRMEW OBRÓT</w:t>
            </w:r>
            <w:r w:rsidRPr="00242FC8">
              <w:rPr>
                <w:rStyle w:val="st"/>
                <w:rFonts w:ascii="Bookman Old Style" w:hAnsi="Bookman Old Style"/>
                <w:b/>
              </w:rPr>
              <w:t xml:space="preserve"> S A</w:t>
            </w:r>
          </w:p>
          <w:p w:rsidR="00242FC8" w:rsidRPr="00242FC8" w:rsidRDefault="00242FC8" w:rsidP="00726AA3">
            <w:pPr>
              <w:spacing w:after="0" w:line="240" w:lineRule="auto"/>
              <w:rPr>
                <w:rStyle w:val="st"/>
                <w:rFonts w:ascii="Bookman Old Style" w:hAnsi="Bookman Old Style"/>
                <w:b/>
              </w:rPr>
            </w:pPr>
            <w:r w:rsidRPr="00242FC8">
              <w:rPr>
                <w:rStyle w:val="st"/>
                <w:rFonts w:ascii="Bookman Old Style" w:hAnsi="Bookman Old Style"/>
                <w:b/>
              </w:rPr>
              <w:t>ul. Ludwika Rydygiera 8</w:t>
            </w:r>
          </w:p>
          <w:p w:rsidR="00242FC8" w:rsidRPr="00242FC8" w:rsidRDefault="00242FC8" w:rsidP="00726AA3">
            <w:pPr>
              <w:spacing w:after="0" w:line="240" w:lineRule="auto"/>
              <w:rPr>
                <w:rStyle w:val="Uwydatnienie"/>
                <w:rFonts w:ascii="Bookman Old Style" w:hAnsi="Bookman Old Style"/>
                <w:b/>
                <w:i w:val="0"/>
              </w:rPr>
            </w:pPr>
            <w:r w:rsidRPr="00242FC8">
              <w:rPr>
                <w:rStyle w:val="st"/>
                <w:rFonts w:ascii="Bookman Old Style" w:hAnsi="Bookman Old Style"/>
                <w:b/>
              </w:rPr>
              <w:t>01-793 Warszawa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spacing w:after="0" w:line="240" w:lineRule="auto"/>
              <w:rPr>
                <w:rFonts w:ascii="Bookman Old Style" w:hAnsi="Bookman Old Style" w:cs="Segoe UI Semilight"/>
                <w:b/>
              </w:rPr>
            </w:pPr>
            <w:r w:rsidRPr="00242FC8">
              <w:rPr>
                <w:rFonts w:ascii="Bookman Old Style" w:hAnsi="Bookman Old Style" w:cs="Segoe UI Light"/>
                <w:b/>
              </w:rPr>
              <w:t>1 160 867, 06 zł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C8" w:rsidRPr="00242FC8" w:rsidRDefault="00242FC8" w:rsidP="00726AA3">
            <w:pPr>
              <w:spacing w:after="0" w:line="240" w:lineRule="auto"/>
              <w:rPr>
                <w:rFonts w:ascii="Bookman Old Style" w:hAnsi="Bookman Old Style" w:cs="Segoe UI Light"/>
                <w:b/>
              </w:rPr>
            </w:pPr>
            <w:r w:rsidRPr="00242FC8">
              <w:rPr>
                <w:rFonts w:ascii="Bookman Old Style" w:hAnsi="Bookman Old Style" w:cs="Segoe UI Light"/>
                <w:b/>
              </w:rPr>
              <w:t xml:space="preserve">100 </w:t>
            </w:r>
          </w:p>
        </w:tc>
      </w:tr>
      <w:tr w:rsidR="00242FC8" w:rsidRPr="00242FC8" w:rsidTr="00726AA3">
        <w:trPr>
          <w:trHeight w:val="746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Segoe UI Semilight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spacing w:after="0" w:line="240" w:lineRule="auto"/>
              <w:rPr>
                <w:rStyle w:val="st"/>
                <w:rFonts w:ascii="Bookman Old Style" w:hAnsi="Bookman Old Style"/>
              </w:rPr>
            </w:pPr>
            <w:r w:rsidRPr="00242FC8">
              <w:rPr>
                <w:rStyle w:val="Uwydatnienie"/>
                <w:rFonts w:ascii="Bookman Old Style" w:hAnsi="Bookman Old Style"/>
                <w:i w:val="0"/>
              </w:rPr>
              <w:t>ENEA S A</w:t>
            </w:r>
          </w:p>
          <w:p w:rsidR="00242FC8" w:rsidRPr="00242FC8" w:rsidRDefault="00242FC8" w:rsidP="00726AA3">
            <w:pPr>
              <w:spacing w:after="0" w:line="240" w:lineRule="auto"/>
              <w:rPr>
                <w:rStyle w:val="st"/>
                <w:rFonts w:ascii="Bookman Old Style" w:hAnsi="Bookman Old Style"/>
              </w:rPr>
            </w:pPr>
            <w:r w:rsidRPr="00242FC8">
              <w:rPr>
                <w:rStyle w:val="st"/>
                <w:rFonts w:ascii="Bookman Old Style" w:hAnsi="Bookman Old Style"/>
              </w:rPr>
              <w:t>ul. Górecka 1</w:t>
            </w:r>
          </w:p>
          <w:p w:rsidR="00242FC8" w:rsidRPr="00242FC8" w:rsidRDefault="00242FC8" w:rsidP="00726AA3">
            <w:pPr>
              <w:spacing w:after="0" w:line="240" w:lineRule="auto"/>
              <w:rPr>
                <w:rStyle w:val="Uwydatnienie"/>
                <w:rFonts w:ascii="Bookman Old Style" w:hAnsi="Bookman Old Style"/>
                <w:i w:val="0"/>
              </w:rPr>
            </w:pPr>
            <w:r w:rsidRPr="00242FC8">
              <w:rPr>
                <w:rStyle w:val="st"/>
                <w:rFonts w:ascii="Bookman Old Style" w:hAnsi="Bookman Old Style"/>
              </w:rPr>
              <w:t>60-201 Poznań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C8" w:rsidRPr="00242FC8" w:rsidRDefault="00242FC8" w:rsidP="00726AA3">
            <w:pPr>
              <w:spacing w:after="0" w:line="240" w:lineRule="auto"/>
              <w:rPr>
                <w:rFonts w:ascii="Bookman Old Style" w:hAnsi="Bookman Old Style" w:cs="Segoe UI Semilight"/>
              </w:rPr>
            </w:pPr>
            <w:r w:rsidRPr="00242FC8">
              <w:rPr>
                <w:rFonts w:ascii="Bookman Old Style" w:hAnsi="Bookman Old Style" w:cs="Segoe UI Light"/>
              </w:rPr>
              <w:t>1 175 288, 37 zł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C8" w:rsidRPr="00242FC8" w:rsidRDefault="00242FC8" w:rsidP="00726AA3">
            <w:pPr>
              <w:spacing w:after="0" w:line="240" w:lineRule="auto"/>
              <w:rPr>
                <w:rFonts w:ascii="Bookman Old Style" w:hAnsi="Bookman Old Style" w:cs="Segoe UI Light"/>
              </w:rPr>
            </w:pPr>
            <w:r w:rsidRPr="00242FC8">
              <w:rPr>
                <w:rFonts w:ascii="Bookman Old Style" w:hAnsi="Bookman Old Style" w:cs="Segoe UI Light"/>
              </w:rPr>
              <w:t>98,77</w:t>
            </w:r>
          </w:p>
        </w:tc>
      </w:tr>
    </w:tbl>
    <w:p w:rsidR="00242FC8" w:rsidRPr="00242FC8" w:rsidRDefault="00242FC8" w:rsidP="00242FC8">
      <w:pPr>
        <w:spacing w:after="0" w:line="240" w:lineRule="auto"/>
        <w:ind w:right="-2"/>
        <w:jc w:val="center"/>
        <w:rPr>
          <w:rFonts w:ascii="Bookman Old Style" w:hAnsi="Bookman Old Style" w:cs="Segoe UI Light"/>
        </w:rPr>
      </w:pPr>
    </w:p>
    <w:p w:rsidR="00242FC8" w:rsidRPr="00242FC8" w:rsidRDefault="00242FC8" w:rsidP="00242FC8">
      <w:pPr>
        <w:spacing w:after="0" w:line="240" w:lineRule="auto"/>
        <w:ind w:right="-2"/>
        <w:jc w:val="center"/>
        <w:rPr>
          <w:rFonts w:ascii="Bookman Old Style" w:hAnsi="Bookman Old Style" w:cs="Segoe UI Light"/>
        </w:rPr>
      </w:pPr>
      <w:r w:rsidRPr="00242FC8">
        <w:rPr>
          <w:rFonts w:ascii="Bookman Old Style" w:hAnsi="Bookman Old Style" w:cs="Segoe UI Light"/>
        </w:rPr>
        <w:t>III</w:t>
      </w:r>
    </w:p>
    <w:p w:rsidR="00242FC8" w:rsidRPr="00242FC8" w:rsidRDefault="00242FC8" w:rsidP="00242FC8">
      <w:pPr>
        <w:spacing w:after="0" w:line="240" w:lineRule="auto"/>
        <w:ind w:right="-2"/>
        <w:rPr>
          <w:rFonts w:ascii="Bookman Old Style" w:hAnsi="Bookman Old Style" w:cs="Segoe UI Light"/>
        </w:rPr>
      </w:pPr>
      <w:r w:rsidRPr="00242FC8">
        <w:rPr>
          <w:rFonts w:ascii="Bookman Old Style" w:hAnsi="Bookman Old Style" w:cs="Segoe UI Light"/>
        </w:rPr>
        <w:t>Wykonawca nie ustanowił dynamicznego systemu zakupów.</w:t>
      </w:r>
    </w:p>
    <w:p w:rsidR="00242FC8" w:rsidRPr="00242FC8" w:rsidRDefault="00242FC8" w:rsidP="00242FC8">
      <w:pPr>
        <w:pStyle w:val="Akapitzlist"/>
        <w:spacing w:after="0" w:line="240" w:lineRule="auto"/>
        <w:ind w:left="0"/>
        <w:jc w:val="both"/>
        <w:rPr>
          <w:rFonts w:ascii="Bookman Old Style" w:eastAsia="Verdana" w:hAnsi="Bookman Old Style"/>
        </w:rPr>
      </w:pPr>
      <w:r w:rsidRPr="00242FC8">
        <w:rPr>
          <w:rFonts w:ascii="Bookman Old Style" w:hAnsi="Bookman Old Style"/>
          <w:spacing w:val="4"/>
        </w:rPr>
        <w:t>Pouczenie</w:t>
      </w:r>
      <w:r w:rsidRPr="00242FC8">
        <w:rPr>
          <w:rFonts w:ascii="Bookman Old Style" w:eastAsia="Verdana" w:hAnsi="Bookman Old Style"/>
          <w:spacing w:val="4"/>
        </w:rPr>
        <w:t xml:space="preserve"> </w:t>
      </w:r>
      <w:r w:rsidRPr="00242FC8">
        <w:rPr>
          <w:rFonts w:ascii="Bookman Old Style" w:hAnsi="Bookman Old Style"/>
          <w:spacing w:val="4"/>
        </w:rPr>
        <w:t>o</w:t>
      </w:r>
      <w:r w:rsidRPr="00242FC8">
        <w:rPr>
          <w:rFonts w:ascii="Bookman Old Style" w:eastAsia="Verdana" w:hAnsi="Bookman Old Style"/>
          <w:spacing w:val="4"/>
        </w:rPr>
        <w:t xml:space="preserve"> </w:t>
      </w:r>
      <w:r w:rsidRPr="00242FC8">
        <w:rPr>
          <w:rFonts w:ascii="Bookman Old Style" w:hAnsi="Bookman Old Style"/>
          <w:spacing w:val="4"/>
        </w:rPr>
        <w:t>środkach</w:t>
      </w:r>
      <w:r w:rsidRPr="00242FC8">
        <w:rPr>
          <w:rFonts w:ascii="Bookman Old Style" w:eastAsia="Verdana" w:hAnsi="Bookman Old Style"/>
          <w:spacing w:val="4"/>
        </w:rPr>
        <w:t xml:space="preserve"> </w:t>
      </w:r>
      <w:r w:rsidRPr="00242FC8">
        <w:rPr>
          <w:rFonts w:ascii="Bookman Old Style" w:hAnsi="Bookman Old Style"/>
          <w:spacing w:val="4"/>
        </w:rPr>
        <w:t>ochrony</w:t>
      </w:r>
      <w:r w:rsidRPr="00242FC8">
        <w:rPr>
          <w:rFonts w:ascii="Bookman Old Style" w:eastAsia="Verdana" w:hAnsi="Bookman Old Style"/>
          <w:spacing w:val="4"/>
        </w:rPr>
        <w:t xml:space="preserve"> </w:t>
      </w:r>
      <w:r w:rsidRPr="00242FC8">
        <w:rPr>
          <w:rFonts w:ascii="Bookman Old Style" w:hAnsi="Bookman Old Style"/>
          <w:spacing w:val="4"/>
        </w:rPr>
        <w:t xml:space="preserve">prawnej zostało zawarte </w:t>
      </w:r>
      <w:r w:rsidRPr="00242FC8">
        <w:rPr>
          <w:rFonts w:ascii="Bookman Old Style" w:hAnsi="Bookman Old Style"/>
          <w:b/>
          <w:spacing w:val="4"/>
        </w:rPr>
        <w:t>w pkt. 18 SIWZ.</w:t>
      </w:r>
    </w:p>
    <w:p w:rsidR="005E40A7" w:rsidRPr="00242FC8" w:rsidRDefault="00242FC8" w:rsidP="00242FC8">
      <w:pPr>
        <w:spacing w:after="0" w:line="240" w:lineRule="auto"/>
        <w:ind w:right="-2"/>
        <w:jc w:val="both"/>
        <w:rPr>
          <w:rFonts w:ascii="Bookman Old Style" w:hAnsi="Bookman Old Style" w:cs="Arial"/>
        </w:rPr>
      </w:pPr>
      <w:r w:rsidRPr="00242FC8">
        <w:rPr>
          <w:rFonts w:ascii="Bookman Old Style" w:hAnsi="Bookman Old Style" w:cs="Tahoma"/>
        </w:rPr>
        <w:t xml:space="preserve">Zamawiający wyznacza termin podpisania na </w:t>
      </w:r>
      <w:r w:rsidRPr="00242FC8">
        <w:rPr>
          <w:rFonts w:ascii="Bookman Old Style" w:hAnsi="Bookman Old Style" w:cs="Tahoma"/>
          <w:b/>
        </w:rPr>
        <w:t>12.08.2019 r.</w:t>
      </w:r>
    </w:p>
    <w:sectPr w:rsidR="005E40A7" w:rsidRPr="00242FC8" w:rsidSect="00242FC8">
      <w:headerReference w:type="default" r:id="rId8"/>
      <w:footerReference w:type="default" r:id="rId9"/>
      <w:pgSz w:w="11906" w:h="16838" w:code="9"/>
      <w:pgMar w:top="1701" w:right="1418" w:bottom="340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83586"/>
    <w:multiLevelType w:val="hybridMultilevel"/>
    <w:tmpl w:val="4D2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42FC8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A6945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820F6"/>
    <w:rsid w:val="00905A8F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BB2"/>
    <w:rsid w:val="00DD2207"/>
    <w:rsid w:val="00DD5E1A"/>
    <w:rsid w:val="00DE2F24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242F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2018-09-10T08:35:00Z</cp:lastPrinted>
  <dcterms:created xsi:type="dcterms:W3CDTF">2019-08-02T09:41:00Z</dcterms:created>
  <dcterms:modified xsi:type="dcterms:W3CDTF">2019-08-02T09:41:00Z</dcterms:modified>
</cp:coreProperties>
</file>