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16E" w:rsidRDefault="00433B3F" w:rsidP="0038516E">
      <w:pPr>
        <w:pStyle w:val="Nagwek"/>
        <w:spacing w:line="360" w:lineRule="auto"/>
        <w:rPr>
          <w:sz w:val="20"/>
          <w:szCs w:val="20"/>
        </w:rPr>
      </w:pPr>
      <w:r>
        <w:rPr>
          <w:sz w:val="20"/>
          <w:szCs w:val="20"/>
        </w:rPr>
        <w:t>WCPiT /EA/</w:t>
      </w:r>
      <w:r w:rsidR="007B7373">
        <w:rPr>
          <w:sz w:val="20"/>
          <w:szCs w:val="20"/>
        </w:rPr>
        <w:t xml:space="preserve">381-22/2019 </w:t>
      </w:r>
      <w:r w:rsidR="007B7373">
        <w:rPr>
          <w:sz w:val="20"/>
          <w:szCs w:val="20"/>
        </w:rPr>
        <w:tab/>
      </w:r>
      <w:r w:rsidR="007B7373">
        <w:rPr>
          <w:sz w:val="20"/>
          <w:szCs w:val="20"/>
        </w:rPr>
        <w:tab/>
        <w:t>Poznań, 2019-08</w:t>
      </w:r>
      <w:r w:rsidR="00157183">
        <w:rPr>
          <w:sz w:val="20"/>
          <w:szCs w:val="20"/>
        </w:rPr>
        <w:t>-</w:t>
      </w:r>
      <w:r>
        <w:rPr>
          <w:sz w:val="20"/>
          <w:szCs w:val="20"/>
        </w:rPr>
        <w:t xml:space="preserve"> </w:t>
      </w:r>
      <w:r w:rsidR="00906A26">
        <w:rPr>
          <w:sz w:val="20"/>
          <w:szCs w:val="20"/>
        </w:rPr>
        <w:t>02</w:t>
      </w:r>
    </w:p>
    <w:p w:rsidR="00433B3F" w:rsidRPr="0038516E" w:rsidRDefault="00433B3F" w:rsidP="0038516E">
      <w:pPr>
        <w:pStyle w:val="Nagwek"/>
        <w:spacing w:line="360" w:lineRule="auto"/>
        <w:rPr>
          <w:sz w:val="12"/>
          <w:szCs w:val="12"/>
        </w:rPr>
      </w:pPr>
      <w:r w:rsidRPr="0038516E">
        <w:rPr>
          <w:sz w:val="12"/>
          <w:szCs w:val="12"/>
        </w:rPr>
        <w:tab/>
      </w:r>
      <w:r w:rsidRPr="0038516E">
        <w:rPr>
          <w:sz w:val="12"/>
          <w:szCs w:val="12"/>
        </w:rPr>
        <w:tab/>
      </w:r>
    </w:p>
    <w:p w:rsidR="00433B3F" w:rsidRDefault="00433B3F" w:rsidP="0038516E">
      <w:pPr>
        <w:spacing w:after="0" w:line="360" w:lineRule="auto"/>
        <w:ind w:left="360"/>
        <w:jc w:val="right"/>
        <w:rPr>
          <w:sz w:val="20"/>
          <w:szCs w:val="20"/>
        </w:rPr>
      </w:pPr>
      <w:r>
        <w:rPr>
          <w:sz w:val="20"/>
          <w:szCs w:val="20"/>
        </w:rPr>
        <w:t>Uczestnicy postępowania</w:t>
      </w:r>
    </w:p>
    <w:p w:rsidR="0038516E" w:rsidRPr="0038516E" w:rsidRDefault="0038516E" w:rsidP="0038516E">
      <w:pPr>
        <w:spacing w:after="0" w:line="360" w:lineRule="auto"/>
        <w:ind w:left="360"/>
        <w:jc w:val="right"/>
        <w:rPr>
          <w:sz w:val="12"/>
          <w:szCs w:val="12"/>
        </w:rPr>
      </w:pPr>
    </w:p>
    <w:p w:rsidR="00433B3F" w:rsidRPr="004C0A23" w:rsidRDefault="00433B3F" w:rsidP="00433B3F">
      <w:pPr>
        <w:jc w:val="both"/>
        <w:rPr>
          <w:rFonts w:cs="Arial"/>
          <w:b/>
          <w:bCs/>
          <w:sz w:val="20"/>
          <w:szCs w:val="20"/>
        </w:rPr>
      </w:pPr>
      <w:r>
        <w:rPr>
          <w:b/>
          <w:sz w:val="20"/>
          <w:szCs w:val="20"/>
        </w:rPr>
        <w:t xml:space="preserve">Dotyczy: przetargu nieograniczonego na dostawę </w:t>
      </w:r>
      <w:r w:rsidR="004C0A23" w:rsidRPr="004C0A23">
        <w:rPr>
          <w:b/>
          <w:sz w:val="20"/>
          <w:szCs w:val="20"/>
        </w:rPr>
        <w:t>podłóż, testów i odczynników do diagnostyki mikrobiologicznej</w:t>
      </w:r>
      <w:r w:rsidRPr="004C0A23">
        <w:rPr>
          <w:rFonts w:asciiTheme="minorHAnsi" w:hAnsiTheme="minorHAnsi" w:cs="Arial"/>
          <w:b/>
          <w:bCs/>
          <w:sz w:val="20"/>
          <w:szCs w:val="20"/>
        </w:rPr>
        <w:t>.</w:t>
      </w:r>
      <w:r w:rsidRPr="004C0A23">
        <w:rPr>
          <w:rFonts w:cs="Arial"/>
          <w:b/>
          <w:bCs/>
          <w:sz w:val="20"/>
          <w:szCs w:val="20"/>
        </w:rPr>
        <w:t xml:space="preserve"> </w:t>
      </w:r>
    </w:p>
    <w:p w:rsidR="00433B3F" w:rsidRDefault="00433B3F" w:rsidP="00433B3F">
      <w:pPr>
        <w:spacing w:after="0" w:line="360" w:lineRule="auto"/>
        <w:ind w:firstLine="708"/>
        <w:jc w:val="both"/>
        <w:rPr>
          <w:sz w:val="20"/>
          <w:szCs w:val="20"/>
        </w:rPr>
      </w:pPr>
      <w:r>
        <w:rPr>
          <w:sz w:val="20"/>
          <w:szCs w:val="20"/>
        </w:rPr>
        <w:t>Zgodnie z art. 38 ust. 1 ustawy Prawo Zamówień Publicznych z dnia 29 st</w:t>
      </w:r>
      <w:r w:rsidR="00157183">
        <w:rPr>
          <w:sz w:val="20"/>
          <w:szCs w:val="20"/>
        </w:rPr>
        <w:t>ycznia 2004r. (t.j. Dz.U. z 2018</w:t>
      </w:r>
      <w:r>
        <w:rPr>
          <w:sz w:val="20"/>
          <w:szCs w:val="20"/>
        </w:rPr>
        <w:t xml:space="preserve"> r. poz. </w:t>
      </w:r>
      <w:r w:rsidR="00157183">
        <w:rPr>
          <w:rFonts w:cs="Arial"/>
          <w:sz w:val="20"/>
          <w:szCs w:val="20"/>
        </w:rPr>
        <w:t>1986</w:t>
      </w:r>
      <w:r w:rsidR="002B2987">
        <w:rPr>
          <w:rFonts w:cs="Arial"/>
          <w:sz w:val="20"/>
          <w:szCs w:val="20"/>
        </w:rPr>
        <w:t xml:space="preserve"> ze zm.</w:t>
      </w:r>
      <w:r>
        <w:rPr>
          <w:sz w:val="20"/>
          <w:szCs w:val="20"/>
        </w:rPr>
        <w:t>), Wielkopolskie Centrum Pulmonologii i Torakochirurgii SP ZOZ udziela wyjaśnień dotyczących Specyfikacji Istotnych Warunków Zamówienia.</w:t>
      </w:r>
    </w:p>
    <w:p w:rsidR="00433B3F" w:rsidRPr="00E57EDA" w:rsidRDefault="00433B3F" w:rsidP="00433B3F">
      <w:pPr>
        <w:spacing w:after="0" w:line="240" w:lineRule="auto"/>
        <w:ind w:firstLine="709"/>
        <w:jc w:val="both"/>
        <w:rPr>
          <w:sz w:val="12"/>
          <w:szCs w:val="12"/>
        </w:rPr>
      </w:pPr>
    </w:p>
    <w:p w:rsidR="00433B3F" w:rsidRDefault="00667672" w:rsidP="00433B3F">
      <w:pPr>
        <w:spacing w:after="0" w:line="240" w:lineRule="auto"/>
        <w:jc w:val="both"/>
        <w:rPr>
          <w:rFonts w:cs="Tahoma"/>
          <w:b/>
          <w:sz w:val="20"/>
          <w:szCs w:val="20"/>
        </w:rPr>
      </w:pPr>
      <w:r>
        <w:rPr>
          <w:rFonts w:cs="Tahoma"/>
          <w:b/>
          <w:sz w:val="20"/>
          <w:szCs w:val="20"/>
        </w:rPr>
        <w:t>PYTANIE</w:t>
      </w:r>
      <w:r w:rsidR="00433B3F">
        <w:rPr>
          <w:rFonts w:cs="Tahoma"/>
          <w:b/>
          <w:sz w:val="20"/>
          <w:szCs w:val="20"/>
        </w:rPr>
        <w:t xml:space="preserve"> nr 1:</w:t>
      </w:r>
    </w:p>
    <w:p w:rsidR="00C5670D" w:rsidRPr="001224C3" w:rsidRDefault="00C5670D" w:rsidP="00C5670D">
      <w:pPr>
        <w:spacing w:after="0" w:line="240" w:lineRule="auto"/>
        <w:jc w:val="both"/>
        <w:rPr>
          <w:rFonts w:asciiTheme="minorHAnsi" w:hAnsiTheme="minorHAnsi"/>
          <w:bCs/>
          <w:sz w:val="18"/>
          <w:szCs w:val="18"/>
        </w:rPr>
      </w:pPr>
      <w:r w:rsidRPr="001224C3">
        <w:rPr>
          <w:rFonts w:asciiTheme="minorHAnsi" w:hAnsiTheme="minorHAnsi"/>
          <w:sz w:val="18"/>
          <w:szCs w:val="18"/>
        </w:rPr>
        <w:t>1</w:t>
      </w:r>
      <w:r w:rsidRPr="001224C3">
        <w:rPr>
          <w:rFonts w:asciiTheme="minorHAnsi" w:hAnsiTheme="minorHAnsi"/>
          <w:bCs/>
          <w:sz w:val="18"/>
          <w:szCs w:val="18"/>
        </w:rPr>
        <w:t xml:space="preserve">. Dotyczy Pakiet nr 3. </w:t>
      </w:r>
      <w:r w:rsidRPr="001224C3">
        <w:rPr>
          <w:rFonts w:asciiTheme="minorHAnsi" w:hAnsiTheme="minorHAnsi"/>
          <w:bCs/>
          <w:i/>
          <w:iCs/>
          <w:sz w:val="18"/>
          <w:szCs w:val="18"/>
        </w:rPr>
        <w:t>Dostawa odczynników w postaci roztworów roboczych do barwienia preparatów mikroskopowych</w:t>
      </w:r>
      <w:r w:rsidRPr="001224C3">
        <w:rPr>
          <w:rFonts w:asciiTheme="minorHAnsi" w:hAnsiTheme="minorHAnsi"/>
          <w:bCs/>
          <w:sz w:val="18"/>
          <w:szCs w:val="18"/>
        </w:rPr>
        <w:t>,   poz. 3</w:t>
      </w:r>
    </w:p>
    <w:p w:rsidR="00C5670D" w:rsidRPr="00A254DC" w:rsidRDefault="00C5670D" w:rsidP="00C5670D">
      <w:pPr>
        <w:spacing w:after="0" w:line="240" w:lineRule="auto"/>
        <w:jc w:val="both"/>
        <w:rPr>
          <w:rFonts w:asciiTheme="minorHAnsi" w:hAnsiTheme="minorHAnsi"/>
          <w:sz w:val="18"/>
          <w:szCs w:val="18"/>
        </w:rPr>
      </w:pPr>
      <w:r w:rsidRPr="00A254DC">
        <w:rPr>
          <w:rFonts w:asciiTheme="minorHAnsi" w:hAnsiTheme="minorHAnsi"/>
          <w:sz w:val="18"/>
          <w:szCs w:val="18"/>
        </w:rPr>
        <w:t>Czy Zamawiający dopuści konfekcjonowanie 500 ml?</w:t>
      </w:r>
    </w:p>
    <w:p w:rsidR="005C3D3C" w:rsidRPr="005C3D3C" w:rsidRDefault="005C3D3C" w:rsidP="00B6200D">
      <w:pPr>
        <w:spacing w:after="0" w:line="240" w:lineRule="auto"/>
        <w:rPr>
          <w:rFonts w:ascii="Times New Roman" w:hAnsi="Times New Roman"/>
          <w:sz w:val="8"/>
          <w:szCs w:val="8"/>
        </w:rPr>
      </w:pPr>
    </w:p>
    <w:p w:rsidR="00433B3F" w:rsidRPr="00691A6E" w:rsidRDefault="00B37ADB" w:rsidP="00416507">
      <w:pPr>
        <w:rPr>
          <w:rFonts w:asciiTheme="minorHAnsi" w:hAnsiTheme="minorHAnsi" w:cs="Arial"/>
          <w:b/>
          <w:sz w:val="20"/>
          <w:szCs w:val="20"/>
        </w:rPr>
      </w:pPr>
      <w:r w:rsidRPr="00691A6E">
        <w:rPr>
          <w:rFonts w:cs="Tahoma"/>
          <w:b/>
          <w:sz w:val="20"/>
        </w:rPr>
        <w:t xml:space="preserve">Odpowiedź </w:t>
      </w:r>
      <w:r w:rsidRPr="00691A6E">
        <w:rPr>
          <w:rFonts w:cs="Arial"/>
          <w:b/>
          <w:sz w:val="20"/>
        </w:rPr>
        <w:t>Zamawiający pozostawia zapisy SIWZ bez zmian.</w:t>
      </w:r>
      <w:r w:rsidR="002D51A4" w:rsidRPr="00691A6E">
        <w:rPr>
          <w:rFonts w:asciiTheme="minorHAnsi" w:hAnsiTheme="minorHAnsi"/>
          <w:b/>
          <w:sz w:val="20"/>
          <w:szCs w:val="20"/>
        </w:rPr>
        <w:t xml:space="preserve"> </w:t>
      </w:r>
    </w:p>
    <w:p w:rsidR="00433B3F" w:rsidRDefault="00433B3F" w:rsidP="00433B3F">
      <w:pPr>
        <w:spacing w:after="0" w:line="240" w:lineRule="auto"/>
        <w:jc w:val="both"/>
        <w:rPr>
          <w:rFonts w:cs="Tahoma"/>
          <w:b/>
          <w:sz w:val="20"/>
          <w:szCs w:val="20"/>
        </w:rPr>
      </w:pPr>
      <w:r>
        <w:rPr>
          <w:rFonts w:cs="Tahoma"/>
          <w:b/>
          <w:sz w:val="20"/>
          <w:szCs w:val="20"/>
        </w:rPr>
        <w:t>PYTANIE nr 2:</w:t>
      </w:r>
    </w:p>
    <w:p w:rsidR="00C5670D" w:rsidRPr="001224C3" w:rsidRDefault="00C5670D" w:rsidP="00C5670D">
      <w:pPr>
        <w:spacing w:after="0" w:line="240" w:lineRule="auto"/>
        <w:jc w:val="both"/>
        <w:rPr>
          <w:rFonts w:asciiTheme="minorHAnsi" w:hAnsiTheme="minorHAnsi"/>
          <w:bCs/>
          <w:sz w:val="18"/>
          <w:szCs w:val="18"/>
        </w:rPr>
      </w:pPr>
      <w:r w:rsidRPr="001224C3">
        <w:rPr>
          <w:rFonts w:asciiTheme="minorHAnsi" w:hAnsiTheme="minorHAnsi"/>
          <w:bCs/>
          <w:sz w:val="18"/>
          <w:szCs w:val="18"/>
        </w:rPr>
        <w:t xml:space="preserve">2. Dotyczy Pakiet nr 3. </w:t>
      </w:r>
      <w:r w:rsidRPr="001224C3">
        <w:rPr>
          <w:rFonts w:asciiTheme="minorHAnsi" w:hAnsiTheme="minorHAnsi"/>
          <w:bCs/>
          <w:i/>
          <w:iCs/>
          <w:sz w:val="18"/>
          <w:szCs w:val="18"/>
        </w:rPr>
        <w:t>Dostawa odczynników w postaci roztworów roboczych do barwienia preparatów mikroskopowych</w:t>
      </w:r>
      <w:r w:rsidRPr="001224C3">
        <w:rPr>
          <w:rFonts w:asciiTheme="minorHAnsi" w:hAnsiTheme="minorHAnsi"/>
          <w:bCs/>
          <w:sz w:val="18"/>
          <w:szCs w:val="18"/>
        </w:rPr>
        <w:t>,   poz. 9 i 10</w:t>
      </w:r>
    </w:p>
    <w:p w:rsidR="00C5670D" w:rsidRPr="00A254DC" w:rsidRDefault="00C5670D" w:rsidP="00C5670D">
      <w:pPr>
        <w:spacing w:after="0" w:line="240" w:lineRule="auto"/>
        <w:jc w:val="both"/>
        <w:rPr>
          <w:rFonts w:asciiTheme="minorHAnsi" w:hAnsiTheme="minorHAnsi"/>
          <w:sz w:val="18"/>
          <w:szCs w:val="18"/>
        </w:rPr>
      </w:pPr>
      <w:r w:rsidRPr="00A254DC">
        <w:rPr>
          <w:rFonts w:asciiTheme="minorHAnsi" w:hAnsiTheme="minorHAnsi"/>
          <w:sz w:val="18"/>
          <w:szCs w:val="18"/>
        </w:rPr>
        <w:t>Czy Zamawiający dopuści w tych pozycjach inne konfekcjonowanie 250 ml lub 500 ml lub 1 l?</w:t>
      </w:r>
    </w:p>
    <w:p w:rsidR="00627790" w:rsidRPr="00210371" w:rsidRDefault="00627790" w:rsidP="00627790">
      <w:pPr>
        <w:spacing w:after="0" w:line="240" w:lineRule="auto"/>
        <w:jc w:val="both"/>
        <w:rPr>
          <w:rFonts w:ascii="Arial" w:hAnsi="Arial" w:cs="Arial"/>
          <w:sz w:val="8"/>
          <w:szCs w:val="8"/>
        </w:rPr>
      </w:pPr>
    </w:p>
    <w:p w:rsidR="00433B3F" w:rsidRPr="00691A6E" w:rsidRDefault="00C64F55" w:rsidP="00C64F55">
      <w:pPr>
        <w:rPr>
          <w:rFonts w:asciiTheme="minorHAnsi" w:hAnsiTheme="minorHAnsi" w:cs="Arial"/>
          <w:b/>
          <w:sz w:val="20"/>
          <w:szCs w:val="20"/>
        </w:rPr>
      </w:pPr>
      <w:r w:rsidRPr="00691A6E">
        <w:rPr>
          <w:rFonts w:cs="Tahoma"/>
          <w:b/>
          <w:sz w:val="20"/>
        </w:rPr>
        <w:t xml:space="preserve">Odpowiedź </w:t>
      </w:r>
      <w:r w:rsidRPr="00691A6E">
        <w:rPr>
          <w:rFonts w:cs="Arial"/>
          <w:b/>
          <w:sz w:val="20"/>
        </w:rPr>
        <w:t>Zam</w:t>
      </w:r>
      <w:r w:rsidR="00A24B3D" w:rsidRPr="00691A6E">
        <w:rPr>
          <w:rFonts w:cs="Arial"/>
          <w:b/>
          <w:sz w:val="20"/>
        </w:rPr>
        <w:t xml:space="preserve">awiający </w:t>
      </w:r>
      <w:r w:rsidR="005362D1" w:rsidRPr="00691A6E">
        <w:rPr>
          <w:rFonts w:cs="Arial"/>
          <w:b/>
          <w:sz w:val="20"/>
        </w:rPr>
        <w:t>pozostawia zapisy SIWZ bez zmian</w:t>
      </w:r>
      <w:r w:rsidRPr="00691A6E">
        <w:rPr>
          <w:rFonts w:cs="Arial"/>
          <w:b/>
          <w:sz w:val="20"/>
        </w:rPr>
        <w:t>.</w:t>
      </w:r>
    </w:p>
    <w:p w:rsidR="00433B3F" w:rsidRDefault="00433B3F" w:rsidP="00433B3F">
      <w:pPr>
        <w:spacing w:after="0" w:line="240" w:lineRule="auto"/>
        <w:jc w:val="both"/>
        <w:rPr>
          <w:rFonts w:cs="Tahoma"/>
          <w:b/>
          <w:sz w:val="20"/>
          <w:szCs w:val="20"/>
        </w:rPr>
      </w:pPr>
      <w:r>
        <w:rPr>
          <w:rFonts w:cs="Tahoma"/>
          <w:b/>
          <w:sz w:val="20"/>
          <w:szCs w:val="20"/>
        </w:rPr>
        <w:t>PYTANIE nr 3:</w:t>
      </w:r>
    </w:p>
    <w:p w:rsidR="00C5670D" w:rsidRPr="001224C3" w:rsidRDefault="00C5670D" w:rsidP="00C5670D">
      <w:pPr>
        <w:spacing w:after="0" w:line="240" w:lineRule="auto"/>
        <w:jc w:val="both"/>
        <w:rPr>
          <w:rFonts w:asciiTheme="minorHAnsi" w:hAnsiTheme="minorHAnsi"/>
          <w:bCs/>
          <w:sz w:val="18"/>
          <w:szCs w:val="18"/>
        </w:rPr>
      </w:pPr>
      <w:r w:rsidRPr="001224C3">
        <w:rPr>
          <w:rFonts w:asciiTheme="minorHAnsi" w:hAnsiTheme="minorHAnsi"/>
          <w:bCs/>
          <w:sz w:val="18"/>
          <w:szCs w:val="18"/>
        </w:rPr>
        <w:t xml:space="preserve">3. Dotyczy Pakiet nr 3. </w:t>
      </w:r>
      <w:r w:rsidRPr="001224C3">
        <w:rPr>
          <w:rFonts w:asciiTheme="minorHAnsi" w:hAnsiTheme="minorHAnsi"/>
          <w:bCs/>
          <w:i/>
          <w:iCs/>
          <w:sz w:val="18"/>
          <w:szCs w:val="18"/>
        </w:rPr>
        <w:t>Dostawa odczynników w postaci roztworów roboczych do barwienia preparatów mikroskopowych</w:t>
      </w:r>
      <w:r w:rsidRPr="001224C3">
        <w:rPr>
          <w:rFonts w:asciiTheme="minorHAnsi" w:hAnsiTheme="minorHAnsi"/>
          <w:bCs/>
          <w:sz w:val="18"/>
          <w:szCs w:val="18"/>
        </w:rPr>
        <w:t>,   poz. 4</w:t>
      </w:r>
    </w:p>
    <w:p w:rsidR="00C5670D" w:rsidRPr="00210371" w:rsidRDefault="00C5670D" w:rsidP="00433B3F">
      <w:pPr>
        <w:spacing w:after="0" w:line="240" w:lineRule="auto"/>
        <w:jc w:val="both"/>
        <w:rPr>
          <w:rFonts w:asciiTheme="minorHAnsi" w:hAnsiTheme="minorHAnsi"/>
          <w:sz w:val="18"/>
          <w:szCs w:val="18"/>
        </w:rPr>
      </w:pPr>
      <w:r w:rsidRPr="00A254DC">
        <w:rPr>
          <w:rFonts w:asciiTheme="minorHAnsi" w:hAnsiTheme="minorHAnsi"/>
          <w:sz w:val="18"/>
          <w:szCs w:val="18"/>
        </w:rPr>
        <w:t>Prosimy o odpowiedź czy Zamawiający wymaga odczynnika do barwienia fluorescencyjnego prątków metodą Morse, Blair,Weiser i Sproat czy odczynnika do barwienia fluorescencyjnego prątków metodą Truant, Brett i Thomas?</w:t>
      </w:r>
    </w:p>
    <w:p w:rsidR="00D37B16" w:rsidRPr="001B2976" w:rsidRDefault="00D37B16" w:rsidP="00D37B16">
      <w:pPr>
        <w:spacing w:after="0" w:line="240" w:lineRule="auto"/>
        <w:rPr>
          <w:rFonts w:ascii="Times New Roman" w:hAnsi="Times New Roman"/>
          <w:sz w:val="8"/>
          <w:szCs w:val="8"/>
        </w:rPr>
      </w:pPr>
    </w:p>
    <w:p w:rsidR="00B37ADB" w:rsidRPr="00FE7147" w:rsidRDefault="00B37ADB" w:rsidP="00B37ADB">
      <w:pPr>
        <w:rPr>
          <w:rFonts w:asciiTheme="minorHAnsi" w:hAnsiTheme="minorHAnsi" w:cs="Arial"/>
          <w:b/>
          <w:sz w:val="20"/>
          <w:szCs w:val="20"/>
        </w:rPr>
      </w:pPr>
      <w:r w:rsidRPr="00FE7147">
        <w:rPr>
          <w:rFonts w:cs="Tahoma"/>
          <w:b/>
          <w:sz w:val="20"/>
        </w:rPr>
        <w:t xml:space="preserve">Odpowiedź </w:t>
      </w:r>
      <w:r w:rsidRPr="00FE7147">
        <w:rPr>
          <w:rFonts w:cs="Arial"/>
          <w:b/>
          <w:sz w:val="20"/>
        </w:rPr>
        <w:t xml:space="preserve">Zamawiający </w:t>
      </w:r>
      <w:r w:rsidR="00FE7147" w:rsidRPr="00FE7147">
        <w:rPr>
          <w:rFonts w:cs="Arial"/>
          <w:b/>
          <w:sz w:val="20"/>
        </w:rPr>
        <w:t>oczekuje odczynnika na bazie auraminy a nie auraminy z rodaminą.</w:t>
      </w:r>
    </w:p>
    <w:p w:rsidR="00CA6965" w:rsidRDefault="00433B3F" w:rsidP="00B6200D">
      <w:pPr>
        <w:spacing w:after="0" w:line="240" w:lineRule="auto"/>
        <w:jc w:val="both"/>
        <w:rPr>
          <w:rFonts w:cs="Tahoma"/>
          <w:b/>
          <w:sz w:val="20"/>
          <w:szCs w:val="20"/>
        </w:rPr>
      </w:pPr>
      <w:r>
        <w:rPr>
          <w:rFonts w:cs="Tahoma"/>
          <w:b/>
          <w:sz w:val="20"/>
          <w:szCs w:val="20"/>
        </w:rPr>
        <w:t>PYTANIE nr 4:</w:t>
      </w:r>
    </w:p>
    <w:p w:rsidR="00C24C7D" w:rsidRPr="00A254DC" w:rsidRDefault="00C24C7D" w:rsidP="00C24C7D">
      <w:pPr>
        <w:spacing w:after="0" w:line="240" w:lineRule="auto"/>
        <w:jc w:val="both"/>
        <w:rPr>
          <w:rFonts w:asciiTheme="minorHAnsi" w:hAnsiTheme="minorHAnsi"/>
          <w:sz w:val="18"/>
          <w:szCs w:val="18"/>
        </w:rPr>
      </w:pPr>
      <w:r w:rsidRPr="00A254DC">
        <w:rPr>
          <w:rFonts w:asciiTheme="minorHAnsi" w:hAnsiTheme="minorHAnsi"/>
          <w:sz w:val="18"/>
          <w:szCs w:val="18"/>
        </w:rPr>
        <w:t>Dotyczy projektu umowy, stanowiącego załącznik do SIWZ.</w:t>
      </w:r>
    </w:p>
    <w:p w:rsidR="00C24C7D" w:rsidRPr="00210371" w:rsidRDefault="00C24C7D" w:rsidP="00C24C7D">
      <w:pPr>
        <w:spacing w:after="0" w:line="240" w:lineRule="auto"/>
        <w:jc w:val="both"/>
        <w:rPr>
          <w:rFonts w:asciiTheme="minorHAnsi" w:hAnsiTheme="minorHAnsi"/>
          <w:sz w:val="18"/>
          <w:szCs w:val="18"/>
        </w:rPr>
      </w:pPr>
      <w:r w:rsidRPr="00210371">
        <w:rPr>
          <w:rFonts w:asciiTheme="minorHAnsi" w:hAnsiTheme="minorHAnsi"/>
          <w:sz w:val="18"/>
          <w:szCs w:val="18"/>
        </w:rPr>
        <w:t xml:space="preserve">Pytanie 1 - </w:t>
      </w:r>
      <w:r w:rsidRPr="00210371">
        <w:rPr>
          <w:rFonts w:asciiTheme="minorHAnsi" w:hAnsiTheme="minorHAnsi"/>
          <w:i/>
          <w:sz w:val="18"/>
          <w:szCs w:val="18"/>
        </w:rPr>
        <w:t>dotyczy projektu umowy.</w:t>
      </w:r>
    </w:p>
    <w:p w:rsidR="00C24C7D" w:rsidRPr="00A254DC" w:rsidRDefault="00C24C7D" w:rsidP="00C24C7D">
      <w:pPr>
        <w:spacing w:after="0" w:line="240" w:lineRule="auto"/>
        <w:jc w:val="both"/>
        <w:rPr>
          <w:rFonts w:asciiTheme="minorHAnsi" w:hAnsiTheme="minorHAnsi"/>
          <w:sz w:val="18"/>
          <w:szCs w:val="18"/>
        </w:rPr>
      </w:pPr>
      <w:r w:rsidRPr="00A254DC">
        <w:rPr>
          <w:rFonts w:asciiTheme="minorHAnsi" w:hAnsiTheme="minorHAnsi"/>
          <w:sz w:val="18"/>
          <w:szCs w:val="18"/>
        </w:rPr>
        <w:t>W nawiązaniu do zapisów SIWZ, sugerujących konieczność uwzględnienia w cenie oferty wszystkich kosztów związanych z realizacja zamówienia, zwracamy się z prośbą o podanie prognozowanej ilości zamówień, składanych przez Zamawiającego w trakcie realizacji umowy w sprawie zamówienia publicznego.</w:t>
      </w:r>
    </w:p>
    <w:p w:rsidR="00C24C7D" w:rsidRPr="00A254DC" w:rsidRDefault="00C24C7D" w:rsidP="00C24C7D">
      <w:pPr>
        <w:spacing w:after="0" w:line="240" w:lineRule="auto"/>
        <w:jc w:val="both"/>
        <w:rPr>
          <w:rFonts w:asciiTheme="minorHAnsi" w:hAnsiTheme="minorHAnsi"/>
          <w:sz w:val="18"/>
          <w:szCs w:val="18"/>
        </w:rPr>
      </w:pPr>
      <w:r w:rsidRPr="00A254DC">
        <w:rPr>
          <w:rFonts w:asciiTheme="minorHAnsi" w:hAnsiTheme="minorHAnsi"/>
          <w:sz w:val="18"/>
          <w:szCs w:val="18"/>
        </w:rPr>
        <w:t>Powyższe stanowi niezbędne informacje, konieczne do właściwego przygotowania oferty przetargowej w zakresie dokonania właściwej wyceny asortymentu w koszt którego Wykonawcy powinni wkalkulować koszt wykonywanych dostaw.</w:t>
      </w:r>
    </w:p>
    <w:p w:rsidR="00C24C7D" w:rsidRPr="00A254DC" w:rsidRDefault="00C24C7D" w:rsidP="00C24C7D">
      <w:pPr>
        <w:spacing w:after="0" w:line="240" w:lineRule="auto"/>
        <w:rPr>
          <w:rFonts w:asciiTheme="minorHAnsi" w:hAnsiTheme="minorHAnsi"/>
          <w:sz w:val="18"/>
          <w:szCs w:val="18"/>
        </w:rPr>
      </w:pPr>
      <w:r w:rsidRPr="00A254DC">
        <w:rPr>
          <w:rFonts w:asciiTheme="minorHAnsi" w:hAnsiTheme="minorHAnsi"/>
          <w:sz w:val="18"/>
          <w:szCs w:val="18"/>
        </w:rPr>
        <w:t>Dodatkowo wnosimy o wprowadzenie do projektu  umowy zapisu o następującym brzmieniu:</w:t>
      </w:r>
    </w:p>
    <w:p w:rsidR="00C24C7D" w:rsidRPr="00210371" w:rsidRDefault="00C24C7D" w:rsidP="00B6200D">
      <w:pPr>
        <w:spacing w:after="0" w:line="240" w:lineRule="auto"/>
        <w:jc w:val="both"/>
        <w:rPr>
          <w:rFonts w:asciiTheme="minorHAnsi" w:hAnsiTheme="minorHAnsi"/>
          <w:i/>
          <w:iCs/>
          <w:sz w:val="18"/>
          <w:szCs w:val="18"/>
        </w:rPr>
      </w:pPr>
      <w:r w:rsidRPr="00A254DC">
        <w:rPr>
          <w:rFonts w:asciiTheme="minorHAnsi" w:hAnsiTheme="minorHAnsi"/>
          <w:i/>
          <w:iCs/>
          <w:sz w:val="18"/>
          <w:szCs w:val="18"/>
        </w:rPr>
        <w:t>„Zamawiający oświadcza, że w trakcie realizacji umowy przewiduje realizacje maksymalnie …. dostaw miesięcznie, co daje liczbę ….. dostaw przez pełen okres obowiązywania niniejszej umowy. W przypadku złożenia większej ilości zamówień od ilości prognozowanych w okresie miesięcznym, Zamawiający wyraża zgodę na realizację zamówienia w terminie dostosowanym do prognoz.”</w:t>
      </w:r>
    </w:p>
    <w:p w:rsidR="00091BA2" w:rsidRPr="00091BA2" w:rsidRDefault="00091BA2" w:rsidP="00B6200D">
      <w:pPr>
        <w:spacing w:after="0" w:line="240" w:lineRule="auto"/>
        <w:jc w:val="both"/>
        <w:rPr>
          <w:rFonts w:cs="Tahoma"/>
          <w:b/>
          <w:sz w:val="8"/>
          <w:szCs w:val="8"/>
        </w:rPr>
      </w:pPr>
    </w:p>
    <w:p w:rsidR="0067210E" w:rsidRPr="00210371" w:rsidRDefault="00C24C7D" w:rsidP="0067210E">
      <w:pPr>
        <w:pStyle w:val="Tekstpodstawowy"/>
        <w:jc w:val="both"/>
        <w:rPr>
          <w:rFonts w:asciiTheme="minorHAnsi" w:hAnsiTheme="minorHAnsi" w:cs="Arial"/>
          <w:sz w:val="20"/>
        </w:rPr>
      </w:pPr>
      <w:r w:rsidRPr="00210371">
        <w:rPr>
          <w:rFonts w:asciiTheme="minorHAnsi" w:hAnsiTheme="minorHAnsi" w:cs="Tahoma"/>
          <w:sz w:val="20"/>
        </w:rPr>
        <w:t xml:space="preserve">Odpowiedź </w:t>
      </w:r>
      <w:r w:rsidRPr="00210371">
        <w:rPr>
          <w:rFonts w:asciiTheme="minorHAnsi" w:hAnsiTheme="minorHAnsi" w:cs="Arial"/>
          <w:sz w:val="20"/>
        </w:rPr>
        <w:t>Zamawiający pozostawia zapisy umowy bez zmian.</w:t>
      </w:r>
      <w:r w:rsidR="0067210E" w:rsidRPr="00210371">
        <w:rPr>
          <w:rFonts w:asciiTheme="minorHAnsi" w:hAnsiTheme="minorHAnsi" w:cs="Tahoma"/>
          <w:sz w:val="20"/>
        </w:rPr>
        <w:t xml:space="preserve"> Zamawiający dokładnie określił ilości zgodnie z zapotrzebowaniem i ilością obecnie wykonywanych badań. Zamówienia będą składane zgodnie z zapotrzebowaniem Zamawiającego.</w:t>
      </w:r>
    </w:p>
    <w:p w:rsidR="00210371" w:rsidRDefault="00210371" w:rsidP="000E7B84">
      <w:pPr>
        <w:spacing w:after="0" w:line="240" w:lineRule="auto"/>
        <w:jc w:val="both"/>
        <w:rPr>
          <w:rFonts w:cs="Tahoma"/>
          <w:b/>
          <w:sz w:val="20"/>
          <w:szCs w:val="20"/>
        </w:rPr>
      </w:pPr>
    </w:p>
    <w:p w:rsidR="000E7B84" w:rsidRDefault="000E7B84" w:rsidP="000E7B84">
      <w:pPr>
        <w:spacing w:after="0" w:line="240" w:lineRule="auto"/>
        <w:jc w:val="both"/>
        <w:rPr>
          <w:rFonts w:cs="Tahoma"/>
          <w:b/>
          <w:sz w:val="20"/>
          <w:szCs w:val="20"/>
        </w:rPr>
      </w:pPr>
      <w:r>
        <w:rPr>
          <w:rFonts w:cs="Tahoma"/>
          <w:b/>
          <w:sz w:val="20"/>
          <w:szCs w:val="20"/>
        </w:rPr>
        <w:lastRenderedPageBreak/>
        <w:t>PYTANIE nr 5:</w:t>
      </w:r>
    </w:p>
    <w:p w:rsidR="00B3397A" w:rsidRPr="00210371" w:rsidRDefault="00B3397A" w:rsidP="00B3397A">
      <w:pPr>
        <w:spacing w:after="0" w:line="240" w:lineRule="auto"/>
        <w:jc w:val="both"/>
        <w:rPr>
          <w:rStyle w:val="FontStyle42"/>
          <w:rFonts w:asciiTheme="minorHAnsi" w:hAnsiTheme="minorHAnsi"/>
          <w:b w:val="0"/>
          <w:i w:val="0"/>
          <w:sz w:val="18"/>
          <w:szCs w:val="18"/>
        </w:rPr>
      </w:pPr>
      <w:r w:rsidRPr="00210371">
        <w:rPr>
          <w:rFonts w:asciiTheme="minorHAnsi" w:hAnsiTheme="minorHAnsi"/>
          <w:sz w:val="18"/>
          <w:szCs w:val="18"/>
        </w:rPr>
        <w:t xml:space="preserve">Pytanie 2 – </w:t>
      </w:r>
      <w:r w:rsidRPr="00210371">
        <w:rPr>
          <w:rFonts w:asciiTheme="minorHAnsi" w:hAnsiTheme="minorHAnsi"/>
          <w:i/>
          <w:sz w:val="18"/>
          <w:szCs w:val="18"/>
        </w:rPr>
        <w:t>dotyczy projektu umowy.</w:t>
      </w:r>
    </w:p>
    <w:p w:rsidR="00B3397A" w:rsidRPr="00210371" w:rsidRDefault="00B3397A" w:rsidP="00B3397A">
      <w:pPr>
        <w:pStyle w:val="Bezodstpw"/>
        <w:jc w:val="both"/>
        <w:rPr>
          <w:rStyle w:val="FontStyle42"/>
          <w:rFonts w:asciiTheme="minorHAnsi" w:hAnsiTheme="minorHAnsi"/>
          <w:b w:val="0"/>
          <w:i w:val="0"/>
          <w:iCs w:val="0"/>
          <w:sz w:val="18"/>
          <w:szCs w:val="18"/>
        </w:rPr>
      </w:pPr>
      <w:r w:rsidRPr="00210371">
        <w:rPr>
          <w:rStyle w:val="FontStyle42"/>
          <w:rFonts w:asciiTheme="minorHAnsi" w:hAnsiTheme="minorHAnsi"/>
          <w:b w:val="0"/>
          <w:sz w:val="18"/>
          <w:szCs w:val="18"/>
        </w:rPr>
        <w:t>Czy Zamawiający wyrazi zgodę na dodanie poniższego zapisu w § 2:</w:t>
      </w:r>
    </w:p>
    <w:p w:rsidR="00B3397A" w:rsidRPr="00210371" w:rsidRDefault="00B3397A" w:rsidP="00210371">
      <w:pPr>
        <w:pStyle w:val="Bezodstpw"/>
        <w:ind w:firstLine="708"/>
        <w:jc w:val="both"/>
        <w:rPr>
          <w:rFonts w:asciiTheme="minorHAnsi" w:hAnsiTheme="minorHAnsi"/>
          <w:i/>
          <w:iCs/>
          <w:sz w:val="18"/>
          <w:szCs w:val="18"/>
        </w:rPr>
      </w:pPr>
      <w:r w:rsidRPr="00A254DC">
        <w:rPr>
          <w:rFonts w:asciiTheme="minorHAnsi" w:hAnsiTheme="minorHAnsi"/>
          <w:i/>
          <w:iCs/>
          <w:sz w:val="18"/>
          <w:szCs w:val="18"/>
        </w:rPr>
        <w:t>„Zamawiający zastrzega sobie prawo do częściowej realizacji umowy, jednak niezrealizowana wartość umowy nie może być większa niż 20% wartości umowy”.</w:t>
      </w:r>
    </w:p>
    <w:p w:rsidR="00B3397A" w:rsidRPr="00210371" w:rsidRDefault="00B3397A" w:rsidP="00B3397A">
      <w:pPr>
        <w:pStyle w:val="Bezodstpw"/>
        <w:jc w:val="both"/>
        <w:rPr>
          <w:rStyle w:val="FontStyle42"/>
          <w:rFonts w:asciiTheme="minorHAnsi" w:hAnsiTheme="minorHAnsi"/>
          <w:b w:val="0"/>
          <w:i w:val="0"/>
          <w:sz w:val="18"/>
          <w:szCs w:val="18"/>
        </w:rPr>
      </w:pPr>
      <w:r w:rsidRPr="00210371">
        <w:rPr>
          <w:rStyle w:val="FontStyle42"/>
          <w:rFonts w:asciiTheme="minorHAnsi" w:hAnsiTheme="minorHAnsi"/>
          <w:b w:val="0"/>
          <w:sz w:val="18"/>
          <w:szCs w:val="18"/>
        </w:rPr>
        <w:t xml:space="preserve">Zgodnie z opinią UZP instytucja prawa zakłada, że zamawiający każdorazowo określa minimalny poziom zamówienia, który zostanie na pewno zrealizowany, co pozwala wykonawcom na rzetelne i właściwe dokonanie wyceny oferty, wskazując jednocześnie dodatkowy zakres, którego realizacja jest uzależniona od wskazanych w kontrakcie okoliczności i stanowi uprawnienie zamawiającego, z którego może, ale nie musi on skorzystać. W orzeczeniu Krajowej Izby Odwoławczej z dnia U stycznia 2008 r. (sygn. akt KIO/UZP 22/07) Izba wskazała, że niedopuszczalną praktyka jest określenie przez zamawiającego jedynie górnej granicy swojego zobowiązania, bez wskazania nawet </w:t>
      </w:r>
      <w:r w:rsidRPr="00210371">
        <w:rPr>
          <w:rStyle w:val="FontStyle37"/>
          <w:rFonts w:asciiTheme="minorHAnsi" w:hAnsiTheme="minorHAnsi"/>
          <w:b w:val="0"/>
          <w:sz w:val="18"/>
          <w:szCs w:val="18"/>
        </w:rPr>
        <w:t xml:space="preserve">minimalnej </w:t>
      </w:r>
      <w:r w:rsidRPr="00210371">
        <w:rPr>
          <w:rStyle w:val="FontStyle42"/>
          <w:rFonts w:asciiTheme="minorHAnsi" w:hAnsiTheme="minorHAnsi"/>
          <w:b w:val="0"/>
          <w:sz w:val="18"/>
          <w:szCs w:val="18"/>
        </w:rPr>
        <w:t xml:space="preserve">ilości, czy wartości, którą na pewno wyda na potrzeby realizacji przedmiotu zamówienia. </w:t>
      </w:r>
      <w:r w:rsidRPr="00210371">
        <w:rPr>
          <w:rStyle w:val="FontStyle41"/>
          <w:rFonts w:asciiTheme="minorHAnsi" w:hAnsiTheme="minorHAnsi"/>
          <w:b w:val="0"/>
          <w:sz w:val="18"/>
          <w:szCs w:val="18"/>
        </w:rPr>
        <w:t xml:space="preserve">„Taki sposób określenia przedmiotu zamówienia nie spełnia wymogów art. 29 ust 2 ustawy Pzp, który nakazuje, aby przedmiot zamówienia był opisany w sposób wyczerpujący i konkretny", izba uznała ponadto w tym przypadku, że „zamawiający zastosował praktykę handlową, która pozostawia wykonawcę w niepewności, co do zakresu, jaki uda mu się zrealizować w ramach umowy, oraz uniemożliwia kalkulację ceny umownej. W efekcie na wykonawcę zostaje przerzucone całe ryzyko gospodarcze kontraktu, co z kolei stoi w sprzeczności z zasada równości stron umowy". </w:t>
      </w:r>
      <w:r w:rsidRPr="00210371">
        <w:rPr>
          <w:rStyle w:val="FontStyle42"/>
          <w:rFonts w:asciiTheme="minorHAnsi" w:hAnsiTheme="minorHAnsi"/>
          <w:b w:val="0"/>
          <w:sz w:val="18"/>
          <w:szCs w:val="18"/>
        </w:rPr>
        <w:t>Instytucja prawa opcji pozwala zatem na precyzyjne określenie poziomu zamówienia, który zostanie przez zamawiającego zrealizowany, co pozwala wykonawcom na prawidłowe dokonanie wyceny oferty (por. wyrok KIO z dnia 23 lipca 2010 r., sygn. akt KIO/UZP 1447/10, wyrok KIO z dnia, sygn. akt KIO/UZP 2376/10).</w:t>
      </w:r>
    </w:p>
    <w:p w:rsidR="00043E4B" w:rsidRPr="00043E4B" w:rsidRDefault="00043E4B" w:rsidP="00043E4B">
      <w:pPr>
        <w:pStyle w:val="Default"/>
        <w:rPr>
          <w:sz w:val="8"/>
          <w:szCs w:val="8"/>
        </w:rPr>
      </w:pPr>
    </w:p>
    <w:p w:rsidR="00C24C7D" w:rsidRPr="00AD4604" w:rsidRDefault="00C24C7D" w:rsidP="00C24C7D">
      <w:pPr>
        <w:rPr>
          <w:rFonts w:asciiTheme="minorHAnsi" w:hAnsiTheme="minorHAnsi" w:cs="Arial"/>
          <w:b/>
          <w:sz w:val="20"/>
          <w:szCs w:val="20"/>
        </w:rPr>
      </w:pPr>
      <w:r w:rsidRPr="00411AB9">
        <w:rPr>
          <w:rFonts w:cs="Tahoma"/>
          <w:b/>
          <w:sz w:val="20"/>
        </w:rPr>
        <w:t xml:space="preserve">Odpowiedź </w:t>
      </w:r>
      <w:r w:rsidRPr="00411AB9">
        <w:rPr>
          <w:rFonts w:cs="Arial"/>
          <w:b/>
          <w:sz w:val="20"/>
        </w:rPr>
        <w:t>Zam</w:t>
      </w:r>
      <w:r>
        <w:rPr>
          <w:rFonts w:cs="Arial"/>
          <w:b/>
          <w:sz w:val="20"/>
        </w:rPr>
        <w:t>awiający pozostawia zapisy umowy</w:t>
      </w:r>
      <w:r w:rsidRPr="00411AB9">
        <w:rPr>
          <w:rFonts w:cs="Arial"/>
          <w:b/>
          <w:sz w:val="20"/>
        </w:rPr>
        <w:t xml:space="preserve"> bez zmian.</w:t>
      </w:r>
      <w:r w:rsidR="009C06C9" w:rsidRPr="009C06C9">
        <w:rPr>
          <w:rFonts w:cs="Tahoma"/>
          <w:b/>
          <w:sz w:val="20"/>
          <w:szCs w:val="20"/>
        </w:rPr>
        <w:t xml:space="preserve"> </w:t>
      </w:r>
      <w:r w:rsidR="009C06C9" w:rsidRPr="00456DC5">
        <w:rPr>
          <w:rFonts w:cs="Tahoma"/>
          <w:b/>
          <w:sz w:val="20"/>
          <w:szCs w:val="20"/>
        </w:rPr>
        <w:t>Zamawiający dokładnie określił ilości zgodnie z zapotrzebowaniem i ilością obecnie wykonywanych badań.</w:t>
      </w:r>
    </w:p>
    <w:p w:rsidR="003F698A" w:rsidRDefault="003F698A" w:rsidP="003F698A">
      <w:pPr>
        <w:spacing w:after="0" w:line="240" w:lineRule="auto"/>
        <w:jc w:val="both"/>
        <w:rPr>
          <w:rFonts w:cs="Tahoma"/>
          <w:b/>
          <w:sz w:val="20"/>
          <w:szCs w:val="20"/>
        </w:rPr>
      </w:pPr>
      <w:r>
        <w:rPr>
          <w:rFonts w:cs="Tahoma"/>
          <w:b/>
          <w:sz w:val="20"/>
          <w:szCs w:val="20"/>
        </w:rPr>
        <w:t>PYTANIE nr 6:</w:t>
      </w:r>
    </w:p>
    <w:p w:rsidR="00B3397A" w:rsidRPr="00210371" w:rsidRDefault="00B3397A" w:rsidP="00B3397A">
      <w:pPr>
        <w:spacing w:after="0" w:line="240" w:lineRule="auto"/>
        <w:jc w:val="both"/>
        <w:rPr>
          <w:rFonts w:asciiTheme="minorHAnsi" w:hAnsiTheme="minorHAnsi"/>
          <w:sz w:val="18"/>
          <w:szCs w:val="18"/>
        </w:rPr>
      </w:pPr>
      <w:r w:rsidRPr="00210371">
        <w:rPr>
          <w:rFonts w:asciiTheme="minorHAnsi" w:hAnsiTheme="minorHAnsi"/>
          <w:sz w:val="18"/>
          <w:szCs w:val="18"/>
        </w:rPr>
        <w:t>Pytanie 3 - dotyczy wzoru umowy:</w:t>
      </w:r>
    </w:p>
    <w:p w:rsidR="00B3397A" w:rsidRPr="00A254DC" w:rsidRDefault="00B3397A" w:rsidP="00B3397A">
      <w:pPr>
        <w:spacing w:after="0" w:line="240" w:lineRule="auto"/>
        <w:jc w:val="both"/>
        <w:rPr>
          <w:rFonts w:asciiTheme="minorHAnsi" w:hAnsiTheme="minorHAnsi"/>
          <w:sz w:val="18"/>
          <w:szCs w:val="18"/>
        </w:rPr>
      </w:pPr>
      <w:r w:rsidRPr="00A254DC">
        <w:rPr>
          <w:rFonts w:asciiTheme="minorHAnsi" w:hAnsiTheme="minorHAnsi"/>
          <w:sz w:val="18"/>
          <w:szCs w:val="18"/>
        </w:rPr>
        <w:t>W nawiązaniu do zapisów § 2 ust. 4, w którym Zamawiający zastrzega sobie prawo do zmniejszenia ilości zakontraktowanego asortymentu zwracamy się o zmianę zapisów § 4 ust. 1.1 oraz § 4 ust. 1 pkt. 2, który w obecnym brzmieniu nakłada na Wykonawcę kary naliczane od całkowitej wartości brutto danej partii zamówienia, a który z powodu zmniejszonej realizacji ze strony Zamawiającego może zostać nieosiągnięta. Taka konstrukcja zapisów powoduje, że Wykonawca, który ponosi ryzyko braku zamierzonego zysku ponosi dodatkowo ryzyko obciążenia karami za pułap cenowy, który jest szacunkowy. W związku z powyższym zwracamy się o wprowadzenie następujących zmian:</w:t>
      </w:r>
    </w:p>
    <w:p w:rsidR="00B3397A" w:rsidRPr="00A254DC" w:rsidRDefault="00B3397A" w:rsidP="00B3397A">
      <w:pPr>
        <w:spacing w:after="0" w:line="240" w:lineRule="auto"/>
        <w:jc w:val="both"/>
        <w:rPr>
          <w:rFonts w:asciiTheme="minorHAnsi" w:hAnsiTheme="minorHAnsi"/>
          <w:sz w:val="18"/>
          <w:szCs w:val="18"/>
        </w:rPr>
      </w:pPr>
      <w:r w:rsidRPr="00A254DC">
        <w:rPr>
          <w:rFonts w:asciiTheme="minorHAnsi" w:hAnsiTheme="minorHAnsi"/>
          <w:sz w:val="18"/>
          <w:szCs w:val="18"/>
        </w:rPr>
        <w:t>Zamawiający może obciążyć Wykonawcę karą umowną:</w:t>
      </w:r>
    </w:p>
    <w:p w:rsidR="00B3397A" w:rsidRPr="00A254DC" w:rsidRDefault="00B3397A" w:rsidP="00B3397A">
      <w:pPr>
        <w:spacing w:after="0" w:line="240" w:lineRule="auto"/>
        <w:jc w:val="both"/>
        <w:rPr>
          <w:rFonts w:asciiTheme="minorHAnsi" w:hAnsiTheme="minorHAnsi"/>
          <w:sz w:val="18"/>
          <w:szCs w:val="18"/>
        </w:rPr>
      </w:pPr>
      <w:r w:rsidRPr="00A254DC">
        <w:rPr>
          <w:rFonts w:asciiTheme="minorHAnsi" w:hAnsiTheme="minorHAnsi"/>
          <w:sz w:val="18"/>
          <w:szCs w:val="18"/>
        </w:rPr>
        <w:t>§ 4  ust. 1 pkt. 1</w:t>
      </w:r>
    </w:p>
    <w:p w:rsidR="00B3397A" w:rsidRPr="00A254DC" w:rsidRDefault="00B3397A" w:rsidP="00B3397A">
      <w:pPr>
        <w:spacing w:after="0" w:line="240" w:lineRule="auto"/>
        <w:jc w:val="both"/>
        <w:rPr>
          <w:rFonts w:asciiTheme="minorHAnsi" w:hAnsiTheme="minorHAnsi"/>
          <w:sz w:val="18"/>
          <w:szCs w:val="18"/>
        </w:rPr>
      </w:pPr>
      <w:r w:rsidRPr="00A254DC">
        <w:rPr>
          <w:rFonts w:asciiTheme="minorHAnsi" w:hAnsiTheme="minorHAnsi"/>
          <w:sz w:val="18"/>
          <w:szCs w:val="18"/>
        </w:rPr>
        <w:t>za opóźnienie w realizacji dostawy w wysokości 1 % wartości brutto</w:t>
      </w:r>
      <w:r w:rsidRPr="00A254DC">
        <w:rPr>
          <w:rFonts w:asciiTheme="minorHAnsi" w:hAnsiTheme="minorHAnsi"/>
          <w:b/>
          <w:sz w:val="18"/>
          <w:szCs w:val="18"/>
        </w:rPr>
        <w:t xml:space="preserve"> zamówionych, a niedostarczonych odczynników z </w:t>
      </w:r>
      <w:r w:rsidRPr="00A254DC">
        <w:rPr>
          <w:rFonts w:asciiTheme="minorHAnsi" w:hAnsiTheme="minorHAnsi"/>
          <w:sz w:val="18"/>
          <w:szCs w:val="18"/>
        </w:rPr>
        <w:t>danej dostawy - za każdy dzień zwłoki,</w:t>
      </w:r>
    </w:p>
    <w:p w:rsidR="00B3397A" w:rsidRPr="00A254DC" w:rsidRDefault="00B3397A" w:rsidP="00B3397A">
      <w:pPr>
        <w:spacing w:after="0" w:line="240" w:lineRule="auto"/>
        <w:jc w:val="both"/>
        <w:rPr>
          <w:rFonts w:asciiTheme="minorHAnsi" w:hAnsiTheme="minorHAnsi"/>
          <w:sz w:val="18"/>
          <w:szCs w:val="18"/>
        </w:rPr>
      </w:pPr>
      <w:r w:rsidRPr="00A254DC">
        <w:rPr>
          <w:rFonts w:asciiTheme="minorHAnsi" w:hAnsiTheme="minorHAnsi"/>
          <w:sz w:val="18"/>
          <w:szCs w:val="18"/>
        </w:rPr>
        <w:t>§ 4  ust. 1 pkt. 2</w:t>
      </w:r>
    </w:p>
    <w:p w:rsidR="00B3397A" w:rsidRPr="00A254DC" w:rsidRDefault="00B3397A" w:rsidP="00B3397A">
      <w:pPr>
        <w:spacing w:after="0" w:line="240" w:lineRule="auto"/>
        <w:jc w:val="both"/>
        <w:rPr>
          <w:rFonts w:asciiTheme="minorHAnsi" w:hAnsiTheme="minorHAnsi"/>
          <w:sz w:val="18"/>
          <w:szCs w:val="18"/>
        </w:rPr>
      </w:pPr>
      <w:r w:rsidRPr="00A254DC">
        <w:rPr>
          <w:rFonts w:asciiTheme="minorHAnsi" w:hAnsiTheme="minorHAnsi"/>
          <w:sz w:val="18"/>
          <w:szCs w:val="18"/>
        </w:rPr>
        <w:t>za opóźnienie w wymianie reklamowanego przedmiotu umowy na nowy w wysokości</w:t>
      </w:r>
      <w:r w:rsidRPr="00A254DC">
        <w:rPr>
          <w:rFonts w:asciiTheme="minorHAnsi" w:hAnsiTheme="minorHAnsi"/>
          <w:sz w:val="18"/>
          <w:szCs w:val="18"/>
        </w:rPr>
        <w:br/>
        <w:t xml:space="preserve"> 1 % wartości brutto</w:t>
      </w:r>
      <w:r w:rsidRPr="00A254DC">
        <w:rPr>
          <w:rFonts w:asciiTheme="minorHAnsi" w:hAnsiTheme="minorHAnsi"/>
          <w:b/>
          <w:sz w:val="18"/>
          <w:szCs w:val="18"/>
        </w:rPr>
        <w:t xml:space="preserve"> zamówionych, a niedostarczonych odczynników </w:t>
      </w:r>
      <w:r w:rsidRPr="00A254DC">
        <w:rPr>
          <w:rFonts w:asciiTheme="minorHAnsi" w:hAnsiTheme="minorHAnsi"/>
          <w:sz w:val="18"/>
          <w:szCs w:val="18"/>
        </w:rPr>
        <w:t>- za każdy dzień zwłoki.</w:t>
      </w:r>
    </w:p>
    <w:p w:rsidR="000B2F9D" w:rsidRPr="00973286" w:rsidRDefault="000B2F9D" w:rsidP="000B2F9D">
      <w:pPr>
        <w:spacing w:after="0" w:line="240" w:lineRule="auto"/>
        <w:ind w:left="284"/>
        <w:jc w:val="both"/>
        <w:rPr>
          <w:rFonts w:ascii="Arial" w:hAnsi="Arial" w:cs="Arial"/>
          <w:sz w:val="8"/>
          <w:szCs w:val="8"/>
        </w:rPr>
      </w:pPr>
    </w:p>
    <w:p w:rsidR="00C24C7D" w:rsidRPr="00AD4604" w:rsidRDefault="00C24C7D" w:rsidP="00C24C7D">
      <w:pPr>
        <w:rPr>
          <w:rFonts w:asciiTheme="minorHAnsi" w:hAnsiTheme="minorHAnsi" w:cs="Arial"/>
          <w:b/>
          <w:sz w:val="20"/>
          <w:szCs w:val="20"/>
        </w:rPr>
      </w:pPr>
      <w:r w:rsidRPr="00411AB9">
        <w:rPr>
          <w:rFonts w:cs="Tahoma"/>
          <w:b/>
          <w:sz w:val="20"/>
        </w:rPr>
        <w:t xml:space="preserve">Odpowiedź </w:t>
      </w:r>
      <w:r w:rsidRPr="00411AB9">
        <w:rPr>
          <w:rFonts w:cs="Arial"/>
          <w:b/>
          <w:sz w:val="20"/>
        </w:rPr>
        <w:t>Zam</w:t>
      </w:r>
      <w:r>
        <w:rPr>
          <w:rFonts w:cs="Arial"/>
          <w:b/>
          <w:sz w:val="20"/>
        </w:rPr>
        <w:t>awiający pozostawia zapisy umowy</w:t>
      </w:r>
      <w:r w:rsidRPr="00411AB9">
        <w:rPr>
          <w:rFonts w:cs="Arial"/>
          <w:b/>
          <w:sz w:val="20"/>
        </w:rPr>
        <w:t xml:space="preserve"> bez zmian.</w:t>
      </w:r>
    </w:p>
    <w:p w:rsidR="00973286" w:rsidRDefault="00973286" w:rsidP="003F698A">
      <w:pPr>
        <w:spacing w:after="0" w:line="240" w:lineRule="auto"/>
        <w:jc w:val="both"/>
        <w:rPr>
          <w:rFonts w:cs="Tahoma"/>
          <w:b/>
          <w:sz w:val="20"/>
          <w:szCs w:val="20"/>
        </w:rPr>
      </w:pPr>
    </w:p>
    <w:p w:rsidR="005E40A7" w:rsidRPr="0038516E" w:rsidRDefault="005E40A7" w:rsidP="00C64F55">
      <w:pPr>
        <w:spacing w:after="0" w:line="240" w:lineRule="auto"/>
        <w:rPr>
          <w:rFonts w:ascii="Times New Roman" w:hAnsi="Times New Roman"/>
          <w:b/>
          <w:sz w:val="20"/>
          <w:szCs w:val="20"/>
        </w:rPr>
      </w:pPr>
    </w:p>
    <w:sectPr w:rsidR="005E40A7" w:rsidRPr="0038516E" w:rsidSect="00C3579C">
      <w:headerReference w:type="default" r:id="rId8"/>
      <w:footerReference w:type="default" r:id="rId9"/>
      <w:pgSz w:w="11906" w:h="16838" w:code="9"/>
      <w:pgMar w:top="1985" w:right="1418" w:bottom="2835" w:left="1418"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14BB" w:rsidRDefault="007E14BB" w:rsidP="00F92ECB">
      <w:pPr>
        <w:spacing w:after="0" w:line="240" w:lineRule="auto"/>
      </w:pPr>
      <w:r>
        <w:separator/>
      </w:r>
    </w:p>
  </w:endnote>
  <w:endnote w:type="continuationSeparator" w:id="1">
    <w:p w:rsidR="007E14BB" w:rsidRDefault="007E14BB" w:rsidP="00F92E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00000287" w:usb1="00000000" w:usb2="00000000" w:usb3="00000000" w:csb0="0000009F" w:csb1="00000000"/>
  </w:font>
  <w:font w:name="Franklin Gothic Medium Cond">
    <w:charset w:val="EE"/>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B1A" w:rsidRDefault="00C914D6">
    <w:pPr>
      <w:pStyle w:val="Stopka"/>
    </w:pPr>
    <w:fldSimple w:instr=" PAGE   \* MERGEFORMAT ">
      <w:r w:rsidR="006C7107">
        <w:rPr>
          <w:noProof/>
        </w:rPr>
        <w:t>2</w:t>
      </w:r>
    </w:fldSimple>
    <w:r w:rsidR="00724B1A">
      <w:rPr>
        <w:noProof/>
        <w:lang w:eastAsia="pl-PL"/>
      </w:rPr>
      <w:drawing>
        <wp:anchor distT="0" distB="0" distL="114300" distR="114300" simplePos="0" relativeHeight="251660288" behindDoc="1" locked="0" layoutInCell="1" allowOverlap="1">
          <wp:simplePos x="898543" y="8409309"/>
          <wp:positionH relativeFrom="page">
            <wp:align>center</wp:align>
          </wp:positionH>
          <wp:positionV relativeFrom="page">
            <wp:align>bottom</wp:align>
          </wp:positionV>
          <wp:extent cx="7560000" cy="2520000"/>
          <wp:effectExtent l="0" t="0" r="317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CPiT - listownik 2018 stopka.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560000" cy="252000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14BB" w:rsidRDefault="007E14BB" w:rsidP="00F92ECB">
      <w:pPr>
        <w:spacing w:after="0" w:line="240" w:lineRule="auto"/>
      </w:pPr>
      <w:r>
        <w:separator/>
      </w:r>
    </w:p>
  </w:footnote>
  <w:footnote w:type="continuationSeparator" w:id="1">
    <w:p w:rsidR="007E14BB" w:rsidRDefault="007E14BB" w:rsidP="00F92E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B1A" w:rsidRDefault="00724B1A">
    <w:pPr>
      <w:pStyle w:val="Nagwek"/>
    </w:pPr>
    <w:r>
      <w:rPr>
        <w:noProof/>
        <w:lang w:eastAsia="pl-PL"/>
      </w:rPr>
      <w:drawing>
        <wp:anchor distT="0" distB="0" distL="114300" distR="114300" simplePos="0" relativeHeight="251659264" behindDoc="1" locked="0" layoutInCell="1" allowOverlap="1">
          <wp:simplePos x="0" y="0"/>
          <wp:positionH relativeFrom="page">
            <wp:align>center</wp:align>
          </wp:positionH>
          <wp:positionV relativeFrom="page">
            <wp:align>top</wp:align>
          </wp:positionV>
          <wp:extent cx="2700020" cy="1259840"/>
          <wp:effectExtent l="0" t="0" r="5080" b="0"/>
          <wp:wrapNone/>
          <wp:docPr id="15" name="Obraz 12" descr="Z:\Centrum pulmunologii\Corporate\Listownik 2017\WCPiT - listownik 2017 naglow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Z:\Centrum pulmunologii\Corporate\Listownik 2017\WCPiT - listownik 2017 naglowek.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00020" cy="125984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75F5C"/>
    <w:multiLevelType w:val="multilevel"/>
    <w:tmpl w:val="4C224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EF4AE2"/>
    <w:multiLevelType w:val="hybridMultilevel"/>
    <w:tmpl w:val="3CF4D862"/>
    <w:lvl w:ilvl="0" w:tplc="E56A9FBA">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73D32DD"/>
    <w:multiLevelType w:val="hybridMultilevel"/>
    <w:tmpl w:val="2D626894"/>
    <w:lvl w:ilvl="0" w:tplc="9DD0A69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96F5E3A"/>
    <w:multiLevelType w:val="hybridMultilevel"/>
    <w:tmpl w:val="DA1AC0C0"/>
    <w:lvl w:ilvl="0" w:tplc="35765B9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B9D7BFC"/>
    <w:multiLevelType w:val="hybridMultilevel"/>
    <w:tmpl w:val="51BE69A0"/>
    <w:lvl w:ilvl="0" w:tplc="0415000F">
      <w:start w:val="1"/>
      <w:numFmt w:val="decimal"/>
      <w:lvlText w:val="%1."/>
      <w:lvlJc w:val="left"/>
      <w:pPr>
        <w:ind w:left="720" w:hanging="360"/>
      </w:pPr>
      <w:rPr>
        <w:rFonts w:cs="Times New Roman" w:hint="default"/>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BCD3213"/>
    <w:multiLevelType w:val="hybridMultilevel"/>
    <w:tmpl w:val="6B261C00"/>
    <w:lvl w:ilvl="0" w:tplc="5EAEBA38">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C0B5032"/>
    <w:multiLevelType w:val="multilevel"/>
    <w:tmpl w:val="2F52B90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nsid w:val="2E6B6A80"/>
    <w:multiLevelType w:val="hybridMultilevel"/>
    <w:tmpl w:val="BFC0DDE2"/>
    <w:lvl w:ilvl="0" w:tplc="2556C64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4E0365F"/>
    <w:multiLevelType w:val="hybridMultilevel"/>
    <w:tmpl w:val="42CAAAF8"/>
    <w:lvl w:ilvl="0" w:tplc="0415000F">
      <w:start w:val="1"/>
      <w:numFmt w:val="decimal"/>
      <w:lvlText w:val="%1."/>
      <w:lvlJc w:val="left"/>
      <w:pPr>
        <w:ind w:left="1490" w:hanging="360"/>
      </w:pPr>
    </w:lvl>
    <w:lvl w:ilvl="1" w:tplc="04150019" w:tentative="1">
      <w:start w:val="1"/>
      <w:numFmt w:val="lowerLetter"/>
      <w:lvlText w:val="%2."/>
      <w:lvlJc w:val="left"/>
      <w:pPr>
        <w:ind w:left="2210" w:hanging="360"/>
      </w:pPr>
    </w:lvl>
    <w:lvl w:ilvl="2" w:tplc="0415001B" w:tentative="1">
      <w:start w:val="1"/>
      <w:numFmt w:val="lowerRoman"/>
      <w:lvlText w:val="%3."/>
      <w:lvlJc w:val="right"/>
      <w:pPr>
        <w:ind w:left="2930" w:hanging="180"/>
      </w:pPr>
    </w:lvl>
    <w:lvl w:ilvl="3" w:tplc="0415000F" w:tentative="1">
      <w:start w:val="1"/>
      <w:numFmt w:val="decimal"/>
      <w:lvlText w:val="%4."/>
      <w:lvlJc w:val="left"/>
      <w:pPr>
        <w:ind w:left="3650" w:hanging="360"/>
      </w:pPr>
    </w:lvl>
    <w:lvl w:ilvl="4" w:tplc="04150019" w:tentative="1">
      <w:start w:val="1"/>
      <w:numFmt w:val="lowerLetter"/>
      <w:lvlText w:val="%5."/>
      <w:lvlJc w:val="left"/>
      <w:pPr>
        <w:ind w:left="4370" w:hanging="360"/>
      </w:pPr>
    </w:lvl>
    <w:lvl w:ilvl="5" w:tplc="0415001B" w:tentative="1">
      <w:start w:val="1"/>
      <w:numFmt w:val="lowerRoman"/>
      <w:lvlText w:val="%6."/>
      <w:lvlJc w:val="right"/>
      <w:pPr>
        <w:ind w:left="5090" w:hanging="180"/>
      </w:pPr>
    </w:lvl>
    <w:lvl w:ilvl="6" w:tplc="0415000F" w:tentative="1">
      <w:start w:val="1"/>
      <w:numFmt w:val="decimal"/>
      <w:lvlText w:val="%7."/>
      <w:lvlJc w:val="left"/>
      <w:pPr>
        <w:ind w:left="5810" w:hanging="360"/>
      </w:pPr>
    </w:lvl>
    <w:lvl w:ilvl="7" w:tplc="04150019" w:tentative="1">
      <w:start w:val="1"/>
      <w:numFmt w:val="lowerLetter"/>
      <w:lvlText w:val="%8."/>
      <w:lvlJc w:val="left"/>
      <w:pPr>
        <w:ind w:left="6530" w:hanging="360"/>
      </w:pPr>
    </w:lvl>
    <w:lvl w:ilvl="8" w:tplc="0415001B" w:tentative="1">
      <w:start w:val="1"/>
      <w:numFmt w:val="lowerRoman"/>
      <w:lvlText w:val="%9."/>
      <w:lvlJc w:val="right"/>
      <w:pPr>
        <w:ind w:left="7250" w:hanging="180"/>
      </w:pPr>
    </w:lvl>
  </w:abstractNum>
  <w:abstractNum w:abstractNumId="9">
    <w:nsid w:val="376A14E9"/>
    <w:multiLevelType w:val="multilevel"/>
    <w:tmpl w:val="A7B6913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nsid w:val="3A785519"/>
    <w:multiLevelType w:val="hybridMultilevel"/>
    <w:tmpl w:val="33CCA638"/>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BA31EE4"/>
    <w:multiLevelType w:val="hybridMultilevel"/>
    <w:tmpl w:val="D78C9B28"/>
    <w:lvl w:ilvl="0" w:tplc="2A6265AC">
      <w:start w:val="3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FB7204C"/>
    <w:multiLevelType w:val="hybridMultilevel"/>
    <w:tmpl w:val="FEEAFA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2CD0249"/>
    <w:multiLevelType w:val="multilevel"/>
    <w:tmpl w:val="9D6E0C3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nsid w:val="47F429A4"/>
    <w:multiLevelType w:val="hybridMultilevel"/>
    <w:tmpl w:val="3410BC60"/>
    <w:lvl w:ilvl="0" w:tplc="A99A218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9480DD1"/>
    <w:multiLevelType w:val="multilevel"/>
    <w:tmpl w:val="7E12D9C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nsid w:val="4D5D3E8B"/>
    <w:multiLevelType w:val="singleLevel"/>
    <w:tmpl w:val="49106D44"/>
    <w:lvl w:ilvl="0">
      <w:start w:val="1"/>
      <w:numFmt w:val="decimal"/>
      <w:lvlText w:val="%1."/>
      <w:lvlJc w:val="left"/>
      <w:pPr>
        <w:tabs>
          <w:tab w:val="num" w:pos="360"/>
        </w:tabs>
        <w:ind w:left="360" w:hanging="360"/>
      </w:pPr>
      <w:rPr>
        <w:b w:val="0"/>
        <w:color w:val="auto"/>
        <w:sz w:val="22"/>
        <w:szCs w:val="22"/>
      </w:rPr>
    </w:lvl>
  </w:abstractNum>
  <w:abstractNum w:abstractNumId="17">
    <w:nsid w:val="4E4B5064"/>
    <w:multiLevelType w:val="hybridMultilevel"/>
    <w:tmpl w:val="AB846CC4"/>
    <w:lvl w:ilvl="0" w:tplc="0DE2FC4C">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55DF1108"/>
    <w:multiLevelType w:val="hybridMultilevel"/>
    <w:tmpl w:val="FDFEBD6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9">
    <w:nsid w:val="61763551"/>
    <w:multiLevelType w:val="hybridMultilevel"/>
    <w:tmpl w:val="A01CC5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6FF247B"/>
    <w:multiLevelType w:val="hybridMultilevel"/>
    <w:tmpl w:val="8E6A0E00"/>
    <w:lvl w:ilvl="0" w:tplc="AF06F746">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7160226"/>
    <w:multiLevelType w:val="hybridMultilevel"/>
    <w:tmpl w:val="AFD8646A"/>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993058A"/>
    <w:multiLevelType w:val="hybridMultilevel"/>
    <w:tmpl w:val="4D5E9F7E"/>
    <w:lvl w:ilvl="0" w:tplc="93BAEF8C">
      <w:start w:val="2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6CA4141F"/>
    <w:multiLevelType w:val="hybridMultilevel"/>
    <w:tmpl w:val="91FE5DC4"/>
    <w:lvl w:ilvl="0" w:tplc="F5322C0E">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6CD32929"/>
    <w:multiLevelType w:val="hybridMultilevel"/>
    <w:tmpl w:val="55AAD9B8"/>
    <w:lvl w:ilvl="0" w:tplc="18920976">
      <w:start w:val="2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F0024FC"/>
    <w:multiLevelType w:val="hybridMultilevel"/>
    <w:tmpl w:val="0DE2F586"/>
    <w:lvl w:ilvl="0" w:tplc="BE4CF670">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703B5D6B"/>
    <w:multiLevelType w:val="hybridMultilevel"/>
    <w:tmpl w:val="96C6CF88"/>
    <w:lvl w:ilvl="0" w:tplc="B51EDFE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71A80D3A"/>
    <w:multiLevelType w:val="hybridMultilevel"/>
    <w:tmpl w:val="494A2F20"/>
    <w:lvl w:ilvl="0" w:tplc="D4F42850">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7206323C"/>
    <w:multiLevelType w:val="hybridMultilevel"/>
    <w:tmpl w:val="EE001D44"/>
    <w:lvl w:ilvl="0" w:tplc="F46A2E48">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72D115D4"/>
    <w:multiLevelType w:val="hybridMultilevel"/>
    <w:tmpl w:val="74BAA688"/>
    <w:lvl w:ilvl="0" w:tplc="1E9A746A">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74E128D8"/>
    <w:multiLevelType w:val="hybridMultilevel"/>
    <w:tmpl w:val="534C08CC"/>
    <w:lvl w:ilvl="0" w:tplc="C68C877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7B891D31"/>
    <w:multiLevelType w:val="multilevel"/>
    <w:tmpl w:val="187CB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BCA4EC8"/>
    <w:multiLevelType w:val="multilevel"/>
    <w:tmpl w:val="09BAA1A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nsid w:val="7F467B28"/>
    <w:multiLevelType w:val="multilevel"/>
    <w:tmpl w:val="13723AC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12"/>
  </w:num>
  <w:num w:numId="2">
    <w:abstractNumId w:val="3"/>
  </w:num>
  <w:num w:numId="3">
    <w:abstractNumId w:val="23"/>
  </w:num>
  <w:num w:numId="4">
    <w:abstractNumId w:val="22"/>
  </w:num>
  <w:num w:numId="5">
    <w:abstractNumId w:val="24"/>
  </w:num>
  <w:num w:numId="6">
    <w:abstractNumId w:val="26"/>
  </w:num>
  <w:num w:numId="7">
    <w:abstractNumId w:val="2"/>
  </w:num>
  <w:num w:numId="8">
    <w:abstractNumId w:val="17"/>
  </w:num>
  <w:num w:numId="9">
    <w:abstractNumId w:val="25"/>
  </w:num>
  <w:num w:numId="10">
    <w:abstractNumId w:val="27"/>
  </w:num>
  <w:num w:numId="11">
    <w:abstractNumId w:val="20"/>
  </w:num>
  <w:num w:numId="12">
    <w:abstractNumId w:val="28"/>
  </w:num>
  <w:num w:numId="13">
    <w:abstractNumId w:val="5"/>
  </w:num>
  <w:num w:numId="14">
    <w:abstractNumId w:val="1"/>
  </w:num>
  <w:num w:numId="15">
    <w:abstractNumId w:val="29"/>
  </w:num>
  <w:num w:numId="16">
    <w:abstractNumId w:val="32"/>
  </w:num>
  <w:num w:numId="17">
    <w:abstractNumId w:val="33"/>
  </w:num>
  <w:num w:numId="18">
    <w:abstractNumId w:val="15"/>
  </w:num>
  <w:num w:numId="19">
    <w:abstractNumId w:val="11"/>
  </w:num>
  <w:num w:numId="20">
    <w:abstractNumId w:val="7"/>
  </w:num>
  <w:num w:numId="21">
    <w:abstractNumId w:val="10"/>
  </w:num>
  <w:num w:numId="22">
    <w:abstractNumId w:val="14"/>
  </w:num>
  <w:num w:numId="23">
    <w:abstractNumId w:val="30"/>
  </w:num>
  <w:num w:numId="24">
    <w:abstractNumId w:val="4"/>
  </w:num>
  <w:num w:numId="25">
    <w:abstractNumId w:val="19"/>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0"/>
  </w:num>
  <w:num w:numId="29">
    <w:abstractNumId w:val="6"/>
  </w:num>
  <w:num w:numId="30">
    <w:abstractNumId w:val="13"/>
  </w:num>
  <w:num w:numId="31">
    <w:abstractNumId w:val="9"/>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16"/>
  </w:num>
  <w:num w:numId="36">
    <w:abstractNumId w:val="21"/>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hyphenationZone w:val="425"/>
  <w:characterSpacingControl w:val="doNotCompress"/>
  <w:hdrShapeDefaults>
    <o:shapedefaults v:ext="edit" spidmax="204802"/>
  </w:hdrShapeDefaults>
  <w:footnotePr>
    <w:footnote w:id="0"/>
    <w:footnote w:id="1"/>
  </w:footnotePr>
  <w:endnotePr>
    <w:endnote w:id="0"/>
    <w:endnote w:id="1"/>
  </w:endnotePr>
  <w:compat/>
  <w:rsids>
    <w:rsidRoot w:val="00382AA3"/>
    <w:rsid w:val="0000780D"/>
    <w:rsid w:val="00007AC8"/>
    <w:rsid w:val="000104DB"/>
    <w:rsid w:val="000112CC"/>
    <w:rsid w:val="0001526C"/>
    <w:rsid w:val="00031BB6"/>
    <w:rsid w:val="00043E4B"/>
    <w:rsid w:val="000546BB"/>
    <w:rsid w:val="00056647"/>
    <w:rsid w:val="0006108C"/>
    <w:rsid w:val="000620B9"/>
    <w:rsid w:val="00062532"/>
    <w:rsid w:val="00062A49"/>
    <w:rsid w:val="00063CB9"/>
    <w:rsid w:val="0006550E"/>
    <w:rsid w:val="000674B1"/>
    <w:rsid w:val="00067CB1"/>
    <w:rsid w:val="00071C01"/>
    <w:rsid w:val="00072238"/>
    <w:rsid w:val="00074219"/>
    <w:rsid w:val="00081A4A"/>
    <w:rsid w:val="0008241C"/>
    <w:rsid w:val="000853A8"/>
    <w:rsid w:val="00085CEB"/>
    <w:rsid w:val="00086E12"/>
    <w:rsid w:val="00087938"/>
    <w:rsid w:val="00091BA2"/>
    <w:rsid w:val="00092B24"/>
    <w:rsid w:val="0009386E"/>
    <w:rsid w:val="00094AB6"/>
    <w:rsid w:val="00097317"/>
    <w:rsid w:val="000A0BE4"/>
    <w:rsid w:val="000A22FA"/>
    <w:rsid w:val="000A29FB"/>
    <w:rsid w:val="000B09FC"/>
    <w:rsid w:val="000B2F9D"/>
    <w:rsid w:val="000B3D47"/>
    <w:rsid w:val="000B50FA"/>
    <w:rsid w:val="000B6C03"/>
    <w:rsid w:val="000C3DB9"/>
    <w:rsid w:val="000D0B29"/>
    <w:rsid w:val="000D3504"/>
    <w:rsid w:val="000D6AAA"/>
    <w:rsid w:val="000E00D2"/>
    <w:rsid w:val="000E2496"/>
    <w:rsid w:val="000E2B31"/>
    <w:rsid w:val="000E4E3B"/>
    <w:rsid w:val="000E76D6"/>
    <w:rsid w:val="000E7B84"/>
    <w:rsid w:val="000F0537"/>
    <w:rsid w:val="000F081C"/>
    <w:rsid w:val="000F24E5"/>
    <w:rsid w:val="001013BE"/>
    <w:rsid w:val="00102A9D"/>
    <w:rsid w:val="001047AC"/>
    <w:rsid w:val="001100BA"/>
    <w:rsid w:val="00110B53"/>
    <w:rsid w:val="00115177"/>
    <w:rsid w:val="001173B5"/>
    <w:rsid w:val="00117DEE"/>
    <w:rsid w:val="001224C3"/>
    <w:rsid w:val="0012744C"/>
    <w:rsid w:val="00131BD9"/>
    <w:rsid w:val="00131DC1"/>
    <w:rsid w:val="00136782"/>
    <w:rsid w:val="00137533"/>
    <w:rsid w:val="001430EA"/>
    <w:rsid w:val="001436E9"/>
    <w:rsid w:val="0014509D"/>
    <w:rsid w:val="00150679"/>
    <w:rsid w:val="00152524"/>
    <w:rsid w:val="00154260"/>
    <w:rsid w:val="00157183"/>
    <w:rsid w:val="00160647"/>
    <w:rsid w:val="001644EA"/>
    <w:rsid w:val="00166EC8"/>
    <w:rsid w:val="001714C4"/>
    <w:rsid w:val="001749E6"/>
    <w:rsid w:val="00174E12"/>
    <w:rsid w:val="001765F3"/>
    <w:rsid w:val="00181650"/>
    <w:rsid w:val="0018422F"/>
    <w:rsid w:val="001860A5"/>
    <w:rsid w:val="00187ECB"/>
    <w:rsid w:val="00191275"/>
    <w:rsid w:val="0019747E"/>
    <w:rsid w:val="001A2F05"/>
    <w:rsid w:val="001A675E"/>
    <w:rsid w:val="001A7AB4"/>
    <w:rsid w:val="001B0649"/>
    <w:rsid w:val="001B13F6"/>
    <w:rsid w:val="001B2976"/>
    <w:rsid w:val="001B78EC"/>
    <w:rsid w:val="001B7C7A"/>
    <w:rsid w:val="001C3D2B"/>
    <w:rsid w:val="001D3FEB"/>
    <w:rsid w:val="001D5679"/>
    <w:rsid w:val="001D5B3B"/>
    <w:rsid w:val="001D5D80"/>
    <w:rsid w:val="001E55BE"/>
    <w:rsid w:val="001E5D19"/>
    <w:rsid w:val="001F0DCB"/>
    <w:rsid w:val="001F144D"/>
    <w:rsid w:val="001F48C0"/>
    <w:rsid w:val="001F7C71"/>
    <w:rsid w:val="00202146"/>
    <w:rsid w:val="00207FA0"/>
    <w:rsid w:val="00210371"/>
    <w:rsid w:val="0022004B"/>
    <w:rsid w:val="00220275"/>
    <w:rsid w:val="002238D6"/>
    <w:rsid w:val="00227E53"/>
    <w:rsid w:val="00227F64"/>
    <w:rsid w:val="00231512"/>
    <w:rsid w:val="00232DC1"/>
    <w:rsid w:val="00235AD3"/>
    <w:rsid w:val="00237393"/>
    <w:rsid w:val="0024192D"/>
    <w:rsid w:val="00244138"/>
    <w:rsid w:val="00246ED6"/>
    <w:rsid w:val="0024730D"/>
    <w:rsid w:val="00247CBF"/>
    <w:rsid w:val="002540EC"/>
    <w:rsid w:val="00256A1F"/>
    <w:rsid w:val="002603B7"/>
    <w:rsid w:val="0026139F"/>
    <w:rsid w:val="00263BB0"/>
    <w:rsid w:val="002642A1"/>
    <w:rsid w:val="00264C55"/>
    <w:rsid w:val="0026598B"/>
    <w:rsid w:val="00265CD8"/>
    <w:rsid w:val="002701A2"/>
    <w:rsid w:val="00270E5C"/>
    <w:rsid w:val="00273580"/>
    <w:rsid w:val="00275C4B"/>
    <w:rsid w:val="002763CD"/>
    <w:rsid w:val="0027691A"/>
    <w:rsid w:val="002833A7"/>
    <w:rsid w:val="002859BB"/>
    <w:rsid w:val="00293F49"/>
    <w:rsid w:val="00295BC9"/>
    <w:rsid w:val="002A04B0"/>
    <w:rsid w:val="002A0A8E"/>
    <w:rsid w:val="002A0EC4"/>
    <w:rsid w:val="002A78A7"/>
    <w:rsid w:val="002B18AF"/>
    <w:rsid w:val="002B2987"/>
    <w:rsid w:val="002B4AD2"/>
    <w:rsid w:val="002B4D26"/>
    <w:rsid w:val="002B4E4A"/>
    <w:rsid w:val="002B4E93"/>
    <w:rsid w:val="002B6F4B"/>
    <w:rsid w:val="002B7088"/>
    <w:rsid w:val="002C43AE"/>
    <w:rsid w:val="002D2F53"/>
    <w:rsid w:val="002D4198"/>
    <w:rsid w:val="002D4864"/>
    <w:rsid w:val="002D4EF1"/>
    <w:rsid w:val="002D51A4"/>
    <w:rsid w:val="002D798E"/>
    <w:rsid w:val="002E0B08"/>
    <w:rsid w:val="002E0BF8"/>
    <w:rsid w:val="002E5348"/>
    <w:rsid w:val="002E5B55"/>
    <w:rsid w:val="002F03CA"/>
    <w:rsid w:val="002F0BA9"/>
    <w:rsid w:val="002F5597"/>
    <w:rsid w:val="002F6515"/>
    <w:rsid w:val="00300810"/>
    <w:rsid w:val="00306A38"/>
    <w:rsid w:val="00307D8E"/>
    <w:rsid w:val="003140A1"/>
    <w:rsid w:val="003243ED"/>
    <w:rsid w:val="0032754E"/>
    <w:rsid w:val="003319FD"/>
    <w:rsid w:val="00336F19"/>
    <w:rsid w:val="00341722"/>
    <w:rsid w:val="003455EA"/>
    <w:rsid w:val="003470A3"/>
    <w:rsid w:val="00353A82"/>
    <w:rsid w:val="0035533B"/>
    <w:rsid w:val="00364C87"/>
    <w:rsid w:val="00367081"/>
    <w:rsid w:val="003701F5"/>
    <w:rsid w:val="00372D03"/>
    <w:rsid w:val="00374FB8"/>
    <w:rsid w:val="0037679C"/>
    <w:rsid w:val="00377213"/>
    <w:rsid w:val="003801EE"/>
    <w:rsid w:val="00381813"/>
    <w:rsid w:val="00382AA3"/>
    <w:rsid w:val="0038516E"/>
    <w:rsid w:val="00390D13"/>
    <w:rsid w:val="003917D2"/>
    <w:rsid w:val="0039575D"/>
    <w:rsid w:val="00395B98"/>
    <w:rsid w:val="00395E50"/>
    <w:rsid w:val="00396C74"/>
    <w:rsid w:val="003A2179"/>
    <w:rsid w:val="003A39FF"/>
    <w:rsid w:val="003A6661"/>
    <w:rsid w:val="003A6EF2"/>
    <w:rsid w:val="003B6B95"/>
    <w:rsid w:val="003C5C36"/>
    <w:rsid w:val="003D2DF9"/>
    <w:rsid w:val="003D364C"/>
    <w:rsid w:val="003D4D34"/>
    <w:rsid w:val="003D6B2B"/>
    <w:rsid w:val="003E43AB"/>
    <w:rsid w:val="003E65AC"/>
    <w:rsid w:val="003E6737"/>
    <w:rsid w:val="003E7582"/>
    <w:rsid w:val="003F306F"/>
    <w:rsid w:val="003F5EA9"/>
    <w:rsid w:val="003F64F8"/>
    <w:rsid w:val="003F698A"/>
    <w:rsid w:val="003F6D00"/>
    <w:rsid w:val="003F74B1"/>
    <w:rsid w:val="00401060"/>
    <w:rsid w:val="00402B20"/>
    <w:rsid w:val="004033B0"/>
    <w:rsid w:val="00403742"/>
    <w:rsid w:val="00404747"/>
    <w:rsid w:val="004119D6"/>
    <w:rsid w:val="00411AB9"/>
    <w:rsid w:val="00412D34"/>
    <w:rsid w:val="00413460"/>
    <w:rsid w:val="00416507"/>
    <w:rsid w:val="004177B5"/>
    <w:rsid w:val="00422E1E"/>
    <w:rsid w:val="00427243"/>
    <w:rsid w:val="00433B3F"/>
    <w:rsid w:val="00433FFB"/>
    <w:rsid w:val="00442FCD"/>
    <w:rsid w:val="004438E2"/>
    <w:rsid w:val="004442EE"/>
    <w:rsid w:val="00447FF8"/>
    <w:rsid w:val="0045484E"/>
    <w:rsid w:val="00455CAC"/>
    <w:rsid w:val="00462AE8"/>
    <w:rsid w:val="00463A1F"/>
    <w:rsid w:val="004669A0"/>
    <w:rsid w:val="00467057"/>
    <w:rsid w:val="00472C51"/>
    <w:rsid w:val="004731C5"/>
    <w:rsid w:val="00475B91"/>
    <w:rsid w:val="00480DBE"/>
    <w:rsid w:val="00483C16"/>
    <w:rsid w:val="004848AB"/>
    <w:rsid w:val="004858EE"/>
    <w:rsid w:val="004929C3"/>
    <w:rsid w:val="00496275"/>
    <w:rsid w:val="004A3F70"/>
    <w:rsid w:val="004A495D"/>
    <w:rsid w:val="004A7A1D"/>
    <w:rsid w:val="004B059C"/>
    <w:rsid w:val="004B22D6"/>
    <w:rsid w:val="004B62B7"/>
    <w:rsid w:val="004B6E24"/>
    <w:rsid w:val="004B73CA"/>
    <w:rsid w:val="004B774A"/>
    <w:rsid w:val="004C0A23"/>
    <w:rsid w:val="004C293C"/>
    <w:rsid w:val="004C71D6"/>
    <w:rsid w:val="004D31C9"/>
    <w:rsid w:val="004D636B"/>
    <w:rsid w:val="004D72A0"/>
    <w:rsid w:val="004E24EB"/>
    <w:rsid w:val="004E76F8"/>
    <w:rsid w:val="004F44F0"/>
    <w:rsid w:val="004F5917"/>
    <w:rsid w:val="004F7089"/>
    <w:rsid w:val="004F7769"/>
    <w:rsid w:val="004F7820"/>
    <w:rsid w:val="005059DE"/>
    <w:rsid w:val="00506A2F"/>
    <w:rsid w:val="00506E66"/>
    <w:rsid w:val="005105A5"/>
    <w:rsid w:val="00510CF7"/>
    <w:rsid w:val="005214AD"/>
    <w:rsid w:val="00523F29"/>
    <w:rsid w:val="005253C5"/>
    <w:rsid w:val="00526620"/>
    <w:rsid w:val="0053119F"/>
    <w:rsid w:val="005311DE"/>
    <w:rsid w:val="00534E13"/>
    <w:rsid w:val="005362D1"/>
    <w:rsid w:val="005407CA"/>
    <w:rsid w:val="0054553C"/>
    <w:rsid w:val="0054689D"/>
    <w:rsid w:val="00550F96"/>
    <w:rsid w:val="005532F2"/>
    <w:rsid w:val="00572792"/>
    <w:rsid w:val="00573AA7"/>
    <w:rsid w:val="00581028"/>
    <w:rsid w:val="00583FF3"/>
    <w:rsid w:val="005869B6"/>
    <w:rsid w:val="00591C7C"/>
    <w:rsid w:val="00596A6C"/>
    <w:rsid w:val="00596F2B"/>
    <w:rsid w:val="005A20B4"/>
    <w:rsid w:val="005B116A"/>
    <w:rsid w:val="005B1380"/>
    <w:rsid w:val="005B20E4"/>
    <w:rsid w:val="005B5FE6"/>
    <w:rsid w:val="005B7A86"/>
    <w:rsid w:val="005C1004"/>
    <w:rsid w:val="005C1051"/>
    <w:rsid w:val="005C12B1"/>
    <w:rsid w:val="005C2747"/>
    <w:rsid w:val="005C2F9C"/>
    <w:rsid w:val="005C3D3C"/>
    <w:rsid w:val="005C506F"/>
    <w:rsid w:val="005D0BBA"/>
    <w:rsid w:val="005D714B"/>
    <w:rsid w:val="005E0E4C"/>
    <w:rsid w:val="005E14E2"/>
    <w:rsid w:val="005E18BE"/>
    <w:rsid w:val="005E40A7"/>
    <w:rsid w:val="005E619A"/>
    <w:rsid w:val="005F4950"/>
    <w:rsid w:val="005F5F57"/>
    <w:rsid w:val="00600361"/>
    <w:rsid w:val="00601ECF"/>
    <w:rsid w:val="006034F4"/>
    <w:rsid w:val="00603989"/>
    <w:rsid w:val="00605620"/>
    <w:rsid w:val="00611962"/>
    <w:rsid w:val="00612124"/>
    <w:rsid w:val="00614EB9"/>
    <w:rsid w:val="00623B5F"/>
    <w:rsid w:val="00623BC3"/>
    <w:rsid w:val="00626041"/>
    <w:rsid w:val="00627790"/>
    <w:rsid w:val="00632151"/>
    <w:rsid w:val="00633896"/>
    <w:rsid w:val="00633CDC"/>
    <w:rsid w:val="00634B60"/>
    <w:rsid w:val="00634BCD"/>
    <w:rsid w:val="00636F3D"/>
    <w:rsid w:val="00640AD5"/>
    <w:rsid w:val="00640F63"/>
    <w:rsid w:val="006420D0"/>
    <w:rsid w:val="006439C1"/>
    <w:rsid w:val="0064646A"/>
    <w:rsid w:val="00653875"/>
    <w:rsid w:val="00655632"/>
    <w:rsid w:val="006570CF"/>
    <w:rsid w:val="00661E09"/>
    <w:rsid w:val="006628DA"/>
    <w:rsid w:val="006652E2"/>
    <w:rsid w:val="00667552"/>
    <w:rsid w:val="00667672"/>
    <w:rsid w:val="00670D2C"/>
    <w:rsid w:val="0067210E"/>
    <w:rsid w:val="00672DDB"/>
    <w:rsid w:val="00674EA5"/>
    <w:rsid w:val="006812C5"/>
    <w:rsid w:val="006830CC"/>
    <w:rsid w:val="00686B03"/>
    <w:rsid w:val="00686DC6"/>
    <w:rsid w:val="00691693"/>
    <w:rsid w:val="00691A6E"/>
    <w:rsid w:val="00691F63"/>
    <w:rsid w:val="00692B49"/>
    <w:rsid w:val="006A121C"/>
    <w:rsid w:val="006A311F"/>
    <w:rsid w:val="006A3E98"/>
    <w:rsid w:val="006A44AA"/>
    <w:rsid w:val="006A4933"/>
    <w:rsid w:val="006A6751"/>
    <w:rsid w:val="006B182F"/>
    <w:rsid w:val="006B18C4"/>
    <w:rsid w:val="006B3A3A"/>
    <w:rsid w:val="006B3A7C"/>
    <w:rsid w:val="006B579F"/>
    <w:rsid w:val="006B5B54"/>
    <w:rsid w:val="006C0002"/>
    <w:rsid w:val="006C54BA"/>
    <w:rsid w:val="006C6092"/>
    <w:rsid w:val="006C7107"/>
    <w:rsid w:val="006D2DF9"/>
    <w:rsid w:val="006D397A"/>
    <w:rsid w:val="006D476F"/>
    <w:rsid w:val="006D6535"/>
    <w:rsid w:val="006D662A"/>
    <w:rsid w:val="006D6B9E"/>
    <w:rsid w:val="006E000E"/>
    <w:rsid w:val="006E0533"/>
    <w:rsid w:val="006E51FA"/>
    <w:rsid w:val="006E6421"/>
    <w:rsid w:val="006E71FE"/>
    <w:rsid w:val="006F168C"/>
    <w:rsid w:val="006F35B4"/>
    <w:rsid w:val="006F5452"/>
    <w:rsid w:val="007153D7"/>
    <w:rsid w:val="00715EAA"/>
    <w:rsid w:val="00717776"/>
    <w:rsid w:val="00724B1A"/>
    <w:rsid w:val="00726F0B"/>
    <w:rsid w:val="00732C39"/>
    <w:rsid w:val="007346FE"/>
    <w:rsid w:val="00734C07"/>
    <w:rsid w:val="007357D1"/>
    <w:rsid w:val="007426F5"/>
    <w:rsid w:val="00742BFA"/>
    <w:rsid w:val="007454F6"/>
    <w:rsid w:val="00746604"/>
    <w:rsid w:val="00752C35"/>
    <w:rsid w:val="00754668"/>
    <w:rsid w:val="007559ED"/>
    <w:rsid w:val="00761061"/>
    <w:rsid w:val="00763DF7"/>
    <w:rsid w:val="00766CB4"/>
    <w:rsid w:val="00773BD0"/>
    <w:rsid w:val="00773CB1"/>
    <w:rsid w:val="007834DB"/>
    <w:rsid w:val="00783767"/>
    <w:rsid w:val="00783C5F"/>
    <w:rsid w:val="00785568"/>
    <w:rsid w:val="00786F8F"/>
    <w:rsid w:val="00787C92"/>
    <w:rsid w:val="00790BD7"/>
    <w:rsid w:val="00792A3F"/>
    <w:rsid w:val="0079327D"/>
    <w:rsid w:val="007951F0"/>
    <w:rsid w:val="007A0F7B"/>
    <w:rsid w:val="007A2696"/>
    <w:rsid w:val="007A55B8"/>
    <w:rsid w:val="007A7C93"/>
    <w:rsid w:val="007B0251"/>
    <w:rsid w:val="007B3B63"/>
    <w:rsid w:val="007B7373"/>
    <w:rsid w:val="007C3DED"/>
    <w:rsid w:val="007C5D8D"/>
    <w:rsid w:val="007C6BD6"/>
    <w:rsid w:val="007D092E"/>
    <w:rsid w:val="007D29FD"/>
    <w:rsid w:val="007D314C"/>
    <w:rsid w:val="007D3371"/>
    <w:rsid w:val="007D34CE"/>
    <w:rsid w:val="007D59FD"/>
    <w:rsid w:val="007D6991"/>
    <w:rsid w:val="007E14BB"/>
    <w:rsid w:val="007E1934"/>
    <w:rsid w:val="007E1EB9"/>
    <w:rsid w:val="007F05F8"/>
    <w:rsid w:val="008010EB"/>
    <w:rsid w:val="008058AA"/>
    <w:rsid w:val="00806E11"/>
    <w:rsid w:val="008073A6"/>
    <w:rsid w:val="00810EDF"/>
    <w:rsid w:val="00816109"/>
    <w:rsid w:val="00821DC0"/>
    <w:rsid w:val="00824246"/>
    <w:rsid w:val="00824DD9"/>
    <w:rsid w:val="008312FE"/>
    <w:rsid w:val="00834A8D"/>
    <w:rsid w:val="00841FB0"/>
    <w:rsid w:val="00851A48"/>
    <w:rsid w:val="00851E8E"/>
    <w:rsid w:val="00854AE2"/>
    <w:rsid w:val="008643BE"/>
    <w:rsid w:val="00864686"/>
    <w:rsid w:val="008663CA"/>
    <w:rsid w:val="0087411E"/>
    <w:rsid w:val="00883862"/>
    <w:rsid w:val="00884D70"/>
    <w:rsid w:val="0089332D"/>
    <w:rsid w:val="00894D98"/>
    <w:rsid w:val="008A05C3"/>
    <w:rsid w:val="008A1F36"/>
    <w:rsid w:val="008B0EE3"/>
    <w:rsid w:val="008B3404"/>
    <w:rsid w:val="008B4C88"/>
    <w:rsid w:val="008B7643"/>
    <w:rsid w:val="008C19C0"/>
    <w:rsid w:val="008C33E9"/>
    <w:rsid w:val="008C500E"/>
    <w:rsid w:val="008C6734"/>
    <w:rsid w:val="008D054C"/>
    <w:rsid w:val="008D1529"/>
    <w:rsid w:val="008D3DFE"/>
    <w:rsid w:val="008D732C"/>
    <w:rsid w:val="008E0655"/>
    <w:rsid w:val="008E240C"/>
    <w:rsid w:val="008E34C0"/>
    <w:rsid w:val="008E6914"/>
    <w:rsid w:val="008F04B5"/>
    <w:rsid w:val="008F39CA"/>
    <w:rsid w:val="0090023C"/>
    <w:rsid w:val="00902F6C"/>
    <w:rsid w:val="00906A26"/>
    <w:rsid w:val="00915D1A"/>
    <w:rsid w:val="009173B8"/>
    <w:rsid w:val="009178CE"/>
    <w:rsid w:val="0092141C"/>
    <w:rsid w:val="00922BD1"/>
    <w:rsid w:val="00925233"/>
    <w:rsid w:val="0092654E"/>
    <w:rsid w:val="009315D0"/>
    <w:rsid w:val="00931920"/>
    <w:rsid w:val="00933424"/>
    <w:rsid w:val="00940E04"/>
    <w:rsid w:val="00943718"/>
    <w:rsid w:val="00953779"/>
    <w:rsid w:val="009567B1"/>
    <w:rsid w:val="00971354"/>
    <w:rsid w:val="0097185A"/>
    <w:rsid w:val="00972064"/>
    <w:rsid w:val="00973117"/>
    <w:rsid w:val="00973286"/>
    <w:rsid w:val="009737B4"/>
    <w:rsid w:val="009739A8"/>
    <w:rsid w:val="00974E33"/>
    <w:rsid w:val="00977930"/>
    <w:rsid w:val="00987B44"/>
    <w:rsid w:val="00993E98"/>
    <w:rsid w:val="009A1923"/>
    <w:rsid w:val="009B0855"/>
    <w:rsid w:val="009B7379"/>
    <w:rsid w:val="009B769A"/>
    <w:rsid w:val="009C06C9"/>
    <w:rsid w:val="009C0F68"/>
    <w:rsid w:val="009C16DC"/>
    <w:rsid w:val="009C17EC"/>
    <w:rsid w:val="009C4D01"/>
    <w:rsid w:val="009C790E"/>
    <w:rsid w:val="009C7A2C"/>
    <w:rsid w:val="009D026F"/>
    <w:rsid w:val="009D0C2E"/>
    <w:rsid w:val="009D1C60"/>
    <w:rsid w:val="009D2791"/>
    <w:rsid w:val="009D33BB"/>
    <w:rsid w:val="009D3B5F"/>
    <w:rsid w:val="009D4C03"/>
    <w:rsid w:val="009D4C04"/>
    <w:rsid w:val="009D5764"/>
    <w:rsid w:val="009D57DB"/>
    <w:rsid w:val="009E05BE"/>
    <w:rsid w:val="009E51D5"/>
    <w:rsid w:val="009F2AB4"/>
    <w:rsid w:val="009F4D8B"/>
    <w:rsid w:val="009F6618"/>
    <w:rsid w:val="009F72C6"/>
    <w:rsid w:val="00A00315"/>
    <w:rsid w:val="00A00601"/>
    <w:rsid w:val="00A01766"/>
    <w:rsid w:val="00A0194B"/>
    <w:rsid w:val="00A0399E"/>
    <w:rsid w:val="00A06635"/>
    <w:rsid w:val="00A06A40"/>
    <w:rsid w:val="00A07AEC"/>
    <w:rsid w:val="00A11337"/>
    <w:rsid w:val="00A13FD2"/>
    <w:rsid w:val="00A17DD9"/>
    <w:rsid w:val="00A20E94"/>
    <w:rsid w:val="00A24B3D"/>
    <w:rsid w:val="00A254DC"/>
    <w:rsid w:val="00A25508"/>
    <w:rsid w:val="00A314EA"/>
    <w:rsid w:val="00A37134"/>
    <w:rsid w:val="00A41ED9"/>
    <w:rsid w:val="00A44653"/>
    <w:rsid w:val="00A465C1"/>
    <w:rsid w:val="00A50093"/>
    <w:rsid w:val="00A520F7"/>
    <w:rsid w:val="00A52383"/>
    <w:rsid w:val="00A52E60"/>
    <w:rsid w:val="00A535E3"/>
    <w:rsid w:val="00A5575B"/>
    <w:rsid w:val="00A579D5"/>
    <w:rsid w:val="00A65497"/>
    <w:rsid w:val="00A65642"/>
    <w:rsid w:val="00A659BD"/>
    <w:rsid w:val="00A66832"/>
    <w:rsid w:val="00A67513"/>
    <w:rsid w:val="00A705E6"/>
    <w:rsid w:val="00A72216"/>
    <w:rsid w:val="00A73545"/>
    <w:rsid w:val="00A74090"/>
    <w:rsid w:val="00A8153C"/>
    <w:rsid w:val="00A8189B"/>
    <w:rsid w:val="00A90217"/>
    <w:rsid w:val="00A9090D"/>
    <w:rsid w:val="00A9144F"/>
    <w:rsid w:val="00A91696"/>
    <w:rsid w:val="00A92B10"/>
    <w:rsid w:val="00A930B6"/>
    <w:rsid w:val="00A943C6"/>
    <w:rsid w:val="00AA59CC"/>
    <w:rsid w:val="00AB3DDC"/>
    <w:rsid w:val="00AB468D"/>
    <w:rsid w:val="00AB7E86"/>
    <w:rsid w:val="00AB7FDE"/>
    <w:rsid w:val="00AC3110"/>
    <w:rsid w:val="00AC4164"/>
    <w:rsid w:val="00AC6067"/>
    <w:rsid w:val="00AC639E"/>
    <w:rsid w:val="00AD4604"/>
    <w:rsid w:val="00AE0E8C"/>
    <w:rsid w:val="00AE35E1"/>
    <w:rsid w:val="00AE3884"/>
    <w:rsid w:val="00AE6955"/>
    <w:rsid w:val="00AF3D9D"/>
    <w:rsid w:val="00AF7B0C"/>
    <w:rsid w:val="00B02638"/>
    <w:rsid w:val="00B04DB0"/>
    <w:rsid w:val="00B0726B"/>
    <w:rsid w:val="00B07BFA"/>
    <w:rsid w:val="00B10C1C"/>
    <w:rsid w:val="00B142A3"/>
    <w:rsid w:val="00B17BBF"/>
    <w:rsid w:val="00B203E5"/>
    <w:rsid w:val="00B207AF"/>
    <w:rsid w:val="00B26C69"/>
    <w:rsid w:val="00B27170"/>
    <w:rsid w:val="00B318CC"/>
    <w:rsid w:val="00B3397A"/>
    <w:rsid w:val="00B37ADB"/>
    <w:rsid w:val="00B4209C"/>
    <w:rsid w:val="00B426B6"/>
    <w:rsid w:val="00B44849"/>
    <w:rsid w:val="00B46119"/>
    <w:rsid w:val="00B46860"/>
    <w:rsid w:val="00B5174B"/>
    <w:rsid w:val="00B51918"/>
    <w:rsid w:val="00B54ACE"/>
    <w:rsid w:val="00B55668"/>
    <w:rsid w:val="00B6200D"/>
    <w:rsid w:val="00B6684F"/>
    <w:rsid w:val="00B67C38"/>
    <w:rsid w:val="00B815EA"/>
    <w:rsid w:val="00B834EA"/>
    <w:rsid w:val="00B85ADE"/>
    <w:rsid w:val="00B87E91"/>
    <w:rsid w:val="00B90135"/>
    <w:rsid w:val="00B90477"/>
    <w:rsid w:val="00B911E5"/>
    <w:rsid w:val="00B926FC"/>
    <w:rsid w:val="00BA1699"/>
    <w:rsid w:val="00BA5570"/>
    <w:rsid w:val="00BA5EF2"/>
    <w:rsid w:val="00BB1C56"/>
    <w:rsid w:val="00BB36F6"/>
    <w:rsid w:val="00BB4E78"/>
    <w:rsid w:val="00BB7BCC"/>
    <w:rsid w:val="00BC09C1"/>
    <w:rsid w:val="00BC27BD"/>
    <w:rsid w:val="00BC4AB2"/>
    <w:rsid w:val="00BD65CB"/>
    <w:rsid w:val="00BE14DE"/>
    <w:rsid w:val="00BE1CC4"/>
    <w:rsid w:val="00BE2510"/>
    <w:rsid w:val="00BE38CF"/>
    <w:rsid w:val="00BE5A5D"/>
    <w:rsid w:val="00BE6261"/>
    <w:rsid w:val="00BF0723"/>
    <w:rsid w:val="00BF1B14"/>
    <w:rsid w:val="00C00165"/>
    <w:rsid w:val="00C012E1"/>
    <w:rsid w:val="00C01ED3"/>
    <w:rsid w:val="00C020AF"/>
    <w:rsid w:val="00C0244D"/>
    <w:rsid w:val="00C10FFB"/>
    <w:rsid w:val="00C11453"/>
    <w:rsid w:val="00C129E1"/>
    <w:rsid w:val="00C14FB4"/>
    <w:rsid w:val="00C20C40"/>
    <w:rsid w:val="00C23067"/>
    <w:rsid w:val="00C24C7D"/>
    <w:rsid w:val="00C2619B"/>
    <w:rsid w:val="00C26FFA"/>
    <w:rsid w:val="00C30A75"/>
    <w:rsid w:val="00C320CF"/>
    <w:rsid w:val="00C3410A"/>
    <w:rsid w:val="00C3579C"/>
    <w:rsid w:val="00C37388"/>
    <w:rsid w:val="00C4190D"/>
    <w:rsid w:val="00C44272"/>
    <w:rsid w:val="00C46529"/>
    <w:rsid w:val="00C50BE9"/>
    <w:rsid w:val="00C54265"/>
    <w:rsid w:val="00C55BD4"/>
    <w:rsid w:val="00C55F0E"/>
    <w:rsid w:val="00C5670D"/>
    <w:rsid w:val="00C6162C"/>
    <w:rsid w:val="00C621EA"/>
    <w:rsid w:val="00C63CBB"/>
    <w:rsid w:val="00C64F55"/>
    <w:rsid w:val="00C70D7A"/>
    <w:rsid w:val="00C70F01"/>
    <w:rsid w:val="00C71BD7"/>
    <w:rsid w:val="00C72B25"/>
    <w:rsid w:val="00C80B78"/>
    <w:rsid w:val="00C824B9"/>
    <w:rsid w:val="00C86EE3"/>
    <w:rsid w:val="00C87937"/>
    <w:rsid w:val="00C914D6"/>
    <w:rsid w:val="00C9193F"/>
    <w:rsid w:val="00C93D1C"/>
    <w:rsid w:val="00C968E9"/>
    <w:rsid w:val="00CA071B"/>
    <w:rsid w:val="00CA226B"/>
    <w:rsid w:val="00CA25CB"/>
    <w:rsid w:val="00CA6965"/>
    <w:rsid w:val="00CB1E6A"/>
    <w:rsid w:val="00CB249F"/>
    <w:rsid w:val="00CB7FFB"/>
    <w:rsid w:val="00CC12C0"/>
    <w:rsid w:val="00CC1508"/>
    <w:rsid w:val="00CC4D1D"/>
    <w:rsid w:val="00CD5620"/>
    <w:rsid w:val="00CD6EC9"/>
    <w:rsid w:val="00CD7FBB"/>
    <w:rsid w:val="00CE28B5"/>
    <w:rsid w:val="00CE440E"/>
    <w:rsid w:val="00CF5369"/>
    <w:rsid w:val="00CF58AC"/>
    <w:rsid w:val="00D0085E"/>
    <w:rsid w:val="00D04765"/>
    <w:rsid w:val="00D11066"/>
    <w:rsid w:val="00D112FD"/>
    <w:rsid w:val="00D12B20"/>
    <w:rsid w:val="00D135B2"/>
    <w:rsid w:val="00D1675F"/>
    <w:rsid w:val="00D17E68"/>
    <w:rsid w:val="00D22A8A"/>
    <w:rsid w:val="00D2591F"/>
    <w:rsid w:val="00D27FE4"/>
    <w:rsid w:val="00D307EE"/>
    <w:rsid w:val="00D35A7F"/>
    <w:rsid w:val="00D3711C"/>
    <w:rsid w:val="00D373C8"/>
    <w:rsid w:val="00D37B16"/>
    <w:rsid w:val="00D60F5A"/>
    <w:rsid w:val="00D63165"/>
    <w:rsid w:val="00D659CA"/>
    <w:rsid w:val="00D65FB0"/>
    <w:rsid w:val="00D7008F"/>
    <w:rsid w:val="00D71650"/>
    <w:rsid w:val="00D71E54"/>
    <w:rsid w:val="00D72C5C"/>
    <w:rsid w:val="00D73307"/>
    <w:rsid w:val="00D8417B"/>
    <w:rsid w:val="00D84D41"/>
    <w:rsid w:val="00D86100"/>
    <w:rsid w:val="00D921F4"/>
    <w:rsid w:val="00D94892"/>
    <w:rsid w:val="00DA1A44"/>
    <w:rsid w:val="00DA3B64"/>
    <w:rsid w:val="00DA4BB2"/>
    <w:rsid w:val="00DA77E6"/>
    <w:rsid w:val="00DA7F26"/>
    <w:rsid w:val="00DB2F0E"/>
    <w:rsid w:val="00DB6324"/>
    <w:rsid w:val="00DC127B"/>
    <w:rsid w:val="00DC28AD"/>
    <w:rsid w:val="00DC50C7"/>
    <w:rsid w:val="00DC519E"/>
    <w:rsid w:val="00DC5462"/>
    <w:rsid w:val="00DC6CA9"/>
    <w:rsid w:val="00DD0356"/>
    <w:rsid w:val="00DD2207"/>
    <w:rsid w:val="00DD2E86"/>
    <w:rsid w:val="00DD5E1A"/>
    <w:rsid w:val="00DD6D4D"/>
    <w:rsid w:val="00DE070C"/>
    <w:rsid w:val="00DE0D94"/>
    <w:rsid w:val="00DE1B87"/>
    <w:rsid w:val="00DE2F24"/>
    <w:rsid w:val="00DE558A"/>
    <w:rsid w:val="00DE6535"/>
    <w:rsid w:val="00DE6E2D"/>
    <w:rsid w:val="00DF0485"/>
    <w:rsid w:val="00DF1820"/>
    <w:rsid w:val="00DF5073"/>
    <w:rsid w:val="00DF567B"/>
    <w:rsid w:val="00E014FB"/>
    <w:rsid w:val="00E02371"/>
    <w:rsid w:val="00E02FC3"/>
    <w:rsid w:val="00E03D7B"/>
    <w:rsid w:val="00E04280"/>
    <w:rsid w:val="00E053B6"/>
    <w:rsid w:val="00E054BC"/>
    <w:rsid w:val="00E05DE9"/>
    <w:rsid w:val="00E07328"/>
    <w:rsid w:val="00E10F80"/>
    <w:rsid w:val="00E136CB"/>
    <w:rsid w:val="00E15BB3"/>
    <w:rsid w:val="00E264EF"/>
    <w:rsid w:val="00E31F55"/>
    <w:rsid w:val="00E321E2"/>
    <w:rsid w:val="00E33D24"/>
    <w:rsid w:val="00E34A80"/>
    <w:rsid w:val="00E3555B"/>
    <w:rsid w:val="00E37540"/>
    <w:rsid w:val="00E42F5D"/>
    <w:rsid w:val="00E439FD"/>
    <w:rsid w:val="00E47C4D"/>
    <w:rsid w:val="00E521F5"/>
    <w:rsid w:val="00E52F18"/>
    <w:rsid w:val="00E57EDA"/>
    <w:rsid w:val="00E6682D"/>
    <w:rsid w:val="00E66B72"/>
    <w:rsid w:val="00E743B8"/>
    <w:rsid w:val="00E7527D"/>
    <w:rsid w:val="00E81CD4"/>
    <w:rsid w:val="00E876A8"/>
    <w:rsid w:val="00E942D4"/>
    <w:rsid w:val="00E97EB8"/>
    <w:rsid w:val="00EA075D"/>
    <w:rsid w:val="00EA25F0"/>
    <w:rsid w:val="00EB1846"/>
    <w:rsid w:val="00EB25DF"/>
    <w:rsid w:val="00EC2C35"/>
    <w:rsid w:val="00ED0D13"/>
    <w:rsid w:val="00ED3EF3"/>
    <w:rsid w:val="00ED4BAE"/>
    <w:rsid w:val="00ED572C"/>
    <w:rsid w:val="00ED5F42"/>
    <w:rsid w:val="00ED5F99"/>
    <w:rsid w:val="00ED6501"/>
    <w:rsid w:val="00EE2FB9"/>
    <w:rsid w:val="00EF1E9C"/>
    <w:rsid w:val="00EF237C"/>
    <w:rsid w:val="00F00BF4"/>
    <w:rsid w:val="00F04D58"/>
    <w:rsid w:val="00F060D8"/>
    <w:rsid w:val="00F13B7B"/>
    <w:rsid w:val="00F22EB4"/>
    <w:rsid w:val="00F23AA6"/>
    <w:rsid w:val="00F2669F"/>
    <w:rsid w:val="00F26CDD"/>
    <w:rsid w:val="00F27493"/>
    <w:rsid w:val="00F301A1"/>
    <w:rsid w:val="00F3286E"/>
    <w:rsid w:val="00F35091"/>
    <w:rsid w:val="00F36C74"/>
    <w:rsid w:val="00F36CEB"/>
    <w:rsid w:val="00F37D89"/>
    <w:rsid w:val="00F40DF5"/>
    <w:rsid w:val="00F41376"/>
    <w:rsid w:val="00F43FFF"/>
    <w:rsid w:val="00F45DE7"/>
    <w:rsid w:val="00F50A93"/>
    <w:rsid w:val="00F50FE4"/>
    <w:rsid w:val="00F521EB"/>
    <w:rsid w:val="00F62091"/>
    <w:rsid w:val="00F638E3"/>
    <w:rsid w:val="00F645EB"/>
    <w:rsid w:val="00F67CD5"/>
    <w:rsid w:val="00F71057"/>
    <w:rsid w:val="00F76F38"/>
    <w:rsid w:val="00F81674"/>
    <w:rsid w:val="00F81876"/>
    <w:rsid w:val="00F92ECB"/>
    <w:rsid w:val="00F937EA"/>
    <w:rsid w:val="00F93959"/>
    <w:rsid w:val="00FA4BBB"/>
    <w:rsid w:val="00FA517A"/>
    <w:rsid w:val="00FA57F3"/>
    <w:rsid w:val="00FA616E"/>
    <w:rsid w:val="00FB2201"/>
    <w:rsid w:val="00FB6D7A"/>
    <w:rsid w:val="00FC0B32"/>
    <w:rsid w:val="00FC1C1C"/>
    <w:rsid w:val="00FC3A5C"/>
    <w:rsid w:val="00FC3E76"/>
    <w:rsid w:val="00FC6C93"/>
    <w:rsid w:val="00FD068B"/>
    <w:rsid w:val="00FD0C73"/>
    <w:rsid w:val="00FD39CD"/>
    <w:rsid w:val="00FD435F"/>
    <w:rsid w:val="00FD7DAB"/>
    <w:rsid w:val="00FE1E8F"/>
    <w:rsid w:val="00FE4C0A"/>
    <w:rsid w:val="00FE620B"/>
    <w:rsid w:val="00FE6248"/>
    <w:rsid w:val="00FE686E"/>
    <w:rsid w:val="00FE7147"/>
    <w:rsid w:val="00FF2963"/>
    <w:rsid w:val="00FF2E3D"/>
    <w:rsid w:val="00FF31BC"/>
    <w:rsid w:val="00FF609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439FD"/>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92ECB"/>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92ECB"/>
    <w:rPr>
      <w:rFonts w:ascii="Tahoma" w:hAnsi="Tahoma" w:cs="Tahoma"/>
      <w:sz w:val="16"/>
      <w:szCs w:val="16"/>
    </w:rPr>
  </w:style>
  <w:style w:type="paragraph" w:styleId="Nagwek">
    <w:name w:val="header"/>
    <w:basedOn w:val="Normalny"/>
    <w:link w:val="NagwekZnak"/>
    <w:uiPriority w:val="99"/>
    <w:unhideWhenUsed/>
    <w:rsid w:val="00F92E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ECB"/>
  </w:style>
  <w:style w:type="paragraph" w:styleId="Stopka">
    <w:name w:val="footer"/>
    <w:basedOn w:val="Normalny"/>
    <w:link w:val="StopkaZnak"/>
    <w:uiPriority w:val="99"/>
    <w:unhideWhenUsed/>
    <w:rsid w:val="00F92E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ECB"/>
  </w:style>
  <w:style w:type="character" w:styleId="Hipercze">
    <w:name w:val="Hyperlink"/>
    <w:rsid w:val="00390D13"/>
    <w:rPr>
      <w:rFonts w:cs="Times New Roman"/>
      <w:color w:val="FF0000"/>
      <w:u w:val="single" w:color="FF0000"/>
    </w:rPr>
  </w:style>
  <w:style w:type="paragraph" w:styleId="Tekstpodstawowy">
    <w:name w:val="Body Text"/>
    <w:basedOn w:val="Normalny"/>
    <w:link w:val="TekstpodstawowyZnak"/>
    <w:unhideWhenUsed/>
    <w:rsid w:val="00433B3F"/>
    <w:pPr>
      <w:spacing w:after="0" w:line="240" w:lineRule="auto"/>
    </w:pPr>
    <w:rPr>
      <w:rFonts w:ascii="Arial Black" w:eastAsia="Times New Roman" w:hAnsi="Arial Black"/>
      <w:b/>
      <w:sz w:val="24"/>
      <w:szCs w:val="20"/>
      <w:lang w:eastAsia="pl-PL"/>
    </w:rPr>
  </w:style>
  <w:style w:type="character" w:customStyle="1" w:styleId="TekstpodstawowyZnak">
    <w:name w:val="Tekst podstawowy Znak"/>
    <w:basedOn w:val="Domylnaczcionkaakapitu"/>
    <w:link w:val="Tekstpodstawowy"/>
    <w:rsid w:val="00433B3F"/>
    <w:rPr>
      <w:rFonts w:ascii="Arial Black" w:eastAsia="Times New Roman" w:hAnsi="Arial Black"/>
      <w:b/>
      <w:sz w:val="24"/>
    </w:rPr>
  </w:style>
  <w:style w:type="paragraph" w:styleId="Tekstpodstawowy2">
    <w:name w:val="Body Text 2"/>
    <w:basedOn w:val="Normalny"/>
    <w:link w:val="Tekstpodstawowy2Znak"/>
    <w:uiPriority w:val="99"/>
    <w:unhideWhenUsed/>
    <w:rsid w:val="00433B3F"/>
    <w:pPr>
      <w:spacing w:after="120" w:line="480" w:lineRule="auto"/>
    </w:pPr>
  </w:style>
  <w:style w:type="character" w:customStyle="1" w:styleId="Tekstpodstawowy2Znak">
    <w:name w:val="Tekst podstawowy 2 Znak"/>
    <w:basedOn w:val="Domylnaczcionkaakapitu"/>
    <w:link w:val="Tekstpodstawowy2"/>
    <w:uiPriority w:val="99"/>
    <w:rsid w:val="00433B3F"/>
    <w:rPr>
      <w:sz w:val="22"/>
      <w:szCs w:val="22"/>
      <w:lang w:eastAsia="en-US"/>
    </w:rPr>
  </w:style>
  <w:style w:type="paragraph" w:styleId="Tekstpodstawowywcity3">
    <w:name w:val="Body Text Indent 3"/>
    <w:basedOn w:val="Normalny"/>
    <w:link w:val="Tekstpodstawowywcity3Znak"/>
    <w:uiPriority w:val="99"/>
    <w:semiHidden/>
    <w:unhideWhenUsed/>
    <w:rsid w:val="00433B3F"/>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basedOn w:val="Domylnaczcionkaakapitu"/>
    <w:link w:val="Tekstpodstawowywcity3"/>
    <w:uiPriority w:val="99"/>
    <w:semiHidden/>
    <w:rsid w:val="00433B3F"/>
    <w:rPr>
      <w:rFonts w:ascii="Times New Roman" w:eastAsia="Times New Roman" w:hAnsi="Times New Roman"/>
      <w:sz w:val="16"/>
      <w:szCs w:val="16"/>
      <w:lang w:eastAsia="en-US"/>
    </w:rPr>
  </w:style>
  <w:style w:type="character" w:customStyle="1" w:styleId="AkapitzlistZnak">
    <w:name w:val="Akapit z listą Znak"/>
    <w:aliases w:val="sw tekst Znak"/>
    <w:link w:val="Akapitzlist"/>
    <w:uiPriority w:val="34"/>
    <w:locked/>
    <w:rsid w:val="00433B3F"/>
    <w:rPr>
      <w:sz w:val="24"/>
      <w:szCs w:val="24"/>
    </w:rPr>
  </w:style>
  <w:style w:type="paragraph" w:styleId="Akapitzlist">
    <w:name w:val="List Paragraph"/>
    <w:aliases w:val="sw tekst"/>
    <w:basedOn w:val="Normalny"/>
    <w:link w:val="AkapitzlistZnak"/>
    <w:uiPriority w:val="34"/>
    <w:qFormat/>
    <w:rsid w:val="00433B3F"/>
    <w:pPr>
      <w:spacing w:after="0" w:line="240" w:lineRule="auto"/>
      <w:ind w:left="720"/>
      <w:contextualSpacing/>
      <w:jc w:val="both"/>
    </w:pPr>
    <w:rPr>
      <w:sz w:val="24"/>
      <w:szCs w:val="24"/>
      <w:lang w:eastAsia="pl-PL"/>
    </w:rPr>
  </w:style>
  <w:style w:type="paragraph" w:styleId="NormalnyWeb">
    <w:name w:val="Normal (Web)"/>
    <w:basedOn w:val="Normalny"/>
    <w:unhideWhenUsed/>
    <w:rsid w:val="0054553C"/>
    <w:pPr>
      <w:spacing w:before="100" w:beforeAutospacing="1" w:after="119" w:line="240" w:lineRule="auto"/>
    </w:pPr>
    <w:rPr>
      <w:rFonts w:ascii="Times New Roman" w:eastAsia="Times New Roman" w:hAnsi="Times New Roman"/>
      <w:sz w:val="24"/>
      <w:szCs w:val="24"/>
      <w:lang w:eastAsia="pl-PL"/>
    </w:rPr>
  </w:style>
  <w:style w:type="character" w:styleId="Pogrubienie">
    <w:name w:val="Strong"/>
    <w:basedOn w:val="Domylnaczcionkaakapitu"/>
    <w:uiPriority w:val="22"/>
    <w:qFormat/>
    <w:rsid w:val="0054553C"/>
    <w:rPr>
      <w:b/>
      <w:bCs/>
    </w:rPr>
  </w:style>
  <w:style w:type="paragraph" w:customStyle="1" w:styleId="western">
    <w:name w:val="western"/>
    <w:basedOn w:val="Normalny"/>
    <w:rsid w:val="00CA25CB"/>
    <w:pPr>
      <w:spacing w:before="100" w:beforeAutospacing="1" w:after="119" w:line="240" w:lineRule="auto"/>
    </w:pPr>
    <w:rPr>
      <w:rFonts w:ascii="Times New Roman" w:eastAsia="Times New Roman" w:hAnsi="Times New Roman"/>
      <w:sz w:val="24"/>
      <w:szCs w:val="24"/>
      <w:lang w:eastAsia="pl-PL"/>
    </w:rPr>
  </w:style>
  <w:style w:type="paragraph" w:styleId="Tekstpodstawowywcity">
    <w:name w:val="Body Text Indent"/>
    <w:basedOn w:val="Normalny"/>
    <w:link w:val="TekstpodstawowywcityZnak"/>
    <w:rsid w:val="00A20E94"/>
    <w:pPr>
      <w:spacing w:after="120" w:line="240" w:lineRule="auto"/>
      <w:ind w:left="283"/>
    </w:pPr>
    <w:rPr>
      <w:rFonts w:ascii="Times New Roman" w:eastAsia="Times New Roman" w:hAnsi="Times New Roman"/>
      <w:sz w:val="20"/>
      <w:szCs w:val="20"/>
      <w:lang w:eastAsia="pl-PL"/>
    </w:rPr>
  </w:style>
  <w:style w:type="character" w:customStyle="1" w:styleId="TekstpodstawowywcityZnak">
    <w:name w:val="Tekst podstawowy wcięty Znak"/>
    <w:basedOn w:val="Domylnaczcionkaakapitu"/>
    <w:link w:val="Tekstpodstawowywcity"/>
    <w:rsid w:val="00A20E94"/>
    <w:rPr>
      <w:rFonts w:ascii="Times New Roman" w:eastAsia="Times New Roman" w:hAnsi="Times New Roman"/>
    </w:rPr>
  </w:style>
  <w:style w:type="character" w:customStyle="1" w:styleId="FontStyle42">
    <w:name w:val="Font Style42"/>
    <w:uiPriority w:val="99"/>
    <w:rsid w:val="00F521EB"/>
    <w:rPr>
      <w:rFonts w:ascii="Franklin Gothic Medium Cond" w:hAnsi="Franklin Gothic Medium Cond" w:cs="Franklin Gothic Medium Cond" w:hint="default"/>
      <w:b/>
      <w:bCs/>
      <w:i/>
      <w:iCs/>
      <w:spacing w:val="10"/>
      <w:sz w:val="12"/>
      <w:szCs w:val="12"/>
    </w:rPr>
  </w:style>
  <w:style w:type="paragraph" w:styleId="Bezodstpw">
    <w:name w:val="No Spacing"/>
    <w:link w:val="BezodstpwZnak"/>
    <w:qFormat/>
    <w:rsid w:val="00F521EB"/>
    <w:rPr>
      <w:rFonts w:eastAsia="Times New Roman"/>
      <w:sz w:val="22"/>
      <w:szCs w:val="22"/>
    </w:rPr>
  </w:style>
  <w:style w:type="character" w:customStyle="1" w:styleId="FontStyle37">
    <w:name w:val="Font Style37"/>
    <w:uiPriority w:val="99"/>
    <w:rsid w:val="00F521EB"/>
    <w:rPr>
      <w:rFonts w:ascii="Tahoma" w:hAnsi="Tahoma" w:cs="Tahoma" w:hint="default"/>
      <w:b/>
      <w:bCs/>
      <w:sz w:val="24"/>
      <w:szCs w:val="24"/>
    </w:rPr>
  </w:style>
  <w:style w:type="character" w:customStyle="1" w:styleId="FontStyle41">
    <w:name w:val="Font Style41"/>
    <w:uiPriority w:val="99"/>
    <w:rsid w:val="00F521EB"/>
    <w:rPr>
      <w:rFonts w:ascii="Franklin Gothic Medium Cond" w:hAnsi="Franklin Gothic Medium Cond" w:cs="Franklin Gothic Medium Cond" w:hint="default"/>
      <w:b/>
      <w:bCs/>
      <w:sz w:val="24"/>
      <w:szCs w:val="24"/>
    </w:rPr>
  </w:style>
  <w:style w:type="paragraph" w:customStyle="1" w:styleId="Standard">
    <w:name w:val="Standard"/>
    <w:rsid w:val="00CA6965"/>
    <w:pPr>
      <w:widowControl w:val="0"/>
      <w:suppressAutoHyphens/>
      <w:autoSpaceDN w:val="0"/>
    </w:pPr>
    <w:rPr>
      <w:rFonts w:ascii="Times New Roman" w:eastAsia="SimSun" w:hAnsi="Times New Roman" w:cs="Mangal"/>
      <w:kern w:val="3"/>
      <w:sz w:val="24"/>
      <w:szCs w:val="24"/>
      <w:lang w:eastAsia="zh-CN" w:bidi="hi-IN"/>
    </w:rPr>
  </w:style>
  <w:style w:type="character" w:customStyle="1" w:styleId="StrongEmphasis">
    <w:name w:val="Strong Emphasis"/>
    <w:rsid w:val="00CA6965"/>
    <w:rPr>
      <w:b/>
      <w:bCs/>
    </w:rPr>
  </w:style>
  <w:style w:type="paragraph" w:customStyle="1" w:styleId="Default">
    <w:name w:val="Default"/>
    <w:rsid w:val="00D1675F"/>
    <w:pPr>
      <w:autoSpaceDE w:val="0"/>
      <w:autoSpaceDN w:val="0"/>
      <w:adjustRightInd w:val="0"/>
    </w:pPr>
    <w:rPr>
      <w:rFonts w:cs="Calibri"/>
      <w:color w:val="000000"/>
      <w:sz w:val="24"/>
      <w:szCs w:val="24"/>
    </w:rPr>
  </w:style>
  <w:style w:type="paragraph" w:styleId="Tekstprzypisukocowego">
    <w:name w:val="endnote text"/>
    <w:basedOn w:val="Normalny"/>
    <w:link w:val="TekstprzypisukocowegoZnak"/>
    <w:uiPriority w:val="99"/>
    <w:semiHidden/>
    <w:unhideWhenUsed/>
    <w:rsid w:val="00C5426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54265"/>
    <w:rPr>
      <w:lang w:eastAsia="en-US"/>
    </w:rPr>
  </w:style>
  <w:style w:type="character" w:styleId="Odwoanieprzypisukocowego">
    <w:name w:val="endnote reference"/>
    <w:basedOn w:val="Domylnaczcionkaakapitu"/>
    <w:uiPriority w:val="99"/>
    <w:semiHidden/>
    <w:unhideWhenUsed/>
    <w:rsid w:val="00C54265"/>
    <w:rPr>
      <w:vertAlign w:val="superscript"/>
    </w:rPr>
  </w:style>
  <w:style w:type="character" w:customStyle="1" w:styleId="BezodstpwZnak">
    <w:name w:val="Bez odstępów Znak"/>
    <w:link w:val="Bezodstpw"/>
    <w:rsid w:val="00D8417B"/>
    <w:rPr>
      <w:rFonts w:eastAsia="Times New Roman"/>
      <w:sz w:val="22"/>
      <w:szCs w:val="22"/>
    </w:rPr>
  </w:style>
  <w:style w:type="paragraph" w:styleId="Tekstpodstawowywcity2">
    <w:name w:val="Body Text Indent 2"/>
    <w:basedOn w:val="Normalny"/>
    <w:link w:val="Tekstpodstawowywcity2Znak"/>
    <w:uiPriority w:val="99"/>
    <w:semiHidden/>
    <w:unhideWhenUsed/>
    <w:rsid w:val="008E34C0"/>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8E34C0"/>
    <w:rPr>
      <w:sz w:val="22"/>
      <w:szCs w:val="22"/>
      <w:lang w:eastAsia="en-US"/>
    </w:rPr>
  </w:style>
  <w:style w:type="character" w:styleId="HTML-staaszeroko">
    <w:name w:val="HTML Typewriter"/>
    <w:basedOn w:val="Domylnaczcionkaakapitu"/>
    <w:uiPriority w:val="99"/>
    <w:semiHidden/>
    <w:unhideWhenUsed/>
    <w:rsid w:val="00D94892"/>
    <w:rPr>
      <w:rFonts w:ascii="Courier New" w:eastAsia="Times New Roman" w:hAnsi="Courier New" w:cs="Courier New"/>
      <w:sz w:val="20"/>
      <w:szCs w:val="20"/>
    </w:rPr>
  </w:style>
  <w:style w:type="character" w:customStyle="1" w:styleId="teletype">
    <w:name w:val="teletype"/>
    <w:basedOn w:val="Domylnaczcionkaakapitu"/>
    <w:rsid w:val="00D94892"/>
  </w:style>
  <w:style w:type="paragraph" w:customStyle="1" w:styleId="textbody">
    <w:name w:val="textbody"/>
    <w:basedOn w:val="Normalny"/>
    <w:rsid w:val="00D94892"/>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tekstdokbold">
    <w:name w:val="tekst dok. bold"/>
    <w:rsid w:val="00B6684F"/>
    <w:rPr>
      <w:b/>
      <w:bCs w:val="0"/>
    </w:rPr>
  </w:style>
</w:styles>
</file>

<file path=word/webSettings.xml><?xml version="1.0" encoding="utf-8"?>
<w:webSettings xmlns:r="http://schemas.openxmlformats.org/officeDocument/2006/relationships" xmlns:w="http://schemas.openxmlformats.org/wordprocessingml/2006/main">
  <w:divs>
    <w:div w:id="17051227">
      <w:bodyDiv w:val="1"/>
      <w:marLeft w:val="0"/>
      <w:marRight w:val="0"/>
      <w:marTop w:val="0"/>
      <w:marBottom w:val="0"/>
      <w:divBdr>
        <w:top w:val="none" w:sz="0" w:space="0" w:color="auto"/>
        <w:left w:val="none" w:sz="0" w:space="0" w:color="auto"/>
        <w:bottom w:val="none" w:sz="0" w:space="0" w:color="auto"/>
        <w:right w:val="none" w:sz="0" w:space="0" w:color="auto"/>
      </w:divBdr>
    </w:div>
    <w:div w:id="23600687">
      <w:bodyDiv w:val="1"/>
      <w:marLeft w:val="0"/>
      <w:marRight w:val="0"/>
      <w:marTop w:val="0"/>
      <w:marBottom w:val="0"/>
      <w:divBdr>
        <w:top w:val="none" w:sz="0" w:space="0" w:color="auto"/>
        <w:left w:val="none" w:sz="0" w:space="0" w:color="auto"/>
        <w:bottom w:val="none" w:sz="0" w:space="0" w:color="auto"/>
        <w:right w:val="none" w:sz="0" w:space="0" w:color="auto"/>
      </w:divBdr>
      <w:divsChild>
        <w:div w:id="746195319">
          <w:marLeft w:val="0"/>
          <w:marRight w:val="0"/>
          <w:marTop w:val="0"/>
          <w:marBottom w:val="0"/>
          <w:divBdr>
            <w:top w:val="none" w:sz="0" w:space="0" w:color="auto"/>
            <w:left w:val="none" w:sz="0" w:space="0" w:color="auto"/>
            <w:bottom w:val="none" w:sz="0" w:space="0" w:color="auto"/>
            <w:right w:val="none" w:sz="0" w:space="0" w:color="auto"/>
          </w:divBdr>
        </w:div>
        <w:div w:id="857932459">
          <w:marLeft w:val="0"/>
          <w:marRight w:val="0"/>
          <w:marTop w:val="0"/>
          <w:marBottom w:val="0"/>
          <w:divBdr>
            <w:top w:val="none" w:sz="0" w:space="0" w:color="auto"/>
            <w:left w:val="none" w:sz="0" w:space="0" w:color="auto"/>
            <w:bottom w:val="none" w:sz="0" w:space="0" w:color="auto"/>
            <w:right w:val="none" w:sz="0" w:space="0" w:color="auto"/>
          </w:divBdr>
        </w:div>
        <w:div w:id="1826777056">
          <w:marLeft w:val="0"/>
          <w:marRight w:val="0"/>
          <w:marTop w:val="0"/>
          <w:marBottom w:val="0"/>
          <w:divBdr>
            <w:top w:val="none" w:sz="0" w:space="0" w:color="auto"/>
            <w:left w:val="none" w:sz="0" w:space="0" w:color="auto"/>
            <w:bottom w:val="none" w:sz="0" w:space="0" w:color="auto"/>
            <w:right w:val="none" w:sz="0" w:space="0" w:color="auto"/>
          </w:divBdr>
        </w:div>
        <w:div w:id="887112547">
          <w:marLeft w:val="0"/>
          <w:marRight w:val="0"/>
          <w:marTop w:val="0"/>
          <w:marBottom w:val="0"/>
          <w:divBdr>
            <w:top w:val="none" w:sz="0" w:space="0" w:color="auto"/>
            <w:left w:val="none" w:sz="0" w:space="0" w:color="auto"/>
            <w:bottom w:val="none" w:sz="0" w:space="0" w:color="auto"/>
            <w:right w:val="none" w:sz="0" w:space="0" w:color="auto"/>
          </w:divBdr>
        </w:div>
        <w:div w:id="1395733195">
          <w:marLeft w:val="0"/>
          <w:marRight w:val="0"/>
          <w:marTop w:val="0"/>
          <w:marBottom w:val="0"/>
          <w:divBdr>
            <w:top w:val="none" w:sz="0" w:space="0" w:color="auto"/>
            <w:left w:val="none" w:sz="0" w:space="0" w:color="auto"/>
            <w:bottom w:val="none" w:sz="0" w:space="0" w:color="auto"/>
            <w:right w:val="none" w:sz="0" w:space="0" w:color="auto"/>
          </w:divBdr>
        </w:div>
        <w:div w:id="444232345">
          <w:marLeft w:val="0"/>
          <w:marRight w:val="0"/>
          <w:marTop w:val="0"/>
          <w:marBottom w:val="0"/>
          <w:divBdr>
            <w:top w:val="none" w:sz="0" w:space="0" w:color="auto"/>
            <w:left w:val="none" w:sz="0" w:space="0" w:color="auto"/>
            <w:bottom w:val="none" w:sz="0" w:space="0" w:color="auto"/>
            <w:right w:val="none" w:sz="0" w:space="0" w:color="auto"/>
          </w:divBdr>
        </w:div>
      </w:divsChild>
    </w:div>
    <w:div w:id="158617030">
      <w:bodyDiv w:val="1"/>
      <w:marLeft w:val="0"/>
      <w:marRight w:val="0"/>
      <w:marTop w:val="0"/>
      <w:marBottom w:val="0"/>
      <w:divBdr>
        <w:top w:val="none" w:sz="0" w:space="0" w:color="auto"/>
        <w:left w:val="none" w:sz="0" w:space="0" w:color="auto"/>
        <w:bottom w:val="none" w:sz="0" w:space="0" w:color="auto"/>
        <w:right w:val="none" w:sz="0" w:space="0" w:color="auto"/>
      </w:divBdr>
    </w:div>
    <w:div w:id="624771844">
      <w:bodyDiv w:val="1"/>
      <w:marLeft w:val="0"/>
      <w:marRight w:val="0"/>
      <w:marTop w:val="0"/>
      <w:marBottom w:val="0"/>
      <w:divBdr>
        <w:top w:val="none" w:sz="0" w:space="0" w:color="auto"/>
        <w:left w:val="none" w:sz="0" w:space="0" w:color="auto"/>
        <w:bottom w:val="none" w:sz="0" w:space="0" w:color="auto"/>
        <w:right w:val="none" w:sz="0" w:space="0" w:color="auto"/>
      </w:divBdr>
    </w:div>
    <w:div w:id="977954336">
      <w:bodyDiv w:val="1"/>
      <w:marLeft w:val="0"/>
      <w:marRight w:val="0"/>
      <w:marTop w:val="0"/>
      <w:marBottom w:val="0"/>
      <w:divBdr>
        <w:top w:val="none" w:sz="0" w:space="0" w:color="auto"/>
        <w:left w:val="none" w:sz="0" w:space="0" w:color="auto"/>
        <w:bottom w:val="none" w:sz="0" w:space="0" w:color="auto"/>
        <w:right w:val="none" w:sz="0" w:space="0" w:color="auto"/>
      </w:divBdr>
    </w:div>
    <w:div w:id="1027755539">
      <w:bodyDiv w:val="1"/>
      <w:marLeft w:val="0"/>
      <w:marRight w:val="0"/>
      <w:marTop w:val="0"/>
      <w:marBottom w:val="0"/>
      <w:divBdr>
        <w:top w:val="none" w:sz="0" w:space="0" w:color="auto"/>
        <w:left w:val="none" w:sz="0" w:space="0" w:color="auto"/>
        <w:bottom w:val="none" w:sz="0" w:space="0" w:color="auto"/>
        <w:right w:val="none" w:sz="0" w:space="0" w:color="auto"/>
      </w:divBdr>
    </w:div>
    <w:div w:id="1210336154">
      <w:bodyDiv w:val="1"/>
      <w:marLeft w:val="0"/>
      <w:marRight w:val="0"/>
      <w:marTop w:val="0"/>
      <w:marBottom w:val="0"/>
      <w:divBdr>
        <w:top w:val="none" w:sz="0" w:space="0" w:color="auto"/>
        <w:left w:val="none" w:sz="0" w:space="0" w:color="auto"/>
        <w:bottom w:val="none" w:sz="0" w:space="0" w:color="auto"/>
        <w:right w:val="none" w:sz="0" w:space="0" w:color="auto"/>
      </w:divBdr>
    </w:div>
    <w:div w:id="1359576112">
      <w:bodyDiv w:val="1"/>
      <w:marLeft w:val="0"/>
      <w:marRight w:val="0"/>
      <w:marTop w:val="0"/>
      <w:marBottom w:val="0"/>
      <w:divBdr>
        <w:top w:val="none" w:sz="0" w:space="0" w:color="auto"/>
        <w:left w:val="none" w:sz="0" w:space="0" w:color="auto"/>
        <w:bottom w:val="none" w:sz="0" w:space="0" w:color="auto"/>
        <w:right w:val="none" w:sz="0" w:space="0" w:color="auto"/>
      </w:divBdr>
    </w:div>
    <w:div w:id="1486777758">
      <w:bodyDiv w:val="1"/>
      <w:marLeft w:val="0"/>
      <w:marRight w:val="0"/>
      <w:marTop w:val="0"/>
      <w:marBottom w:val="0"/>
      <w:divBdr>
        <w:top w:val="none" w:sz="0" w:space="0" w:color="auto"/>
        <w:left w:val="none" w:sz="0" w:space="0" w:color="auto"/>
        <w:bottom w:val="none" w:sz="0" w:space="0" w:color="auto"/>
        <w:right w:val="none" w:sz="0" w:space="0" w:color="auto"/>
      </w:divBdr>
    </w:div>
    <w:div w:id="209466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Centrum%20pulmunologii\Corporate\Listownik%202017\Listownik%20WCPiT%202017.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BD81B-77D9-49D2-B8FD-4B8C40954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 WCPiT 2017.dotx</Template>
  <TotalTime>1677</TotalTime>
  <Pages>2</Pages>
  <Words>845</Words>
  <Characters>5071</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Poznań, 1 grudnia 2008</vt:lpstr>
    </vt:vector>
  </TitlesOfParts>
  <Company>AgencjaReklamowaDart</Company>
  <LinksUpToDate>false</LinksUpToDate>
  <CharactersWithSpaces>5905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Poznań, 1 grudnia 2008</dc:title>
  <dc:creator>Ryszard Slabosz</dc:creator>
  <cp:lastModifiedBy>szielinska</cp:lastModifiedBy>
  <cp:revision>1316</cp:revision>
  <cp:lastPrinted>2018-10-12T10:15:00Z</cp:lastPrinted>
  <dcterms:created xsi:type="dcterms:W3CDTF">2018-09-12T08:52:00Z</dcterms:created>
  <dcterms:modified xsi:type="dcterms:W3CDTF">2019-08-02T12:04:00Z</dcterms:modified>
</cp:coreProperties>
</file>