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A5" w:rsidRDefault="00124DA5" w:rsidP="00513DB8">
      <w:pPr>
        <w:pStyle w:val="Nagwek1"/>
        <w:tabs>
          <w:tab w:val="left" w:pos="6975"/>
        </w:tabs>
        <w:spacing w:before="0" w:after="0" w:line="360" w:lineRule="auto"/>
        <w:rPr>
          <w:rFonts w:ascii="Verdana" w:hAnsi="Verdana" w:cs="Times New Roman"/>
          <w:b w:val="0"/>
          <w:sz w:val="20"/>
          <w:szCs w:val="20"/>
        </w:rPr>
      </w:pPr>
    </w:p>
    <w:p w:rsidR="00EB45A3" w:rsidRPr="00513DB8" w:rsidRDefault="00EB45A3" w:rsidP="00513DB8">
      <w:pPr>
        <w:pStyle w:val="Nagwek1"/>
        <w:tabs>
          <w:tab w:val="left" w:pos="6975"/>
        </w:tabs>
        <w:spacing w:before="0" w:after="0" w:line="360" w:lineRule="auto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513DB8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513DB8">
        <w:rPr>
          <w:rFonts w:ascii="Verdana" w:hAnsi="Verdana" w:cs="Times New Roman"/>
          <w:b w:val="0"/>
          <w:sz w:val="20"/>
          <w:szCs w:val="20"/>
        </w:rPr>
        <w:t>/EA/381</w:t>
      </w:r>
      <w:r w:rsidR="00B32F27" w:rsidRPr="00513DB8">
        <w:rPr>
          <w:rFonts w:ascii="Verdana" w:hAnsi="Verdana" w:cs="Times New Roman"/>
          <w:b w:val="0"/>
          <w:sz w:val="20"/>
          <w:szCs w:val="20"/>
        </w:rPr>
        <w:t>-25</w:t>
      </w:r>
      <w:r w:rsidRPr="00513DB8">
        <w:rPr>
          <w:rFonts w:ascii="Verdana" w:hAnsi="Verdana" w:cs="Times New Roman"/>
          <w:b w:val="0"/>
          <w:sz w:val="20"/>
          <w:szCs w:val="20"/>
        </w:rPr>
        <w:t>/19</w:t>
      </w:r>
      <w:r w:rsidR="00513DB8">
        <w:rPr>
          <w:rFonts w:ascii="Verdana" w:hAnsi="Verdana" w:cs="Times New Roman"/>
          <w:b w:val="0"/>
          <w:sz w:val="20"/>
          <w:szCs w:val="20"/>
        </w:rPr>
        <w:tab/>
        <w:t>Poznań, 2019-09-</w:t>
      </w:r>
      <w:r w:rsidR="00124DA5">
        <w:rPr>
          <w:rFonts w:ascii="Verdana" w:hAnsi="Verdana" w:cs="Times New Roman"/>
          <w:b w:val="0"/>
          <w:sz w:val="20"/>
          <w:szCs w:val="20"/>
        </w:rPr>
        <w:t>03</w:t>
      </w:r>
    </w:p>
    <w:p w:rsidR="00513DB8" w:rsidRPr="00513DB8" w:rsidRDefault="00513DB8" w:rsidP="00513DB8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513DB8">
        <w:rPr>
          <w:rFonts w:ascii="Verdana" w:hAnsi="Verdana" w:cs="Arial"/>
          <w:sz w:val="20"/>
          <w:szCs w:val="20"/>
        </w:rPr>
        <w:tab/>
      </w:r>
      <w:r w:rsidRPr="00513DB8">
        <w:rPr>
          <w:rFonts w:ascii="Verdana" w:hAnsi="Verdana" w:cs="Arial"/>
          <w:sz w:val="20"/>
          <w:szCs w:val="20"/>
        </w:rPr>
        <w:tab/>
      </w:r>
      <w:r w:rsidRPr="00513DB8">
        <w:rPr>
          <w:rFonts w:ascii="Verdana" w:hAnsi="Verdana" w:cs="Arial"/>
          <w:sz w:val="20"/>
          <w:szCs w:val="20"/>
        </w:rPr>
        <w:tab/>
      </w:r>
      <w:r w:rsidRPr="00513DB8">
        <w:rPr>
          <w:rFonts w:ascii="Verdana" w:hAnsi="Verdana" w:cs="Arial"/>
          <w:sz w:val="20"/>
          <w:szCs w:val="20"/>
        </w:rPr>
        <w:tab/>
      </w:r>
      <w:r w:rsidRPr="00513DB8">
        <w:rPr>
          <w:rFonts w:ascii="Verdana" w:hAnsi="Verdana" w:cs="Arial"/>
          <w:sz w:val="20"/>
          <w:szCs w:val="20"/>
        </w:rPr>
        <w:tab/>
      </w:r>
      <w:r w:rsidRPr="00513DB8">
        <w:rPr>
          <w:rFonts w:ascii="Verdana" w:hAnsi="Verdana" w:cs="Arial"/>
          <w:sz w:val="20"/>
          <w:szCs w:val="20"/>
        </w:rPr>
        <w:tab/>
      </w:r>
      <w:r w:rsidRPr="00513DB8">
        <w:rPr>
          <w:rFonts w:ascii="Verdana" w:hAnsi="Verdana" w:cs="Arial"/>
          <w:sz w:val="20"/>
          <w:szCs w:val="20"/>
        </w:rPr>
        <w:tab/>
      </w:r>
      <w:r w:rsidRPr="00513DB8">
        <w:rPr>
          <w:rFonts w:ascii="Verdana" w:hAnsi="Verdana" w:cs="Arial"/>
          <w:sz w:val="20"/>
          <w:szCs w:val="20"/>
        </w:rPr>
        <w:tab/>
      </w:r>
    </w:p>
    <w:p w:rsidR="00513DB8" w:rsidRPr="00513DB8" w:rsidRDefault="00513DB8" w:rsidP="00513DB8">
      <w:pPr>
        <w:spacing w:after="0" w:line="360" w:lineRule="auto"/>
        <w:ind w:right="-2"/>
        <w:jc w:val="center"/>
        <w:rPr>
          <w:rFonts w:ascii="Verdana" w:hAnsi="Verdana" w:cs="Segoe UI Light"/>
          <w:b/>
          <w:sz w:val="20"/>
          <w:szCs w:val="20"/>
        </w:rPr>
      </w:pPr>
      <w:r w:rsidRPr="00513DB8">
        <w:rPr>
          <w:rFonts w:ascii="Verdana" w:hAnsi="Verdana" w:cs="Segoe UI Light"/>
          <w:b/>
          <w:sz w:val="20"/>
          <w:szCs w:val="20"/>
        </w:rPr>
        <w:t>INFORMACJA O WYNIKU POSTĘPOWANIA</w:t>
      </w:r>
    </w:p>
    <w:p w:rsidR="00513DB8" w:rsidRPr="00513DB8" w:rsidRDefault="00513DB8" w:rsidP="00513DB8">
      <w:pPr>
        <w:spacing w:after="0" w:line="360" w:lineRule="auto"/>
        <w:ind w:right="-2"/>
        <w:jc w:val="both"/>
        <w:rPr>
          <w:rFonts w:ascii="Verdana" w:hAnsi="Verdana" w:cs="Segoe UI Light"/>
          <w:b/>
          <w:sz w:val="20"/>
          <w:szCs w:val="20"/>
        </w:rPr>
      </w:pPr>
    </w:p>
    <w:p w:rsidR="00513DB8" w:rsidRPr="00513DB8" w:rsidRDefault="00513DB8" w:rsidP="00513DB8">
      <w:pPr>
        <w:spacing w:after="0" w:line="360" w:lineRule="auto"/>
        <w:ind w:right="-2"/>
        <w:jc w:val="both"/>
        <w:rPr>
          <w:rFonts w:ascii="Verdana" w:hAnsi="Verdana" w:cs="Arial"/>
          <w:b/>
          <w:sz w:val="20"/>
          <w:szCs w:val="20"/>
        </w:rPr>
      </w:pPr>
      <w:r w:rsidRPr="00513DB8">
        <w:rPr>
          <w:rFonts w:ascii="Verdana" w:hAnsi="Verdana" w:cs="Segoe UI Light"/>
          <w:b/>
          <w:sz w:val="20"/>
          <w:szCs w:val="20"/>
        </w:rPr>
        <w:t xml:space="preserve">Przedmiot zamówienia: </w:t>
      </w:r>
      <w:r w:rsidRPr="00513DB8">
        <w:rPr>
          <w:rFonts w:ascii="Verdana" w:hAnsi="Verdana" w:cs="Arial"/>
          <w:b/>
          <w:sz w:val="20"/>
          <w:szCs w:val="20"/>
        </w:rPr>
        <w:t>modernizacja dachów szpitala w Poznaniu.</w:t>
      </w:r>
    </w:p>
    <w:p w:rsidR="00513DB8" w:rsidRPr="00513DB8" w:rsidRDefault="00513DB8" w:rsidP="00513DB8">
      <w:pPr>
        <w:spacing w:after="0" w:line="360" w:lineRule="auto"/>
        <w:ind w:right="-2"/>
        <w:jc w:val="both"/>
        <w:rPr>
          <w:rFonts w:ascii="Verdana" w:hAnsi="Verdana" w:cs="Tahoma"/>
          <w:b/>
          <w:sz w:val="20"/>
          <w:szCs w:val="20"/>
        </w:rPr>
      </w:pPr>
    </w:p>
    <w:p w:rsidR="00513DB8" w:rsidRPr="00513DB8" w:rsidRDefault="00513DB8" w:rsidP="00513DB8">
      <w:pPr>
        <w:spacing w:after="0" w:line="360" w:lineRule="auto"/>
        <w:ind w:right="-2"/>
        <w:jc w:val="center"/>
        <w:rPr>
          <w:rFonts w:ascii="Verdana" w:hAnsi="Verdana" w:cs="Segoe UI Light"/>
          <w:b/>
          <w:bCs/>
          <w:sz w:val="20"/>
          <w:szCs w:val="20"/>
        </w:rPr>
      </w:pPr>
      <w:r w:rsidRPr="00513DB8">
        <w:rPr>
          <w:rFonts w:ascii="Verdana" w:hAnsi="Verdana" w:cs="Segoe UI Light"/>
          <w:b/>
          <w:bCs/>
          <w:sz w:val="20"/>
          <w:szCs w:val="20"/>
        </w:rPr>
        <w:t>I</w:t>
      </w:r>
    </w:p>
    <w:p w:rsidR="00513DB8" w:rsidRPr="00513DB8" w:rsidRDefault="00513DB8" w:rsidP="00827EB8">
      <w:pPr>
        <w:spacing w:after="0" w:line="360" w:lineRule="auto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513DB8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513DB8">
        <w:rPr>
          <w:rFonts w:ascii="Verdana" w:hAnsi="Verdana"/>
          <w:color w:val="000000"/>
          <w:sz w:val="20"/>
          <w:szCs w:val="20"/>
        </w:rPr>
        <w:t xml:space="preserve">działając zgodnie z </w:t>
      </w:r>
      <w:r w:rsidRPr="00513DB8">
        <w:rPr>
          <w:rFonts w:ascii="Verdana" w:hAnsi="Verdana" w:cs="Arial"/>
          <w:bCs/>
          <w:color w:val="000000"/>
          <w:sz w:val="20"/>
          <w:szCs w:val="20"/>
        </w:rPr>
        <w:t xml:space="preserve">art. </w:t>
      </w:r>
      <w:r w:rsidRPr="00513DB8">
        <w:rPr>
          <w:rFonts w:ascii="Verdana" w:hAnsi="Verdana" w:cs="Arial"/>
          <w:color w:val="000000"/>
          <w:sz w:val="20"/>
          <w:szCs w:val="20"/>
        </w:rPr>
        <w:t xml:space="preserve">93 ust 1 pkt. 4) ustawy Prawo zamówień publicznych unieważnia postępowanie o udzielenie zamówienia publicznego - cena najkorzystniejszej, a zarazem jedynej ważnej oferty </w:t>
      </w:r>
      <w:r w:rsidRPr="00513DB8">
        <w:rPr>
          <w:rStyle w:val="st"/>
          <w:rFonts w:ascii="Verdana" w:hAnsi="Verdana"/>
          <w:sz w:val="20"/>
          <w:szCs w:val="20"/>
        </w:rPr>
        <w:t xml:space="preserve">KOBI INVEST sp. z o.o. </w:t>
      </w:r>
      <w:r w:rsidRPr="00513DB8">
        <w:rPr>
          <w:rStyle w:val="st"/>
          <w:rFonts w:ascii="Verdana" w:hAnsi="Verdana"/>
          <w:color w:val="000000"/>
          <w:sz w:val="20"/>
          <w:szCs w:val="20"/>
        </w:rPr>
        <w:t>przewyższa</w:t>
      </w:r>
      <w:r w:rsidRPr="00513DB8">
        <w:rPr>
          <w:rFonts w:ascii="Verdana" w:hAnsi="Verdana" w:cs="Arial"/>
          <w:color w:val="000000"/>
          <w:sz w:val="20"/>
          <w:szCs w:val="20"/>
        </w:rPr>
        <w:t xml:space="preserve"> kwotę, którą Zamawiający zamierza przeznaczyć na sfinansowanie zamówienia, przy czym Zamawiający nie może zwiększyć tej kwoty do ceny najkorzystniejszej oferty. </w:t>
      </w:r>
    </w:p>
    <w:p w:rsidR="00513DB8" w:rsidRPr="00513DB8" w:rsidRDefault="00513DB8" w:rsidP="00513DB8">
      <w:pPr>
        <w:spacing w:after="0" w:line="360" w:lineRule="auto"/>
        <w:ind w:right="-2"/>
        <w:jc w:val="both"/>
        <w:rPr>
          <w:rFonts w:ascii="Verdana" w:hAnsi="Verdana" w:cs="Arial"/>
          <w:color w:val="000000"/>
          <w:sz w:val="20"/>
          <w:szCs w:val="20"/>
        </w:rPr>
      </w:pPr>
      <w:r w:rsidRPr="00513DB8">
        <w:rPr>
          <w:rFonts w:ascii="Verdana" w:hAnsi="Verdana" w:cs="Arial"/>
          <w:color w:val="000000"/>
          <w:sz w:val="20"/>
          <w:szCs w:val="20"/>
        </w:rPr>
        <w:t xml:space="preserve">Kwota, którą zamawiający zamierzał przeznaczyć na sfinansowanie zamówienia, to </w:t>
      </w:r>
    </w:p>
    <w:p w:rsidR="00513DB8" w:rsidRPr="00513DB8" w:rsidRDefault="00513DB8" w:rsidP="00513DB8">
      <w:pPr>
        <w:spacing w:after="0" w:line="360" w:lineRule="auto"/>
        <w:ind w:right="-2"/>
        <w:jc w:val="both"/>
        <w:rPr>
          <w:rFonts w:ascii="Verdana" w:hAnsi="Verdana"/>
          <w:iCs/>
          <w:color w:val="000000"/>
          <w:sz w:val="20"/>
          <w:szCs w:val="20"/>
        </w:rPr>
      </w:pPr>
      <w:r w:rsidRPr="00513DB8">
        <w:rPr>
          <w:rFonts w:ascii="Verdana" w:hAnsi="Verdana"/>
          <w:sz w:val="20"/>
          <w:szCs w:val="20"/>
        </w:rPr>
        <w:t>825 308,84zł.</w:t>
      </w:r>
      <w:r>
        <w:rPr>
          <w:rFonts w:ascii="Verdana" w:hAnsi="Verdana"/>
          <w:sz w:val="20"/>
          <w:szCs w:val="20"/>
        </w:rPr>
        <w:t xml:space="preserve"> </w:t>
      </w:r>
      <w:r w:rsidRPr="00513DB8">
        <w:rPr>
          <w:rFonts w:ascii="Verdana" w:hAnsi="Verdana"/>
          <w:color w:val="000000"/>
          <w:sz w:val="20"/>
          <w:szCs w:val="20"/>
        </w:rPr>
        <w:t xml:space="preserve">Cena oferty </w:t>
      </w:r>
      <w:r w:rsidRPr="00513DB8">
        <w:rPr>
          <w:rStyle w:val="st"/>
          <w:rFonts w:ascii="Verdana" w:hAnsi="Verdana"/>
          <w:sz w:val="20"/>
          <w:szCs w:val="20"/>
        </w:rPr>
        <w:t xml:space="preserve">KOBI INVEST sp. z o.o. </w:t>
      </w:r>
      <w:r w:rsidRPr="00513DB8">
        <w:rPr>
          <w:rStyle w:val="st"/>
          <w:rFonts w:ascii="Verdana" w:hAnsi="Verdana"/>
          <w:color w:val="000000"/>
          <w:sz w:val="20"/>
          <w:szCs w:val="20"/>
        </w:rPr>
        <w:t xml:space="preserve">to </w:t>
      </w:r>
      <w:r w:rsidRPr="00513DB8">
        <w:rPr>
          <w:rFonts w:ascii="Verdana" w:hAnsi="Verdana"/>
          <w:iCs/>
          <w:sz w:val="20"/>
          <w:szCs w:val="20"/>
        </w:rPr>
        <w:t>1 400 000,00zł</w:t>
      </w:r>
      <w:r w:rsidRPr="00513DB8">
        <w:rPr>
          <w:rFonts w:ascii="Verdana" w:hAnsi="Verdana" w:cs="Segoe UI Semilight"/>
          <w:sz w:val="20"/>
          <w:szCs w:val="20"/>
        </w:rPr>
        <w:t>.</w:t>
      </w:r>
    </w:p>
    <w:p w:rsidR="00513DB8" w:rsidRDefault="00513DB8" w:rsidP="00513DB8">
      <w:pPr>
        <w:spacing w:after="0" w:line="360" w:lineRule="auto"/>
        <w:ind w:right="-2"/>
        <w:jc w:val="center"/>
        <w:rPr>
          <w:rFonts w:ascii="Verdana" w:hAnsi="Verdana" w:cs="Segoe UI Light"/>
          <w:b/>
          <w:sz w:val="20"/>
          <w:szCs w:val="20"/>
        </w:rPr>
      </w:pPr>
    </w:p>
    <w:p w:rsidR="00513DB8" w:rsidRPr="00513DB8" w:rsidRDefault="00513DB8" w:rsidP="00513DB8">
      <w:pPr>
        <w:spacing w:after="0" w:line="360" w:lineRule="auto"/>
        <w:ind w:right="-2"/>
        <w:jc w:val="center"/>
        <w:rPr>
          <w:rFonts w:ascii="Verdana" w:hAnsi="Verdana" w:cs="Segoe UI Light"/>
          <w:b/>
          <w:sz w:val="20"/>
          <w:szCs w:val="20"/>
        </w:rPr>
      </w:pPr>
      <w:r w:rsidRPr="00513DB8">
        <w:rPr>
          <w:rFonts w:ascii="Verdana" w:hAnsi="Verdana" w:cs="Segoe UI Light"/>
          <w:b/>
          <w:sz w:val="20"/>
          <w:szCs w:val="20"/>
        </w:rPr>
        <w:t>II</w:t>
      </w:r>
    </w:p>
    <w:p w:rsidR="00513DB8" w:rsidRPr="00513DB8" w:rsidRDefault="00513DB8" w:rsidP="00513DB8">
      <w:pPr>
        <w:spacing w:after="0" w:line="360" w:lineRule="auto"/>
        <w:ind w:right="-2"/>
        <w:jc w:val="both"/>
        <w:rPr>
          <w:rFonts w:ascii="Verdana" w:hAnsi="Verdana" w:cs="Segoe UI Light"/>
          <w:sz w:val="20"/>
          <w:szCs w:val="20"/>
        </w:rPr>
      </w:pPr>
      <w:r w:rsidRPr="00513DB8">
        <w:rPr>
          <w:rFonts w:ascii="Verdana" w:hAnsi="Verdana" w:cs="Segoe UI Light"/>
          <w:sz w:val="20"/>
          <w:szCs w:val="20"/>
        </w:rPr>
        <w:t>Zestawienie złożonych ofert:</w:t>
      </w:r>
    </w:p>
    <w:tbl>
      <w:tblPr>
        <w:tblW w:w="4949" w:type="pct"/>
        <w:tblCellMar>
          <w:left w:w="0" w:type="dxa"/>
          <w:right w:w="0" w:type="dxa"/>
        </w:tblCellMar>
        <w:tblLook w:val="0000"/>
      </w:tblPr>
      <w:tblGrid>
        <w:gridCol w:w="661"/>
        <w:gridCol w:w="4734"/>
        <w:gridCol w:w="1700"/>
        <w:gridCol w:w="1898"/>
      </w:tblGrid>
      <w:tr w:rsidR="00513DB8" w:rsidRPr="00513DB8" w:rsidTr="00513DB8">
        <w:trPr>
          <w:trHeight w:val="539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B8" w:rsidRPr="00513DB8" w:rsidRDefault="00513DB8" w:rsidP="00513DB8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13DB8">
              <w:rPr>
                <w:rFonts w:ascii="Verdana" w:hAnsi="Verdana"/>
                <w:sz w:val="20"/>
                <w:szCs w:val="20"/>
              </w:rPr>
              <w:t>Nr</w:t>
            </w:r>
          </w:p>
          <w:p w:rsidR="00513DB8" w:rsidRPr="00513DB8" w:rsidRDefault="00513DB8" w:rsidP="00513DB8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13DB8">
              <w:rPr>
                <w:rFonts w:ascii="Verdana" w:hAnsi="Verdana"/>
                <w:sz w:val="20"/>
                <w:szCs w:val="20"/>
              </w:rPr>
              <w:t>oferty</w:t>
            </w:r>
          </w:p>
        </w:tc>
        <w:tc>
          <w:tcPr>
            <w:tcW w:w="263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3DB8" w:rsidRPr="00513DB8" w:rsidRDefault="00513DB8" w:rsidP="00513DB8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13DB8">
              <w:rPr>
                <w:rFonts w:ascii="Verdana" w:eastAsia="Batang" w:hAnsi="Verdana"/>
                <w:sz w:val="20"/>
                <w:szCs w:val="20"/>
              </w:rPr>
              <w:t>Nazwa i adres Wykonawcy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3DB8" w:rsidRPr="00513DB8" w:rsidRDefault="00513DB8" w:rsidP="00513DB8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13DB8">
              <w:rPr>
                <w:rFonts w:ascii="Verdana" w:hAnsi="Verdana"/>
                <w:sz w:val="20"/>
                <w:szCs w:val="20"/>
              </w:rPr>
              <w:t>Cena brutto (zł)</w:t>
            </w:r>
          </w:p>
          <w:p w:rsidR="00513DB8" w:rsidRPr="00513DB8" w:rsidRDefault="00513DB8" w:rsidP="00513DB8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3DB8" w:rsidRPr="00513DB8" w:rsidRDefault="00513DB8" w:rsidP="00513DB8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13DB8">
              <w:rPr>
                <w:rFonts w:ascii="Verdana" w:hAnsi="Verdana"/>
                <w:sz w:val="20"/>
                <w:szCs w:val="20"/>
              </w:rPr>
              <w:t xml:space="preserve">Okres gwarancji i rękojmi </w:t>
            </w:r>
          </w:p>
        </w:tc>
      </w:tr>
      <w:tr w:rsidR="00513DB8" w:rsidRPr="00513DB8" w:rsidTr="00513DB8">
        <w:trPr>
          <w:trHeight w:val="769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DB8" w:rsidRPr="00513DB8" w:rsidRDefault="00513DB8" w:rsidP="00513DB8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13DB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63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3DB8" w:rsidRPr="00513DB8" w:rsidRDefault="00513DB8" w:rsidP="00513DB8">
            <w:pPr>
              <w:spacing w:after="0" w:line="360" w:lineRule="auto"/>
              <w:rPr>
                <w:rStyle w:val="st"/>
                <w:rFonts w:ascii="Verdana" w:hAnsi="Verdana"/>
                <w:sz w:val="20"/>
                <w:szCs w:val="20"/>
              </w:rPr>
            </w:pPr>
            <w:r w:rsidRPr="00513DB8">
              <w:rPr>
                <w:rStyle w:val="st"/>
                <w:rFonts w:ascii="Verdana" w:hAnsi="Verdana"/>
                <w:sz w:val="20"/>
                <w:szCs w:val="20"/>
              </w:rPr>
              <w:t>KOBI INVEST sp. z o.o.</w:t>
            </w:r>
          </w:p>
          <w:p w:rsidR="00513DB8" w:rsidRPr="00513DB8" w:rsidRDefault="00513DB8" w:rsidP="00513DB8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13DB8">
              <w:rPr>
                <w:rFonts w:ascii="Verdana" w:hAnsi="Verdana"/>
                <w:sz w:val="20"/>
                <w:szCs w:val="20"/>
              </w:rPr>
              <w:t>Uścikowo 58B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13DB8">
              <w:rPr>
                <w:rFonts w:ascii="Verdana" w:hAnsi="Verdana"/>
                <w:sz w:val="20"/>
                <w:szCs w:val="20"/>
              </w:rPr>
              <w:t>64-600 Oborniki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3DB8" w:rsidRPr="00513DB8" w:rsidRDefault="00513DB8" w:rsidP="00513DB8">
            <w:pPr>
              <w:spacing w:after="0" w:line="36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513DB8">
              <w:rPr>
                <w:rFonts w:ascii="Verdana" w:hAnsi="Verdana"/>
                <w:iCs/>
                <w:sz w:val="20"/>
                <w:szCs w:val="20"/>
              </w:rPr>
              <w:t>1 400 000,00zł</w:t>
            </w:r>
          </w:p>
        </w:tc>
        <w:tc>
          <w:tcPr>
            <w:tcW w:w="10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3DB8" w:rsidRPr="00513DB8" w:rsidRDefault="00513DB8" w:rsidP="00513DB8">
            <w:pPr>
              <w:spacing w:after="0" w:line="36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513DB8">
              <w:rPr>
                <w:rFonts w:ascii="Verdana" w:hAnsi="Verdana"/>
                <w:iCs/>
                <w:sz w:val="20"/>
                <w:szCs w:val="20"/>
              </w:rPr>
              <w:t>60 mies.</w:t>
            </w:r>
          </w:p>
        </w:tc>
      </w:tr>
    </w:tbl>
    <w:p w:rsidR="00513DB8" w:rsidRPr="00513DB8" w:rsidRDefault="00513DB8" w:rsidP="00513DB8">
      <w:pPr>
        <w:spacing w:after="0" w:line="360" w:lineRule="auto"/>
        <w:ind w:right="-2"/>
        <w:jc w:val="both"/>
        <w:rPr>
          <w:rFonts w:ascii="Verdana" w:hAnsi="Verdana" w:cs="Segoe UI Light"/>
          <w:sz w:val="20"/>
          <w:szCs w:val="20"/>
        </w:rPr>
      </w:pPr>
    </w:p>
    <w:p w:rsidR="00513DB8" w:rsidRPr="00513DB8" w:rsidRDefault="00513DB8" w:rsidP="00513DB8">
      <w:pPr>
        <w:tabs>
          <w:tab w:val="left" w:pos="1362"/>
          <w:tab w:val="center" w:pos="4536"/>
        </w:tabs>
        <w:spacing w:after="0" w:line="360" w:lineRule="auto"/>
        <w:ind w:right="-2"/>
        <w:rPr>
          <w:rFonts w:ascii="Verdana" w:hAnsi="Verdana" w:cs="Segoe UI Light"/>
          <w:b/>
          <w:sz w:val="20"/>
          <w:szCs w:val="20"/>
        </w:rPr>
      </w:pPr>
      <w:r w:rsidRPr="00513DB8">
        <w:rPr>
          <w:rFonts w:ascii="Verdana" w:hAnsi="Verdana" w:cs="Segoe UI Light"/>
          <w:b/>
          <w:sz w:val="20"/>
          <w:szCs w:val="20"/>
        </w:rPr>
        <w:tab/>
      </w:r>
      <w:r w:rsidRPr="00513DB8">
        <w:rPr>
          <w:rFonts w:ascii="Verdana" w:hAnsi="Verdana" w:cs="Segoe UI Light"/>
          <w:b/>
          <w:sz w:val="20"/>
          <w:szCs w:val="20"/>
        </w:rPr>
        <w:tab/>
        <w:t>III</w:t>
      </w:r>
    </w:p>
    <w:p w:rsidR="00513DB8" w:rsidRPr="00513DB8" w:rsidRDefault="00513DB8" w:rsidP="00513DB8">
      <w:pPr>
        <w:spacing w:after="0" w:line="360" w:lineRule="auto"/>
        <w:ind w:right="-2"/>
        <w:jc w:val="both"/>
        <w:rPr>
          <w:rFonts w:ascii="Verdana" w:hAnsi="Verdana" w:cs="Segoe UI Light"/>
          <w:sz w:val="20"/>
          <w:szCs w:val="20"/>
        </w:rPr>
      </w:pPr>
      <w:r w:rsidRPr="00513DB8">
        <w:rPr>
          <w:rFonts w:ascii="Verdana" w:hAnsi="Verdana" w:cs="Segoe UI Light"/>
          <w:sz w:val="20"/>
          <w:szCs w:val="20"/>
        </w:rPr>
        <w:t>Wykonawca nie ustanowił dynamicznego systemu zakupów.</w:t>
      </w:r>
    </w:p>
    <w:p w:rsidR="00EB45A3" w:rsidRDefault="00EB45A3" w:rsidP="00513DB8">
      <w:pPr>
        <w:spacing w:after="0" w:line="360" w:lineRule="auto"/>
        <w:ind w:left="5664" w:firstLine="708"/>
        <w:jc w:val="both"/>
        <w:rPr>
          <w:rFonts w:ascii="Verdana" w:hAnsi="Verdana" w:cs="Arial"/>
          <w:sz w:val="20"/>
          <w:szCs w:val="20"/>
        </w:rPr>
      </w:pPr>
    </w:p>
    <w:p w:rsidR="00513DB8" w:rsidRPr="00513DB8" w:rsidRDefault="00513DB8" w:rsidP="00513DB8">
      <w:pPr>
        <w:spacing w:after="0" w:line="360" w:lineRule="auto"/>
        <w:ind w:left="5664" w:firstLine="708"/>
        <w:jc w:val="both"/>
        <w:rPr>
          <w:rFonts w:ascii="Verdana" w:hAnsi="Verdana" w:cs="Arial"/>
          <w:sz w:val="20"/>
          <w:szCs w:val="20"/>
        </w:rPr>
      </w:pPr>
    </w:p>
    <w:p w:rsidR="00EB45A3" w:rsidRPr="00513DB8" w:rsidRDefault="00EB45A3" w:rsidP="00513DB8">
      <w:pPr>
        <w:spacing w:after="0" w:line="240" w:lineRule="auto"/>
        <w:ind w:left="5664" w:firstLine="708"/>
        <w:jc w:val="both"/>
        <w:rPr>
          <w:rFonts w:ascii="Verdana" w:hAnsi="Verdana" w:cs="Arial"/>
          <w:sz w:val="20"/>
          <w:szCs w:val="20"/>
        </w:rPr>
      </w:pPr>
      <w:r w:rsidRPr="00513DB8">
        <w:rPr>
          <w:rFonts w:ascii="Verdana" w:hAnsi="Verdana" w:cs="Arial"/>
          <w:sz w:val="20"/>
          <w:szCs w:val="20"/>
        </w:rPr>
        <w:t>.....................................</w:t>
      </w:r>
    </w:p>
    <w:p w:rsidR="00EB45A3" w:rsidRPr="00513DB8" w:rsidRDefault="00EB45A3" w:rsidP="00513DB8">
      <w:pPr>
        <w:spacing w:after="0" w:line="240" w:lineRule="auto"/>
        <w:ind w:left="5664" w:firstLine="708"/>
        <w:jc w:val="both"/>
        <w:rPr>
          <w:rFonts w:ascii="Verdana" w:hAnsi="Verdana" w:cs="Arial"/>
          <w:sz w:val="20"/>
          <w:szCs w:val="20"/>
        </w:rPr>
      </w:pPr>
      <w:r w:rsidRPr="00513DB8">
        <w:rPr>
          <w:rFonts w:ascii="Verdana" w:hAnsi="Verdana" w:cs="Arial"/>
          <w:sz w:val="20"/>
          <w:szCs w:val="20"/>
        </w:rPr>
        <w:t xml:space="preserve"> podpis Dyrektora lub </w:t>
      </w:r>
    </w:p>
    <w:p w:rsidR="00EB45A3" w:rsidRPr="00513DB8" w:rsidRDefault="00EB45A3" w:rsidP="00513DB8">
      <w:pPr>
        <w:spacing w:after="0" w:line="240" w:lineRule="auto"/>
        <w:ind w:left="5664" w:firstLine="708"/>
        <w:jc w:val="both"/>
        <w:rPr>
          <w:rFonts w:ascii="Verdana" w:hAnsi="Verdana"/>
          <w:sz w:val="20"/>
          <w:szCs w:val="20"/>
        </w:rPr>
      </w:pPr>
      <w:r w:rsidRPr="00513DB8">
        <w:rPr>
          <w:rFonts w:ascii="Verdana" w:hAnsi="Verdana" w:cs="Arial"/>
          <w:sz w:val="20"/>
          <w:szCs w:val="20"/>
        </w:rPr>
        <w:t xml:space="preserve">  osoby upoważnionej </w:t>
      </w:r>
    </w:p>
    <w:p w:rsidR="005E40A7" w:rsidRPr="00513DB8" w:rsidRDefault="005E40A7" w:rsidP="00513DB8">
      <w:pPr>
        <w:spacing w:after="0" w:line="360" w:lineRule="auto"/>
        <w:rPr>
          <w:rFonts w:ascii="Verdana" w:hAnsi="Verdana"/>
          <w:sz w:val="20"/>
          <w:szCs w:val="20"/>
        </w:rPr>
      </w:pPr>
    </w:p>
    <w:sectPr w:rsidR="005E40A7" w:rsidRPr="00513DB8" w:rsidSect="000E0929">
      <w:headerReference w:type="default" r:id="rId7"/>
      <w:footerReference w:type="default" r:id="rId8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F27" w:rsidRDefault="00B32F27" w:rsidP="00F92ECB">
      <w:pPr>
        <w:spacing w:after="0" w:line="240" w:lineRule="auto"/>
      </w:pPr>
      <w:r>
        <w:separator/>
      </w:r>
    </w:p>
  </w:endnote>
  <w:endnote w:type="continuationSeparator" w:id="1">
    <w:p w:rsidR="00B32F27" w:rsidRDefault="00B32F2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F27" w:rsidRDefault="00B32F2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F27" w:rsidRDefault="00B32F27" w:rsidP="00F92ECB">
      <w:pPr>
        <w:spacing w:after="0" w:line="240" w:lineRule="auto"/>
      </w:pPr>
      <w:r>
        <w:separator/>
      </w:r>
    </w:p>
  </w:footnote>
  <w:footnote w:type="continuationSeparator" w:id="1">
    <w:p w:rsidR="00B32F27" w:rsidRDefault="00B32F2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F27" w:rsidRDefault="00B32F2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92492"/>
    <w:rsid w:val="000A0BE4"/>
    <w:rsid w:val="000E0929"/>
    <w:rsid w:val="000F24E5"/>
    <w:rsid w:val="001100BA"/>
    <w:rsid w:val="00124DA5"/>
    <w:rsid w:val="001430EA"/>
    <w:rsid w:val="001765F3"/>
    <w:rsid w:val="001D338B"/>
    <w:rsid w:val="001F269B"/>
    <w:rsid w:val="001F48C0"/>
    <w:rsid w:val="00273580"/>
    <w:rsid w:val="002755F5"/>
    <w:rsid w:val="00295BC9"/>
    <w:rsid w:val="002A1C39"/>
    <w:rsid w:val="002B6F4B"/>
    <w:rsid w:val="002D4198"/>
    <w:rsid w:val="003740CE"/>
    <w:rsid w:val="00377213"/>
    <w:rsid w:val="00381813"/>
    <w:rsid w:val="00382AA3"/>
    <w:rsid w:val="00390D13"/>
    <w:rsid w:val="003D364C"/>
    <w:rsid w:val="003E65AC"/>
    <w:rsid w:val="003F74B1"/>
    <w:rsid w:val="004438E2"/>
    <w:rsid w:val="00451237"/>
    <w:rsid w:val="00460796"/>
    <w:rsid w:val="00480DBE"/>
    <w:rsid w:val="00497592"/>
    <w:rsid w:val="004B35FC"/>
    <w:rsid w:val="004F7089"/>
    <w:rsid w:val="00513DB8"/>
    <w:rsid w:val="005311DE"/>
    <w:rsid w:val="005407CA"/>
    <w:rsid w:val="005B5FE6"/>
    <w:rsid w:val="005B7A86"/>
    <w:rsid w:val="005D36CB"/>
    <w:rsid w:val="005E40A7"/>
    <w:rsid w:val="005F5F57"/>
    <w:rsid w:val="00600361"/>
    <w:rsid w:val="00605620"/>
    <w:rsid w:val="00611962"/>
    <w:rsid w:val="00616070"/>
    <w:rsid w:val="00667B0D"/>
    <w:rsid w:val="00672DDB"/>
    <w:rsid w:val="006A4933"/>
    <w:rsid w:val="006C6F02"/>
    <w:rsid w:val="006F5452"/>
    <w:rsid w:val="00726F0B"/>
    <w:rsid w:val="00770FC9"/>
    <w:rsid w:val="007A55B8"/>
    <w:rsid w:val="007D03EF"/>
    <w:rsid w:val="007D29FD"/>
    <w:rsid w:val="007D314C"/>
    <w:rsid w:val="007D3371"/>
    <w:rsid w:val="007F4375"/>
    <w:rsid w:val="008160FD"/>
    <w:rsid w:val="00827EB8"/>
    <w:rsid w:val="00854AE2"/>
    <w:rsid w:val="0087411E"/>
    <w:rsid w:val="008C1572"/>
    <w:rsid w:val="00920D00"/>
    <w:rsid w:val="009567B1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B3DDC"/>
    <w:rsid w:val="00AB7FDE"/>
    <w:rsid w:val="00B32F27"/>
    <w:rsid w:val="00BD5A44"/>
    <w:rsid w:val="00BF33CD"/>
    <w:rsid w:val="00C113E1"/>
    <w:rsid w:val="00C11453"/>
    <w:rsid w:val="00C2619B"/>
    <w:rsid w:val="00C6162C"/>
    <w:rsid w:val="00C70D7A"/>
    <w:rsid w:val="00C820E0"/>
    <w:rsid w:val="00C87937"/>
    <w:rsid w:val="00CA635D"/>
    <w:rsid w:val="00CB7FFB"/>
    <w:rsid w:val="00CC12C0"/>
    <w:rsid w:val="00CC4D1D"/>
    <w:rsid w:val="00D11066"/>
    <w:rsid w:val="00D12B20"/>
    <w:rsid w:val="00D135B2"/>
    <w:rsid w:val="00D4002D"/>
    <w:rsid w:val="00D86100"/>
    <w:rsid w:val="00DA4BB2"/>
    <w:rsid w:val="00DD2207"/>
    <w:rsid w:val="00DD5E1A"/>
    <w:rsid w:val="00DE2F24"/>
    <w:rsid w:val="00E439FD"/>
    <w:rsid w:val="00E845E5"/>
    <w:rsid w:val="00EB1F5B"/>
    <w:rsid w:val="00EB45A3"/>
    <w:rsid w:val="00ED2E92"/>
    <w:rsid w:val="00EE4A2E"/>
    <w:rsid w:val="00F24E02"/>
    <w:rsid w:val="00F44E26"/>
    <w:rsid w:val="00F84250"/>
    <w:rsid w:val="00F92ECB"/>
    <w:rsid w:val="00FA4BBB"/>
    <w:rsid w:val="00FA616E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Znak1">
    <w:name w:val="Nagłówek Znak1"/>
    <w:basedOn w:val="Domylnaczcionkaakapitu"/>
    <w:uiPriority w:val="99"/>
    <w:locked/>
    <w:rsid w:val="00B32F27"/>
    <w:rPr>
      <w:rFonts w:ascii="Arial" w:hAnsi="Arial"/>
      <w:sz w:val="24"/>
    </w:rPr>
  </w:style>
  <w:style w:type="character" w:customStyle="1" w:styleId="st">
    <w:name w:val="st"/>
    <w:basedOn w:val="Domylnaczcionkaakapitu"/>
    <w:rsid w:val="00513DB8"/>
  </w:style>
  <w:style w:type="character" w:styleId="Uwydatnienie">
    <w:name w:val="Emphasis"/>
    <w:basedOn w:val="Domylnaczcionkaakapitu"/>
    <w:uiPriority w:val="20"/>
    <w:qFormat/>
    <w:rsid w:val="00513D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6634E-9B1B-4D0F-8666-7CE2D5C6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46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asewastynowicz</cp:lastModifiedBy>
  <cp:revision>5</cp:revision>
  <cp:lastPrinted>2019-08-14T10:00:00Z</cp:lastPrinted>
  <dcterms:created xsi:type="dcterms:W3CDTF">2019-09-03T08:11:00Z</dcterms:created>
  <dcterms:modified xsi:type="dcterms:W3CDTF">2019-09-03T10:10:00Z</dcterms:modified>
</cp:coreProperties>
</file>