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07BFA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307BF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07BF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307BF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07BF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307BFA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307BFA">
        <w:rPr>
          <w:rFonts w:ascii="Verdana" w:hAnsi="Verdana" w:cs="Arial"/>
          <w:b/>
          <w:sz w:val="20"/>
        </w:rPr>
        <w:t>ul. Szamarzewskiego  62, 60-569 Poznań</w:t>
      </w:r>
    </w:p>
    <w:p w:rsidR="00A45B0F" w:rsidRPr="00307BFA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45B0F" w:rsidRPr="00307BFA" w:rsidRDefault="00A45B0F" w:rsidP="00A45B0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 xml:space="preserve">w oparciu o przepisy Ustawy z dnia 15 kwietnia 2011r. o działalności leczniczej (tekst jedn.: Dz. U. z 2018 r. poz. 2190 ze zm.) oraz Ustawy z dnia 27 sierpnia 2004r. o świadczeniach opieki zdrowotnej finansowanych ze środków publicznych  (tekst jedn.: Dz. U. z 2018 r. poz. 1510 ze zm.) w zakresie określonym w art. 26 ust. 4 ustawy o działalności leczniczej, </w:t>
      </w:r>
      <w:r w:rsidRPr="00307BFA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DA664A" w:rsidRPr="00307BFA" w:rsidRDefault="00DA664A" w:rsidP="00DA664A">
      <w:pPr>
        <w:pStyle w:val="Tekstpodstawowy"/>
        <w:numPr>
          <w:ilvl w:val="0"/>
          <w:numId w:val="2"/>
        </w:numPr>
        <w:tabs>
          <w:tab w:val="clear" w:pos="360"/>
        </w:tabs>
        <w:ind w:left="-284" w:hanging="425"/>
        <w:rPr>
          <w:rFonts w:ascii="Verdana" w:hAnsi="Verdana"/>
          <w:color w:val="222222"/>
          <w:sz w:val="20"/>
        </w:rPr>
      </w:pPr>
      <w:r w:rsidRPr="00307BFA">
        <w:rPr>
          <w:rFonts w:ascii="Verdana" w:hAnsi="Verdana"/>
          <w:b/>
          <w:sz w:val="20"/>
        </w:rPr>
        <w:t xml:space="preserve">wykonywanie i ocena badań histopatologicznych i cytologicznych; </w:t>
      </w:r>
      <w:r w:rsidRPr="00307BFA">
        <w:rPr>
          <w:rFonts w:ascii="Verdana" w:hAnsi="Verdana"/>
          <w:sz w:val="20"/>
        </w:rPr>
        <w:t xml:space="preserve">wymagane kwalifikacje: lekarz specjalista w zakresie patomorfologii; wymagane minimum 5 letnie doświadczenie w diagnostyce badań pulmonologicznych; </w:t>
      </w:r>
    </w:p>
    <w:p w:rsidR="002C3285" w:rsidRPr="00307BFA" w:rsidRDefault="00A45B0F" w:rsidP="002C3285">
      <w:pPr>
        <w:pStyle w:val="Tekstpodstawowy"/>
        <w:numPr>
          <w:ilvl w:val="0"/>
          <w:numId w:val="2"/>
        </w:numPr>
        <w:tabs>
          <w:tab w:val="clear" w:pos="360"/>
          <w:tab w:val="num" w:pos="-180"/>
        </w:tabs>
        <w:ind w:left="-284" w:hanging="425"/>
        <w:rPr>
          <w:rFonts w:ascii="Verdana" w:hAnsi="Verdana"/>
          <w:sz w:val="20"/>
        </w:rPr>
      </w:pPr>
      <w:r w:rsidRPr="00307BFA">
        <w:rPr>
          <w:rFonts w:ascii="Verdana" w:hAnsi="Verdana" w:cs="Arial"/>
          <w:b/>
          <w:sz w:val="20"/>
        </w:rPr>
        <w:t>Pulmonologia</w:t>
      </w:r>
      <w:r w:rsidRPr="00307BFA">
        <w:rPr>
          <w:rFonts w:ascii="Verdana" w:hAnsi="Verdana" w:cs="Arial"/>
          <w:sz w:val="20"/>
        </w:rPr>
        <w:t xml:space="preserve"> – </w:t>
      </w:r>
      <w:r w:rsidR="002C3285" w:rsidRPr="00307BFA">
        <w:rPr>
          <w:rFonts w:ascii="Verdana" w:hAnsi="Verdana" w:cs="Arial"/>
          <w:sz w:val="20"/>
        </w:rPr>
        <w:t>Wymagane kwalifikacje: lekarz specjalista w zakresie pulmonologii z minimum 5 letnim doświadczeniem w zakresie pracy na oddziale pulmonologicznym</w:t>
      </w:r>
    </w:p>
    <w:p w:rsidR="002C3285" w:rsidRPr="00307BFA" w:rsidRDefault="00A45B0F" w:rsidP="002C3285">
      <w:pPr>
        <w:pStyle w:val="Tekstpodstawowy"/>
        <w:numPr>
          <w:ilvl w:val="0"/>
          <w:numId w:val="2"/>
        </w:numPr>
        <w:tabs>
          <w:tab w:val="clear" w:pos="360"/>
          <w:tab w:val="num" w:pos="-180"/>
        </w:tabs>
        <w:ind w:left="-284" w:hanging="425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b/>
          <w:sz w:val="20"/>
        </w:rPr>
        <w:t xml:space="preserve">Onkologia </w:t>
      </w:r>
      <w:r w:rsidR="002C3285" w:rsidRPr="00307BFA">
        <w:rPr>
          <w:rFonts w:ascii="Verdana" w:hAnsi="Verdana" w:cs="Arial"/>
          <w:b/>
          <w:sz w:val="20"/>
        </w:rPr>
        <w:t>–</w:t>
      </w:r>
      <w:r w:rsidRPr="00307BFA">
        <w:rPr>
          <w:rFonts w:ascii="Verdana" w:hAnsi="Verdana" w:cs="Arial"/>
          <w:sz w:val="20"/>
        </w:rPr>
        <w:t xml:space="preserve"> </w:t>
      </w:r>
      <w:r w:rsidR="002C3285" w:rsidRPr="00307BFA">
        <w:rPr>
          <w:rFonts w:ascii="Verdana" w:hAnsi="Verdana" w:cs="Arial"/>
          <w:sz w:val="20"/>
        </w:rPr>
        <w:t xml:space="preserve">Wymagane kwalifikacje: lekarz specjalista w zakresie onkologii klinicznej </w:t>
      </w:r>
      <w:r w:rsidR="00496C36">
        <w:rPr>
          <w:rFonts w:ascii="Verdana" w:hAnsi="Verdana" w:cs="Arial"/>
          <w:sz w:val="20"/>
        </w:rPr>
        <w:t>-</w:t>
      </w:r>
      <w:r w:rsidR="00425F97">
        <w:rPr>
          <w:rFonts w:ascii="Verdana" w:hAnsi="Verdana" w:cs="Arial"/>
          <w:sz w:val="20"/>
        </w:rPr>
        <w:t xml:space="preserve"> min</w:t>
      </w:r>
      <w:r w:rsidR="0078471D">
        <w:rPr>
          <w:rFonts w:ascii="Verdana" w:hAnsi="Verdana" w:cs="Arial"/>
          <w:sz w:val="20"/>
        </w:rPr>
        <w:t>imum 3</w:t>
      </w:r>
      <w:r w:rsidR="00425F97">
        <w:rPr>
          <w:rFonts w:ascii="Verdana" w:hAnsi="Verdana" w:cs="Arial"/>
          <w:sz w:val="20"/>
        </w:rPr>
        <w:t xml:space="preserve"> lat</w:t>
      </w:r>
      <w:r w:rsidR="0078471D">
        <w:rPr>
          <w:rFonts w:ascii="Verdana" w:hAnsi="Verdana" w:cs="Arial"/>
          <w:sz w:val="20"/>
        </w:rPr>
        <w:t>a</w:t>
      </w:r>
      <w:r w:rsidR="00425F97">
        <w:rPr>
          <w:rFonts w:ascii="Verdana" w:hAnsi="Verdana" w:cs="Arial"/>
          <w:sz w:val="20"/>
        </w:rPr>
        <w:t xml:space="preserve"> doświadczeni</w:t>
      </w:r>
      <w:r w:rsidR="00496C36">
        <w:rPr>
          <w:rFonts w:ascii="Verdana" w:hAnsi="Verdana" w:cs="Arial"/>
          <w:sz w:val="20"/>
        </w:rPr>
        <w:t>a</w:t>
      </w:r>
      <w:r w:rsidR="0078471D" w:rsidRPr="0078471D">
        <w:rPr>
          <w:rFonts w:ascii="Verdana" w:hAnsi="Verdana" w:cs="Arial"/>
          <w:sz w:val="20"/>
        </w:rPr>
        <w:t xml:space="preserve"> </w:t>
      </w:r>
      <w:r w:rsidR="0078471D" w:rsidRPr="00307BFA">
        <w:rPr>
          <w:rFonts w:ascii="Verdana" w:hAnsi="Verdana" w:cs="Arial"/>
          <w:sz w:val="20"/>
        </w:rPr>
        <w:t>w udzielaniu świadczeń w zakresie onkologii</w:t>
      </w:r>
      <w:r w:rsidR="00425F97">
        <w:rPr>
          <w:rFonts w:ascii="Verdana" w:hAnsi="Verdana" w:cs="Arial"/>
          <w:sz w:val="20"/>
        </w:rPr>
        <w:t xml:space="preserve"> lub</w:t>
      </w:r>
      <w:r w:rsidR="002C3285" w:rsidRPr="00307BFA">
        <w:rPr>
          <w:rFonts w:ascii="Verdana" w:hAnsi="Verdana" w:cs="Arial"/>
          <w:sz w:val="20"/>
        </w:rPr>
        <w:t xml:space="preserve"> specjalista </w:t>
      </w:r>
      <w:r w:rsidR="00140F7B" w:rsidRPr="00307BFA">
        <w:rPr>
          <w:rFonts w:ascii="Verdana" w:hAnsi="Verdana" w:cs="Arial"/>
          <w:sz w:val="20"/>
        </w:rPr>
        <w:t>chorób wewnętrznych</w:t>
      </w:r>
      <w:r w:rsidR="002C3285" w:rsidRPr="00307BFA">
        <w:rPr>
          <w:rFonts w:ascii="Verdana" w:hAnsi="Verdana" w:cs="Arial"/>
          <w:sz w:val="20"/>
        </w:rPr>
        <w:t xml:space="preserve"> z min</w:t>
      </w:r>
      <w:r w:rsidR="00496C36">
        <w:rPr>
          <w:rFonts w:ascii="Verdana" w:hAnsi="Verdana" w:cs="Arial"/>
          <w:sz w:val="20"/>
        </w:rPr>
        <w:t>imum 5 lat doświadczenia</w:t>
      </w:r>
      <w:r w:rsidR="002C3285" w:rsidRPr="00307BFA">
        <w:rPr>
          <w:rFonts w:ascii="Verdana" w:hAnsi="Verdana" w:cs="Arial"/>
          <w:sz w:val="20"/>
        </w:rPr>
        <w:t xml:space="preserve"> w udzielani</w:t>
      </w:r>
      <w:r w:rsidR="00706533" w:rsidRPr="00307BFA">
        <w:rPr>
          <w:rFonts w:ascii="Verdana" w:hAnsi="Verdana" w:cs="Arial"/>
          <w:sz w:val="20"/>
        </w:rPr>
        <w:t>u</w:t>
      </w:r>
      <w:r w:rsidR="002C3285" w:rsidRPr="00307BFA">
        <w:rPr>
          <w:rFonts w:ascii="Verdana" w:hAnsi="Verdana" w:cs="Arial"/>
          <w:sz w:val="20"/>
        </w:rPr>
        <w:t xml:space="preserve"> </w:t>
      </w:r>
      <w:r w:rsidR="00706533" w:rsidRPr="00307BFA">
        <w:rPr>
          <w:rFonts w:ascii="Verdana" w:hAnsi="Verdana" w:cs="Arial"/>
          <w:sz w:val="20"/>
        </w:rPr>
        <w:t xml:space="preserve">świadczeń w zakresie </w:t>
      </w:r>
      <w:r w:rsidR="002C3285" w:rsidRPr="00307BFA">
        <w:rPr>
          <w:rFonts w:ascii="Verdana" w:hAnsi="Verdana" w:cs="Arial"/>
          <w:sz w:val="20"/>
        </w:rPr>
        <w:t>onkologii</w:t>
      </w:r>
    </w:p>
    <w:p w:rsidR="000328A6" w:rsidRPr="00307BFA" w:rsidRDefault="000328A6" w:rsidP="000328A6">
      <w:pPr>
        <w:pStyle w:val="Tekstpodstawowy"/>
        <w:numPr>
          <w:ilvl w:val="0"/>
          <w:numId w:val="2"/>
        </w:numPr>
        <w:tabs>
          <w:tab w:val="clear" w:pos="360"/>
          <w:tab w:val="num" w:pos="-284"/>
          <w:tab w:val="num" w:pos="-180"/>
        </w:tabs>
        <w:ind w:left="-284" w:hanging="425"/>
        <w:rPr>
          <w:rFonts w:ascii="Verdana" w:hAnsi="Verdana"/>
          <w:sz w:val="20"/>
        </w:rPr>
      </w:pPr>
      <w:r w:rsidRPr="00307BFA">
        <w:rPr>
          <w:rFonts w:ascii="Verdana" w:hAnsi="Verdana"/>
          <w:b/>
          <w:sz w:val="20"/>
        </w:rPr>
        <w:t>Konsultacje specjalistyczne z zakresu psychiatrii</w:t>
      </w:r>
      <w:r w:rsidRPr="00307BFA">
        <w:rPr>
          <w:rFonts w:ascii="Verdana" w:hAnsi="Verdana"/>
          <w:sz w:val="20"/>
        </w:rPr>
        <w:t xml:space="preserve"> – Wymagane kwalifikacje: lekarz specjalista w zakresie psychiatrii; wymagane minimum 5 letnie doświadczenie w </w:t>
      </w:r>
      <w:proofErr w:type="spellStart"/>
      <w:r w:rsidRPr="00307BFA">
        <w:rPr>
          <w:rFonts w:ascii="Verdana" w:hAnsi="Verdana"/>
          <w:sz w:val="20"/>
        </w:rPr>
        <w:t>ww</w:t>
      </w:r>
      <w:proofErr w:type="spellEnd"/>
      <w:r w:rsidRPr="00307BFA">
        <w:rPr>
          <w:rFonts w:ascii="Verdana" w:hAnsi="Verdana"/>
          <w:sz w:val="20"/>
        </w:rPr>
        <w:t xml:space="preserve"> zakresie</w:t>
      </w:r>
    </w:p>
    <w:p w:rsidR="00A45B0F" w:rsidRPr="00307BFA" w:rsidRDefault="00A45B0F" w:rsidP="00A45B0F">
      <w:pPr>
        <w:pStyle w:val="Tekstpodstawowy"/>
        <w:tabs>
          <w:tab w:val="num" w:pos="1440"/>
        </w:tabs>
        <w:ind w:left="-540"/>
        <w:rPr>
          <w:rFonts w:ascii="Verdana" w:hAnsi="Verdana" w:cs="Arial"/>
          <w:sz w:val="20"/>
        </w:rPr>
      </w:pP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>Zapraszamy do składania ofert podmioty wymienione w art. 26 ust. 1 ustawy z dnia 15 kwietnia 2011r. o działalności leczniczej (tekst jedn.: Dz. U. z 2018 r. poz. 2190</w:t>
      </w:r>
      <w:bookmarkStart w:id="0" w:name="_GoBack"/>
      <w:bookmarkEnd w:id="0"/>
      <w:r w:rsidRPr="00307BFA">
        <w:rPr>
          <w:rFonts w:ascii="Verdana" w:hAnsi="Verdana" w:cs="Arial"/>
          <w:sz w:val="20"/>
        </w:rPr>
        <w:t xml:space="preserve"> ze zm.), tj. podmioty wykonujące działalność leczniczą lub osoby legitymujące się nabyciem fachowych kwalifikacji do udzielania świadczeń zdrowotnych w określonym zakresie lub określonej dziedzinie medycyny.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Proponowany czas trwania umowy: </w:t>
      </w:r>
      <w:r w:rsidR="00FB20EF" w:rsidRPr="00307BFA">
        <w:rPr>
          <w:rFonts w:ascii="Verdana" w:hAnsi="Verdana"/>
          <w:sz w:val="20"/>
        </w:rPr>
        <w:t>3 lata</w:t>
      </w:r>
      <w:r w:rsidR="002C0EC2" w:rsidRPr="00307BFA">
        <w:rPr>
          <w:rFonts w:ascii="Verdana" w:hAnsi="Verdana"/>
          <w:sz w:val="20"/>
        </w:rPr>
        <w:t xml:space="preserve"> w zakresie konsultacji oraz wykonywania i oceny badań histop</w:t>
      </w:r>
      <w:r w:rsidR="00307BFA">
        <w:rPr>
          <w:rFonts w:ascii="Verdana" w:hAnsi="Verdana"/>
          <w:sz w:val="20"/>
        </w:rPr>
        <w:t>atologicznych i cytologicznych oraz</w:t>
      </w:r>
      <w:r w:rsidR="002C0EC2" w:rsidRPr="00307BFA">
        <w:rPr>
          <w:rFonts w:ascii="Verdana" w:hAnsi="Verdana"/>
          <w:sz w:val="20"/>
        </w:rPr>
        <w:t xml:space="preserve"> w zakresie pulmonologii i onkologii do </w:t>
      </w:r>
      <w:r w:rsidR="002C0EC2" w:rsidRPr="00307BFA">
        <w:rPr>
          <w:rFonts w:ascii="Verdana" w:hAnsi="Verdana" w:cs="Arial"/>
          <w:sz w:val="20"/>
        </w:rPr>
        <w:t>31.07.2022r</w:t>
      </w:r>
      <w:r w:rsidR="00FB20EF" w:rsidRPr="00307BFA">
        <w:rPr>
          <w:rFonts w:ascii="Verdana" w:hAnsi="Verdana"/>
          <w:sz w:val="20"/>
        </w:rPr>
        <w:t>.</w:t>
      </w:r>
    </w:p>
    <w:p w:rsidR="004C3047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>Termin rozpoczęcia udzielania świadczeń zdrowotnych: 0</w:t>
      </w:r>
      <w:r w:rsidR="0078471D">
        <w:rPr>
          <w:rFonts w:ascii="Verdana" w:hAnsi="Verdana" w:cs="Arial"/>
          <w:sz w:val="20"/>
        </w:rPr>
        <w:t>1</w:t>
      </w:r>
      <w:r w:rsidRPr="00307BFA">
        <w:rPr>
          <w:rFonts w:ascii="Verdana" w:hAnsi="Verdana" w:cs="Arial"/>
          <w:sz w:val="20"/>
        </w:rPr>
        <w:t>.</w:t>
      </w:r>
      <w:r w:rsidR="00140F7B" w:rsidRPr="00307BFA">
        <w:rPr>
          <w:rFonts w:ascii="Verdana" w:hAnsi="Verdana" w:cs="Arial"/>
          <w:sz w:val="20"/>
        </w:rPr>
        <w:t>11</w:t>
      </w:r>
      <w:r w:rsidRPr="00307BFA">
        <w:rPr>
          <w:rFonts w:ascii="Verdana" w:hAnsi="Verdana" w:cs="Arial"/>
          <w:sz w:val="20"/>
        </w:rPr>
        <w:t>.2019r.</w:t>
      </w:r>
      <w:r w:rsidR="0078471D" w:rsidRPr="0078471D">
        <w:rPr>
          <w:rFonts w:ascii="Verdana" w:hAnsi="Verdana"/>
          <w:sz w:val="20"/>
        </w:rPr>
        <w:t xml:space="preserve"> </w:t>
      </w:r>
      <w:r w:rsidR="0078471D">
        <w:rPr>
          <w:rFonts w:ascii="Verdana" w:hAnsi="Verdana"/>
          <w:sz w:val="20"/>
        </w:rPr>
        <w:t xml:space="preserve">oraz 02.11.2019r. </w:t>
      </w:r>
      <w:r w:rsidR="0078471D" w:rsidRPr="00307BFA">
        <w:rPr>
          <w:rFonts w:ascii="Verdana" w:hAnsi="Verdana"/>
          <w:sz w:val="20"/>
        </w:rPr>
        <w:t>wykonywania i oceny badań histop</w:t>
      </w:r>
      <w:r w:rsidR="0078471D">
        <w:rPr>
          <w:rFonts w:ascii="Verdana" w:hAnsi="Verdana"/>
          <w:sz w:val="20"/>
        </w:rPr>
        <w:t>atologicznych i cytologicznych</w:t>
      </w:r>
    </w:p>
    <w:p w:rsidR="00425F97" w:rsidRPr="00307BFA" w:rsidRDefault="00425F97" w:rsidP="00425F97">
      <w:pPr>
        <w:pStyle w:val="Tekstpodstawowy"/>
        <w:tabs>
          <w:tab w:val="left" w:pos="180"/>
          <w:tab w:val="num" w:pos="720"/>
        </w:tabs>
        <w:spacing w:after="80" w:line="276" w:lineRule="auto"/>
        <w:rPr>
          <w:rFonts w:ascii="Verdana" w:hAnsi="Verdana" w:cs="Arial"/>
          <w:sz w:val="20"/>
        </w:rPr>
      </w:pP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307BFA">
        <w:rPr>
          <w:rFonts w:ascii="Verdana" w:hAnsi="Verdana" w:cs="Arial"/>
          <w:sz w:val="20"/>
        </w:rPr>
        <w:t>23.09.</w:t>
      </w:r>
      <w:r w:rsidRPr="00307BFA">
        <w:rPr>
          <w:rFonts w:ascii="Verdana" w:hAnsi="Verdana" w:cs="Arial"/>
          <w:sz w:val="20"/>
        </w:rPr>
        <w:t>2019r. do dnia upływu terminu składania ofert w siedzibie Udzielającego Zamówienia – Dział Administracji i Zamówień Publicznych pokój nr P05 w godz. 8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 xml:space="preserve"> -14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307BFA">
          <w:rPr>
            <w:rStyle w:val="Hipercze"/>
            <w:rFonts w:ascii="Verdana" w:hAnsi="Verdana" w:cs="Arial"/>
            <w:sz w:val="20"/>
          </w:rPr>
          <w:t>www.wcpit.pl</w:t>
        </w:r>
      </w:hyperlink>
      <w:r w:rsidRPr="00307BFA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307BFA">
        <w:rPr>
          <w:rFonts w:ascii="Verdana" w:hAnsi="Verdana" w:cs="Arial"/>
          <w:sz w:val="20"/>
        </w:rPr>
        <w:t>Sewastynowicz</w:t>
      </w:r>
      <w:proofErr w:type="spellEnd"/>
      <w:r w:rsidRPr="00307BFA">
        <w:rPr>
          <w:rFonts w:ascii="Verdana" w:hAnsi="Verdana" w:cs="Arial"/>
          <w:sz w:val="20"/>
        </w:rPr>
        <w:t xml:space="preserve"> – nr tel. (061) 66 54 255. </w:t>
      </w:r>
    </w:p>
    <w:p w:rsidR="004C3047" w:rsidRPr="00307BF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307BFA">
        <w:rPr>
          <w:rFonts w:ascii="Verdana" w:hAnsi="Verdana" w:cs="Arial"/>
          <w:sz w:val="20"/>
        </w:rPr>
        <w:t xml:space="preserve">Termin składania ofert upływa w dniu </w:t>
      </w:r>
      <w:r w:rsidR="00307BFA">
        <w:rPr>
          <w:rFonts w:ascii="Verdana" w:hAnsi="Verdana" w:cs="Arial"/>
          <w:sz w:val="20"/>
        </w:rPr>
        <w:t>02.10</w:t>
      </w:r>
      <w:r w:rsidR="00FB20EF" w:rsidRPr="00307BFA">
        <w:rPr>
          <w:rFonts w:ascii="Verdana" w:hAnsi="Verdana" w:cs="Arial"/>
          <w:sz w:val="20"/>
        </w:rPr>
        <w:t>.</w:t>
      </w:r>
      <w:r w:rsidRPr="00307BFA">
        <w:rPr>
          <w:rFonts w:ascii="Verdana" w:hAnsi="Verdana" w:cs="Arial"/>
          <w:sz w:val="20"/>
        </w:rPr>
        <w:t>2019r. o godz. 9</w:t>
      </w:r>
      <w:r w:rsidRPr="00307BFA">
        <w:rPr>
          <w:rFonts w:ascii="Verdana" w:hAnsi="Verdana" w:cs="Arial"/>
          <w:sz w:val="20"/>
          <w:vertAlign w:val="superscript"/>
        </w:rPr>
        <w:t>00</w:t>
      </w:r>
      <w:r w:rsidRPr="00307BFA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Otwarcie ofert konkursowych nastąpi w dniu</w:t>
      </w:r>
      <w:r w:rsidR="00FB20EF" w:rsidRPr="00307BFA">
        <w:rPr>
          <w:rFonts w:ascii="Verdana" w:hAnsi="Verdana" w:cs="Arial"/>
          <w:sz w:val="20"/>
          <w:szCs w:val="20"/>
        </w:rPr>
        <w:t xml:space="preserve"> </w:t>
      </w:r>
      <w:r w:rsidR="00307BFA">
        <w:rPr>
          <w:rFonts w:ascii="Verdana" w:hAnsi="Verdana" w:cs="Arial"/>
          <w:sz w:val="20"/>
          <w:szCs w:val="20"/>
        </w:rPr>
        <w:t>02.10</w:t>
      </w:r>
      <w:r w:rsidR="00FB20EF" w:rsidRPr="00307BFA">
        <w:rPr>
          <w:rFonts w:ascii="Verdana" w:hAnsi="Verdana" w:cs="Arial"/>
          <w:sz w:val="20"/>
          <w:szCs w:val="20"/>
        </w:rPr>
        <w:t>.</w:t>
      </w:r>
      <w:r w:rsidRPr="00307BFA">
        <w:rPr>
          <w:rFonts w:ascii="Verdana" w:hAnsi="Verdana" w:cs="Arial"/>
          <w:sz w:val="20"/>
          <w:szCs w:val="20"/>
        </w:rPr>
        <w:t xml:space="preserve">2019r. o godz. 9:30 w Sali Konferencyjnej w budynku Administracji.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307BFA">
        <w:rPr>
          <w:rFonts w:ascii="Verdana" w:hAnsi="Verdana" w:cs="Arial"/>
          <w:sz w:val="20"/>
          <w:szCs w:val="20"/>
        </w:rPr>
        <w:t>07.10</w:t>
      </w:r>
      <w:r w:rsidR="00FB20EF" w:rsidRPr="00307BFA">
        <w:rPr>
          <w:rFonts w:ascii="Verdana" w:hAnsi="Verdana" w:cs="Arial"/>
          <w:sz w:val="20"/>
          <w:szCs w:val="20"/>
        </w:rPr>
        <w:t>.</w:t>
      </w:r>
      <w:r w:rsidRPr="00307BFA">
        <w:rPr>
          <w:rFonts w:ascii="Verdana" w:hAnsi="Verdana" w:cs="Arial"/>
          <w:sz w:val="20"/>
          <w:szCs w:val="20"/>
        </w:rPr>
        <w:t>2019r.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4C3047" w:rsidRPr="00307BF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07BFA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307BFA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307BFA">
        <w:rPr>
          <w:rFonts w:ascii="Verdana" w:hAnsi="Verdana" w:cs="Arial"/>
          <w:sz w:val="20"/>
          <w:lang w:val="de-DE"/>
        </w:rPr>
        <w:t xml:space="preserve">Poznań,  </w:t>
      </w:r>
      <w:r w:rsidR="00307BFA">
        <w:rPr>
          <w:rFonts w:ascii="Verdana" w:hAnsi="Verdana" w:cs="Arial"/>
          <w:sz w:val="20"/>
          <w:lang w:val="de-DE"/>
        </w:rPr>
        <w:t>23.09</w:t>
      </w:r>
      <w:r w:rsidR="00FB20EF" w:rsidRPr="00307BFA">
        <w:rPr>
          <w:rFonts w:ascii="Verdana" w:hAnsi="Verdana" w:cs="Arial"/>
          <w:sz w:val="20"/>
          <w:lang w:val="de-DE"/>
        </w:rPr>
        <w:t>.</w:t>
      </w:r>
      <w:r w:rsidRPr="00307BFA">
        <w:rPr>
          <w:rFonts w:ascii="Verdana" w:hAnsi="Verdana" w:cs="Arial"/>
          <w:sz w:val="20"/>
          <w:lang w:val="de-DE"/>
        </w:rPr>
        <w:t>2019r.</w:t>
      </w:r>
      <w:r w:rsidRPr="00307BFA">
        <w:rPr>
          <w:rFonts w:ascii="Verdana" w:hAnsi="Verdana" w:cs="Arial"/>
          <w:sz w:val="20"/>
          <w:lang w:val="de-DE"/>
        </w:rPr>
        <w:tab/>
      </w:r>
      <w:r w:rsidRPr="00307BFA">
        <w:rPr>
          <w:rFonts w:ascii="Verdana" w:hAnsi="Verdana" w:cs="Arial"/>
          <w:sz w:val="20"/>
          <w:lang w:val="de-DE"/>
        </w:rPr>
        <w:tab/>
      </w: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307BF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4C3047" w:rsidRPr="00307BFA" w:rsidRDefault="004C3047" w:rsidP="004C3047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307BFA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4C3047" w:rsidRPr="00307BFA" w:rsidRDefault="004C3047" w:rsidP="004C3047">
      <w:pPr>
        <w:spacing w:after="0"/>
        <w:rPr>
          <w:rFonts w:ascii="Verdana" w:hAnsi="Verdana" w:cs="Arial"/>
          <w:sz w:val="20"/>
          <w:szCs w:val="20"/>
        </w:rPr>
      </w:pPr>
    </w:p>
    <w:p w:rsidR="005E40A7" w:rsidRPr="00307BFA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307BFA" w:rsidSect="007D3371">
      <w:headerReference w:type="default" r:id="rId9"/>
      <w:footerReference w:type="default" r:id="rId10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5C" w:rsidRDefault="0004315C" w:rsidP="00F92ECB">
      <w:pPr>
        <w:spacing w:after="0" w:line="240" w:lineRule="auto"/>
      </w:pPr>
      <w:r>
        <w:separator/>
      </w:r>
    </w:p>
  </w:endnote>
  <w:endnote w:type="continuationSeparator" w:id="1">
    <w:p w:rsidR="0004315C" w:rsidRDefault="000431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5C" w:rsidRDefault="0004315C" w:rsidP="00F92ECB">
      <w:pPr>
        <w:spacing w:after="0" w:line="240" w:lineRule="auto"/>
      </w:pPr>
      <w:r>
        <w:separator/>
      </w:r>
    </w:p>
  </w:footnote>
  <w:footnote w:type="continuationSeparator" w:id="1">
    <w:p w:rsidR="0004315C" w:rsidRDefault="000431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65F3"/>
    <w:rsid w:val="001811F8"/>
    <w:rsid w:val="001F48C0"/>
    <w:rsid w:val="00273580"/>
    <w:rsid w:val="00295BC9"/>
    <w:rsid w:val="002964F2"/>
    <w:rsid w:val="002B6F4B"/>
    <w:rsid w:val="002C0EC2"/>
    <w:rsid w:val="002C3285"/>
    <w:rsid w:val="002D4198"/>
    <w:rsid w:val="00307BFA"/>
    <w:rsid w:val="00377213"/>
    <w:rsid w:val="00381813"/>
    <w:rsid w:val="00382AA3"/>
    <w:rsid w:val="00390D13"/>
    <w:rsid w:val="003D364C"/>
    <w:rsid w:val="003E65AC"/>
    <w:rsid w:val="003F74B1"/>
    <w:rsid w:val="00425F97"/>
    <w:rsid w:val="004438E2"/>
    <w:rsid w:val="00480DBE"/>
    <w:rsid w:val="00496C36"/>
    <w:rsid w:val="004C3047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706533"/>
    <w:rsid w:val="00726F0B"/>
    <w:rsid w:val="00750121"/>
    <w:rsid w:val="0078471D"/>
    <w:rsid w:val="007A55B8"/>
    <w:rsid w:val="007D29FD"/>
    <w:rsid w:val="007D314C"/>
    <w:rsid w:val="007D3371"/>
    <w:rsid w:val="00854AE2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C11453"/>
    <w:rsid w:val="00C2619B"/>
    <w:rsid w:val="00C47D16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82C27"/>
    <w:rsid w:val="00D86100"/>
    <w:rsid w:val="00DA4BB2"/>
    <w:rsid w:val="00DA664A"/>
    <w:rsid w:val="00DD2207"/>
    <w:rsid w:val="00DD5E1A"/>
    <w:rsid w:val="00DE2F24"/>
    <w:rsid w:val="00E439FD"/>
    <w:rsid w:val="00E5295A"/>
    <w:rsid w:val="00F43F5F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196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14</cp:revision>
  <cp:lastPrinted>2019-09-23T11:56:00Z</cp:lastPrinted>
  <dcterms:created xsi:type="dcterms:W3CDTF">2019-05-13T06:57:00Z</dcterms:created>
  <dcterms:modified xsi:type="dcterms:W3CDTF">2019-09-23T11:56:00Z</dcterms:modified>
</cp:coreProperties>
</file>