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DC0D4F" w:rsidRDefault="00CF2F30" w:rsidP="00DC0D4F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DC0D4F">
        <w:rPr>
          <w:rFonts w:ascii="Verdana" w:hAnsi="Verdana"/>
          <w:sz w:val="20"/>
          <w:szCs w:val="20"/>
        </w:rPr>
        <w:t>WCPiT</w:t>
      </w:r>
      <w:proofErr w:type="spellEnd"/>
      <w:r w:rsidRPr="00DC0D4F">
        <w:rPr>
          <w:rFonts w:ascii="Verdana" w:hAnsi="Verdana"/>
          <w:sz w:val="20"/>
          <w:szCs w:val="20"/>
        </w:rPr>
        <w:t xml:space="preserve"> EA/381-</w:t>
      </w:r>
      <w:r w:rsidR="00DC0D4F">
        <w:rPr>
          <w:rFonts w:ascii="Verdana" w:hAnsi="Verdana"/>
          <w:sz w:val="20"/>
          <w:szCs w:val="20"/>
        </w:rPr>
        <w:t>32</w:t>
      </w:r>
      <w:r w:rsidR="002052AB" w:rsidRPr="00DC0D4F">
        <w:rPr>
          <w:rFonts w:ascii="Verdana" w:hAnsi="Verdana"/>
          <w:sz w:val="20"/>
          <w:szCs w:val="20"/>
        </w:rPr>
        <w:t>/201</w:t>
      </w:r>
      <w:r w:rsidR="006F38B2" w:rsidRPr="00DC0D4F">
        <w:rPr>
          <w:rFonts w:ascii="Verdana" w:hAnsi="Verdana"/>
          <w:sz w:val="20"/>
          <w:szCs w:val="20"/>
        </w:rPr>
        <w:t>9</w:t>
      </w:r>
      <w:r w:rsidR="002052AB" w:rsidRPr="00DC0D4F">
        <w:rPr>
          <w:rFonts w:ascii="Verdana" w:hAnsi="Verdana"/>
          <w:sz w:val="20"/>
          <w:szCs w:val="20"/>
        </w:rPr>
        <w:tab/>
      </w:r>
      <w:r w:rsidR="002052AB" w:rsidRPr="00DC0D4F">
        <w:rPr>
          <w:rFonts w:ascii="Verdana" w:hAnsi="Verdana"/>
          <w:sz w:val="20"/>
          <w:szCs w:val="20"/>
        </w:rPr>
        <w:tab/>
        <w:t xml:space="preserve">Poznań, dnia  </w:t>
      </w:r>
      <w:r w:rsidR="00DC0D4F">
        <w:rPr>
          <w:rFonts w:ascii="Verdana" w:hAnsi="Verdana"/>
          <w:sz w:val="20"/>
          <w:szCs w:val="20"/>
        </w:rPr>
        <w:t>2</w:t>
      </w:r>
      <w:r w:rsidR="00CA1580">
        <w:rPr>
          <w:rFonts w:ascii="Verdana" w:hAnsi="Verdana"/>
          <w:sz w:val="20"/>
          <w:szCs w:val="20"/>
        </w:rPr>
        <w:t>9</w:t>
      </w:r>
      <w:r w:rsidR="002052AB" w:rsidRPr="00DC0D4F">
        <w:rPr>
          <w:rFonts w:ascii="Verdana" w:hAnsi="Verdana"/>
          <w:sz w:val="20"/>
          <w:szCs w:val="20"/>
        </w:rPr>
        <w:t>.11</w:t>
      </w:r>
      <w:r w:rsidR="006F38B2" w:rsidRPr="00DC0D4F">
        <w:rPr>
          <w:rFonts w:ascii="Verdana" w:hAnsi="Verdana"/>
          <w:sz w:val="20"/>
          <w:szCs w:val="20"/>
        </w:rPr>
        <w:t>.2019</w:t>
      </w:r>
      <w:r w:rsidR="00C57DF6" w:rsidRPr="00DC0D4F">
        <w:rPr>
          <w:rFonts w:ascii="Verdana" w:hAnsi="Verdana"/>
          <w:sz w:val="20"/>
          <w:szCs w:val="20"/>
        </w:rPr>
        <w:t>r</w:t>
      </w:r>
    </w:p>
    <w:p w:rsidR="00C57DF6" w:rsidRPr="00DC0D4F" w:rsidRDefault="00C57DF6" w:rsidP="00DC0D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>ZAWIADOMIENIE O WYBORZE OFERTY</w:t>
      </w:r>
    </w:p>
    <w:p w:rsidR="00C57DF6" w:rsidRPr="00DC0D4F" w:rsidRDefault="00C57DF6" w:rsidP="00DC0D4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C0D4F" w:rsidRPr="00DC0D4F" w:rsidRDefault="00DC0D4F" w:rsidP="00DC0D4F">
      <w:pPr>
        <w:tabs>
          <w:tab w:val="right" w:pos="284"/>
          <w:tab w:val="left" w:pos="40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b/>
          <w:sz w:val="20"/>
          <w:szCs w:val="20"/>
        </w:rPr>
        <w:t xml:space="preserve">Przedmiot zamówienia:  Przetarg nieograniczony na dostawę wyrobów medycznych sterylnych i </w:t>
      </w:r>
      <w:proofErr w:type="spellStart"/>
      <w:r w:rsidRPr="00DC0D4F">
        <w:rPr>
          <w:rFonts w:ascii="Verdana" w:hAnsi="Verdana" w:cs="Arial"/>
          <w:b/>
          <w:sz w:val="20"/>
          <w:szCs w:val="20"/>
        </w:rPr>
        <w:t>niesterylnych</w:t>
      </w:r>
      <w:proofErr w:type="spellEnd"/>
      <w:r w:rsidRPr="00DC0D4F">
        <w:rPr>
          <w:rFonts w:ascii="Verdana" w:hAnsi="Verdana" w:cs="Arial"/>
          <w:b/>
          <w:sz w:val="20"/>
          <w:szCs w:val="20"/>
        </w:rPr>
        <w:t xml:space="preserve">. </w:t>
      </w:r>
    </w:p>
    <w:p w:rsidR="00DC0D4F" w:rsidRPr="00DC0D4F" w:rsidRDefault="00DC0D4F" w:rsidP="00DC0D4F">
      <w:pPr>
        <w:tabs>
          <w:tab w:val="left" w:pos="0"/>
          <w:tab w:val="righ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C0D4F" w:rsidRPr="00DC0D4F" w:rsidRDefault="00DC0D4F" w:rsidP="00DC0D4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bCs/>
          <w:sz w:val="20"/>
          <w:szCs w:val="20"/>
        </w:rPr>
        <w:tab/>
      </w:r>
      <w:r w:rsidRPr="00DC0D4F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DC0D4F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</w:t>
      </w:r>
      <w:r w:rsidRPr="00DC0D4F">
        <w:rPr>
          <w:rFonts w:ascii="Verdana" w:hAnsi="Verdana"/>
          <w:sz w:val="20"/>
          <w:szCs w:val="20"/>
        </w:rPr>
        <w:t>(Dz.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U.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z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2018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r.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poz.</w:t>
      </w:r>
      <w:r w:rsidRPr="00DC0D4F">
        <w:rPr>
          <w:rFonts w:ascii="Verdana" w:eastAsia="Verdana" w:hAnsi="Verdana"/>
          <w:sz w:val="20"/>
          <w:szCs w:val="20"/>
        </w:rPr>
        <w:t xml:space="preserve"> </w:t>
      </w:r>
      <w:r w:rsidRPr="00DC0D4F">
        <w:rPr>
          <w:rFonts w:ascii="Verdana" w:hAnsi="Verdana"/>
          <w:sz w:val="20"/>
          <w:szCs w:val="20"/>
        </w:rPr>
        <w:t>1986)</w:t>
      </w:r>
      <w:r w:rsidRPr="00DC0D4F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DC0D4F">
        <w:rPr>
          <w:rFonts w:ascii="Verdana" w:hAnsi="Verdana" w:cs="Arial"/>
          <w:b/>
          <w:sz w:val="20"/>
          <w:szCs w:val="20"/>
          <w:u w:val="single"/>
        </w:rPr>
        <w:t>WYBRANO DO REALIZACJI ZAMÓWIENIA OFERTĘ</w:t>
      </w:r>
      <w:r w:rsidRPr="00DC0D4F">
        <w:rPr>
          <w:rFonts w:ascii="Verdana" w:hAnsi="Verdana" w:cs="Arial"/>
          <w:sz w:val="20"/>
          <w:szCs w:val="20"/>
        </w:rPr>
        <w:t>:</w:t>
      </w:r>
    </w:p>
    <w:p w:rsidR="00DC0D4F" w:rsidRPr="00DC0D4F" w:rsidRDefault="00DC0D4F" w:rsidP="00DC0D4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8"/>
        <w:gridCol w:w="1625"/>
        <w:gridCol w:w="1903"/>
        <w:gridCol w:w="2894"/>
      </w:tblGrid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sz w:val="20"/>
                <w:szCs w:val="20"/>
              </w:rPr>
              <w:t>SKAMEX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34 941,92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8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687E2E">
              <w:rPr>
                <w:rFonts w:ascii="Verdana" w:hAnsi="Verdana" w:cs="Calibri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17 064,00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13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Meden-Inmed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sz w:val="20"/>
                <w:szCs w:val="20"/>
              </w:rPr>
              <w:t>6 021,00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14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Mediplus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3 161,38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DC0D4F" w:rsidRPr="00687E2E" w:rsidRDefault="00DC0D4F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15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87E2E" w:rsidRPr="00687E2E" w:rsidTr="006A206A">
        <w:trPr>
          <w:trHeight w:val="225"/>
        </w:trPr>
        <w:tc>
          <w:tcPr>
            <w:tcW w:w="1514" w:type="pct"/>
            <w:shd w:val="clear" w:color="auto" w:fill="auto"/>
            <w:noWrap/>
            <w:hideMark/>
          </w:tcPr>
          <w:p w:rsidR="00687E2E" w:rsidRPr="00DC0D4F" w:rsidRDefault="00687E2E" w:rsidP="0066028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Zarys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:rsidR="00687E2E" w:rsidRPr="00DC0D4F" w:rsidRDefault="00687E2E" w:rsidP="0066028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33" w:type="pct"/>
            <w:shd w:val="clear" w:color="auto" w:fill="auto"/>
            <w:noWrap/>
            <w:hideMark/>
          </w:tcPr>
          <w:p w:rsidR="00687E2E" w:rsidRPr="00DC0D4F" w:rsidRDefault="00687E2E" w:rsidP="0066028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19 591,20</w:t>
            </w:r>
          </w:p>
        </w:tc>
        <w:tc>
          <w:tcPr>
            <w:tcW w:w="1571" w:type="pct"/>
            <w:shd w:val="clear" w:color="auto" w:fill="auto"/>
            <w:noWrap/>
            <w:hideMark/>
          </w:tcPr>
          <w:p w:rsidR="00687E2E" w:rsidRPr="00DC0D4F" w:rsidRDefault="00687E2E" w:rsidP="0066028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19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687E2E">
              <w:rPr>
                <w:rFonts w:ascii="Verdana" w:hAnsi="Verdana" w:cs="Calibri"/>
                <w:sz w:val="20"/>
                <w:szCs w:val="20"/>
              </w:rPr>
              <w:t>Medicom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2 770,20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sz w:val="20"/>
                <w:szCs w:val="20"/>
              </w:rPr>
              <w:t>MES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45 614,64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687E2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21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87E2E" w:rsidRPr="00687E2E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687E2E" w:rsidRPr="00DC0D4F" w:rsidTr="00DC0D4F">
        <w:trPr>
          <w:trHeight w:val="225"/>
        </w:trPr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687E2E">
              <w:rPr>
                <w:rFonts w:ascii="Verdana" w:hAnsi="Verdana" w:cs="Calibri"/>
                <w:sz w:val="20"/>
                <w:szCs w:val="20"/>
              </w:rPr>
              <w:t>Medseven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687E2E" w:rsidRPr="00687E2E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4 946,40</w:t>
            </w:r>
          </w:p>
        </w:tc>
        <w:tc>
          <w:tcPr>
            <w:tcW w:w="1571" w:type="pct"/>
            <w:shd w:val="clear" w:color="auto" w:fill="auto"/>
            <w:noWrap/>
            <w:vAlign w:val="bottom"/>
            <w:hideMark/>
          </w:tcPr>
          <w:p w:rsidR="00687E2E" w:rsidRPr="00DC0D4F" w:rsidRDefault="00687E2E" w:rsidP="00DC0D4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7E2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DC0D4F" w:rsidRPr="00DC0D4F" w:rsidRDefault="00DC0D4F" w:rsidP="00DC0D4F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C0D4F" w:rsidRPr="00DC0D4F" w:rsidRDefault="00DC0D4F" w:rsidP="00DC0D4F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DC0D4F">
        <w:rPr>
          <w:rFonts w:ascii="Verdana" w:hAnsi="Verdana" w:cs="Arial"/>
          <w:b/>
          <w:bCs/>
          <w:sz w:val="20"/>
          <w:szCs w:val="20"/>
        </w:rPr>
        <w:t>UZASADNIENIE WYBORU OFERTY</w:t>
      </w:r>
    </w:p>
    <w:p w:rsidR="00DC0D4F" w:rsidRPr="00DC0D4F" w:rsidRDefault="00DC0D4F" w:rsidP="00DC0D4F">
      <w:pPr>
        <w:spacing w:after="0" w:line="240" w:lineRule="auto"/>
        <w:rPr>
          <w:rFonts w:ascii="Verdana" w:hAnsi="Verdana" w:cs="Arial"/>
          <w:spacing w:val="4"/>
          <w:sz w:val="20"/>
          <w:szCs w:val="20"/>
        </w:rPr>
      </w:pPr>
      <w:r w:rsidRPr="00DC0D4F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DC0D4F">
        <w:rPr>
          <w:rFonts w:ascii="Verdana" w:hAnsi="Verdana" w:cs="Arial"/>
          <w:spacing w:val="4"/>
          <w:sz w:val="20"/>
          <w:szCs w:val="20"/>
        </w:rPr>
        <w:t>cena</w:t>
      </w:r>
      <w:r w:rsidRPr="00DC0D4F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DC0D4F">
        <w:rPr>
          <w:rFonts w:ascii="Verdana" w:hAnsi="Verdana" w:cs="Arial"/>
          <w:spacing w:val="4"/>
          <w:sz w:val="20"/>
          <w:szCs w:val="20"/>
        </w:rPr>
        <w:t>waga 100 %</w:t>
      </w:r>
    </w:p>
    <w:p w:rsidR="00DC0D4F" w:rsidRPr="00DC0D4F" w:rsidRDefault="00DC0D4F" w:rsidP="00DC0D4F">
      <w:pPr>
        <w:spacing w:after="0" w:line="240" w:lineRule="auto"/>
        <w:rPr>
          <w:rFonts w:ascii="Verdana" w:hAnsi="Verdana" w:cs="Arial"/>
          <w:b/>
          <w:spacing w:val="4"/>
          <w:sz w:val="20"/>
          <w:szCs w:val="20"/>
        </w:rPr>
      </w:pPr>
    </w:p>
    <w:p w:rsidR="00DC0D4F" w:rsidRPr="00DC0D4F" w:rsidRDefault="00DC0D4F" w:rsidP="00DC0D4F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DC0D4F">
        <w:rPr>
          <w:rFonts w:ascii="Verdana" w:hAnsi="Verdana" w:cs="Arial"/>
          <w:b/>
          <w:sz w:val="20"/>
          <w:szCs w:val="20"/>
          <w:u w:val="single"/>
        </w:rPr>
        <w:t>ZESTAWIENIE ZŁOŻONYCH OFERT</w:t>
      </w:r>
      <w:r w:rsidRPr="00DC0D4F">
        <w:rPr>
          <w:rFonts w:ascii="Verdana" w:hAnsi="Verdana" w:cs="Tahoma"/>
          <w:b/>
          <w:sz w:val="20"/>
          <w:szCs w:val="20"/>
          <w:u w:val="single"/>
        </w:rPr>
        <w:t xml:space="preserve"> ORAZ ILOŚĆ PRZYZNANYCH PUNKTÓW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2"/>
        <w:gridCol w:w="3966"/>
      </w:tblGrid>
      <w:tr w:rsidR="00DC0D4F" w:rsidRPr="00DC0D4F" w:rsidTr="00CC1D8D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/>
                <w:sz w:val="20"/>
                <w:szCs w:val="20"/>
              </w:rPr>
              <w:t>Nr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eastAsia="Batang" w:hAnsi="Verdana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/>
                <w:sz w:val="20"/>
                <w:szCs w:val="20"/>
              </w:rPr>
              <w:t>Cena brutto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/>
                <w:sz w:val="20"/>
                <w:szCs w:val="20"/>
              </w:rPr>
              <w:t>(zł)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Medicom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Style w:val="st"/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/>
                <w:sz w:val="20"/>
                <w:szCs w:val="20"/>
              </w:rPr>
              <w:t>Ul. M. Skłodowskiej-Curie 34, 41-819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19 – 2.770,20 zł 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Medtronic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Poland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Polna 11, 00-633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8 – 17.064,00 zł </w:t>
            </w: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Meden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– </w:t>
            </w: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Inmed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Wenedów 2, 75-847 Koszalin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13 – 6.021,00 zł 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Medseven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Szosa Gdańska 19, 86-031 Osielsko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21 – 4.946,40 zł 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Bjeska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 </w:t>
            </w: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sp.k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Jasielska 10, 60-476 Poznań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21 – 7.768,01 zł </w:t>
            </w: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Mercator </w:t>
            </w: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Medical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s.a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H. Modrzejewskiej 30, 31-327 Kraków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2 – 21.113,10 zł 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MES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Krakowska 87, 32-050 Skawina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Pakiet nr 20 – 45.614,64 zł</w:t>
            </w: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Skamex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Pakiet nr 6 – 34.941,92 zł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ZARYS International Group Sp. z </w:t>
            </w: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o.o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 Sp. k.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CC1D8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Pakiet nr 1</w:t>
            </w:r>
            <w:r w:rsidR="00CC1D8D">
              <w:rPr>
                <w:rFonts w:ascii="Verdana" w:hAnsi="Verdana" w:cs="Tahoma"/>
                <w:sz w:val="20"/>
                <w:szCs w:val="20"/>
              </w:rPr>
              <w:t>5</w:t>
            </w:r>
            <w:r w:rsidRPr="00DC0D4F">
              <w:rPr>
                <w:rFonts w:ascii="Verdana" w:hAnsi="Verdana" w:cs="Tahoma"/>
                <w:sz w:val="20"/>
                <w:szCs w:val="20"/>
              </w:rPr>
              <w:t xml:space="preserve"> – 19.591,20 zł         </w:t>
            </w: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Mediplus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Krzysztof Wypych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Cisowa 5c/5, 65-960 Zielona Góra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7 – 244.710,78 zł </w:t>
            </w:r>
          </w:p>
          <w:p w:rsidR="00DC0D4F" w:rsidRPr="00DC0D4F" w:rsidRDefault="00DC0D4F" w:rsidP="00577F9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14 – 3.161,38 zł </w:t>
            </w:r>
          </w:p>
        </w:tc>
      </w:tr>
      <w:tr w:rsidR="00DC0D4F" w:rsidRPr="00DC0D4F" w:rsidTr="00CC1D8D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C0D4F"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Tahoma"/>
                <w:sz w:val="20"/>
                <w:szCs w:val="20"/>
              </w:rPr>
              <w:t>Bialmed</w:t>
            </w:r>
            <w:proofErr w:type="spellEnd"/>
            <w:r w:rsidRPr="00DC0D4F"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C0D4F">
              <w:rPr>
                <w:rFonts w:ascii="Verdana" w:hAnsi="Verdana" w:cs="Tahoma"/>
                <w:sz w:val="20"/>
                <w:szCs w:val="20"/>
              </w:rPr>
              <w:t xml:space="preserve">Pakiet nr 1 – 210.617,17 zł 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DC0D4F" w:rsidRPr="00DC0D4F" w:rsidRDefault="00DC0D4F" w:rsidP="00DC0D4F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1374"/>
        <w:gridCol w:w="1965"/>
        <w:gridCol w:w="2990"/>
      </w:tblGrid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  1 pkt. 4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DC0D4F">
              <w:rPr>
                <w:rFonts w:ascii="Verdana" w:hAnsi="Verdana" w:cs="Segoe UI Semilight"/>
                <w:sz w:val="20"/>
                <w:szCs w:val="20"/>
              </w:rPr>
              <w:t>Kwota przeznaczona na realizację zamówienia 165 620,67zł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210 617,17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  1 pkt. 4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DC0D4F">
              <w:rPr>
                <w:rFonts w:ascii="Verdana" w:hAnsi="Verdana" w:cs="Segoe UI Semilight"/>
                <w:sz w:val="20"/>
                <w:szCs w:val="20"/>
              </w:rPr>
              <w:t>Kwota przeznaczona na realizację zamówienia 9 936,00zł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Mercator </w:t>
            </w:r>
            <w:proofErr w:type="spellStart"/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21 113,10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4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5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 xml:space="preserve">. – nie złożono żadnej oferty </w:t>
            </w:r>
            <w:r w:rsidRPr="00DC0D4F">
              <w:rPr>
                <w:rFonts w:ascii="Verdana" w:hAnsi="Verdana" w:cs="Arial"/>
                <w:sz w:val="20"/>
                <w:szCs w:val="20"/>
              </w:rPr>
              <w:lastRenderedPageBreak/>
              <w:t>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SKAMEX</w:t>
            </w: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34 941,92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7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  1 pkt. 4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 xml:space="preserve"> - cena najkorzystniejszej oferty przewyższa kwotę, którą zamawiający zamierza przeznaczyć na sfinansowanie zamówienia. W zakresie: </w:t>
            </w:r>
            <w:r w:rsidRPr="00DC0D4F">
              <w:rPr>
                <w:rFonts w:ascii="Verdana" w:hAnsi="Verdana" w:cs="Segoe UI Semilight"/>
                <w:sz w:val="20"/>
                <w:szCs w:val="20"/>
              </w:rPr>
              <w:t>Kwota przeznaczona na realizację zamówienia 201 166,31zł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sz w:val="20"/>
                <w:szCs w:val="20"/>
              </w:rPr>
              <w:t>Mediplus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244 710,78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8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17 064,00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9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11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12</w:t>
            </w:r>
          </w:p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13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Meden-Inmed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6 021,00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14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DC0D4F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Mediplus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7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3 161,38</w:t>
            </w:r>
          </w:p>
        </w:tc>
        <w:tc>
          <w:tcPr>
            <w:tcW w:w="1623" w:type="pct"/>
            <w:shd w:val="clear" w:color="auto" w:fill="auto"/>
            <w:hideMark/>
          </w:tcPr>
          <w:p w:rsidR="00DC0D4F" w:rsidRPr="00DC0D4F" w:rsidRDefault="00DC0D4F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15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Zarys</w:t>
            </w: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19 591,20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CC1D8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CC1D8D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16</w:t>
            </w:r>
          </w:p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CC1D8D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17</w:t>
            </w:r>
          </w:p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CC1D8D" w:rsidRPr="00DC0D4F" w:rsidTr="00CC1D8D">
        <w:trPr>
          <w:trHeight w:val="225"/>
        </w:trPr>
        <w:tc>
          <w:tcPr>
            <w:tcW w:w="5000" w:type="pct"/>
            <w:gridSpan w:val="4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18</w:t>
            </w:r>
          </w:p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Arial"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DC0D4F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DC0D4F">
              <w:rPr>
                <w:rFonts w:ascii="Verdana" w:hAnsi="Verdana" w:cs="Arial"/>
                <w:sz w:val="20"/>
                <w:szCs w:val="20"/>
              </w:rPr>
              <w:t>. – nie złożono żadnej oferty niepodlegającej odrzuceniu.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19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sz w:val="20"/>
                <w:szCs w:val="20"/>
              </w:rPr>
              <w:lastRenderedPageBreak/>
              <w:t>Medicom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2 770,20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20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C0D4F">
              <w:rPr>
                <w:rFonts w:ascii="Verdana" w:hAnsi="Verdana" w:cs="Calibri"/>
                <w:sz w:val="20"/>
                <w:szCs w:val="20"/>
              </w:rPr>
              <w:t>MES</w:t>
            </w: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45 614,64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21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sz w:val="20"/>
                <w:szCs w:val="20"/>
              </w:rPr>
              <w:t>Medseven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4 946,40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CC1D8D" w:rsidRPr="00DC0D4F" w:rsidTr="00CC1D8D">
        <w:trPr>
          <w:trHeight w:val="225"/>
        </w:trPr>
        <w:tc>
          <w:tcPr>
            <w:tcW w:w="1564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C0D4F">
              <w:rPr>
                <w:rFonts w:ascii="Verdana" w:hAnsi="Verdana" w:cs="Calibri"/>
                <w:sz w:val="20"/>
                <w:szCs w:val="20"/>
              </w:rPr>
              <w:t>Bjeska</w:t>
            </w:r>
            <w:proofErr w:type="spellEnd"/>
          </w:p>
        </w:tc>
        <w:tc>
          <w:tcPr>
            <w:tcW w:w="746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7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7 768,01</w:t>
            </w:r>
          </w:p>
        </w:tc>
        <w:tc>
          <w:tcPr>
            <w:tcW w:w="1623" w:type="pct"/>
            <w:shd w:val="clear" w:color="auto" w:fill="auto"/>
            <w:hideMark/>
          </w:tcPr>
          <w:p w:rsidR="00CC1D8D" w:rsidRPr="00DC0D4F" w:rsidRDefault="00CC1D8D" w:rsidP="00DC0D4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0D4F">
              <w:rPr>
                <w:rFonts w:ascii="Verdana" w:hAnsi="Verdana" w:cs="Calibri"/>
                <w:color w:val="000000"/>
                <w:sz w:val="20"/>
                <w:szCs w:val="20"/>
              </w:rPr>
              <w:t>63,68</w:t>
            </w:r>
          </w:p>
        </w:tc>
      </w:tr>
    </w:tbl>
    <w:p w:rsidR="00DC0D4F" w:rsidRPr="00DC0D4F" w:rsidRDefault="00DC0D4F" w:rsidP="00DC0D4F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1A03D6" w:rsidRPr="00DC0D4F" w:rsidRDefault="00DC0D4F" w:rsidP="00DC0D4F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DC0D4F">
        <w:rPr>
          <w:rFonts w:ascii="Verdana" w:hAnsi="Verdana" w:cs="Arial"/>
          <w:bCs/>
          <w:sz w:val="20"/>
          <w:szCs w:val="20"/>
        </w:rPr>
        <w:tab/>
      </w:r>
      <w:r w:rsidR="001A03D6" w:rsidRPr="00DC0D4F">
        <w:rPr>
          <w:rFonts w:ascii="Verdana" w:hAnsi="Verdana" w:cs="Arial"/>
          <w:b/>
          <w:bCs/>
          <w:sz w:val="20"/>
          <w:szCs w:val="20"/>
        </w:rPr>
        <w:tab/>
      </w:r>
      <w:r w:rsidR="00195D7D" w:rsidRPr="00DC0D4F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1A03D6" w:rsidRPr="00DC0D4F">
        <w:rPr>
          <w:rFonts w:ascii="Verdana" w:hAnsi="Verdana" w:cs="Arial"/>
          <w:b/>
          <w:bCs/>
          <w:sz w:val="20"/>
          <w:szCs w:val="20"/>
        </w:rPr>
        <w:t>Zamawiający nie ustanowił dynamicznego systemu zakupów.</w:t>
      </w:r>
    </w:p>
    <w:p w:rsidR="00C57DF6" w:rsidRPr="00DC0D4F" w:rsidRDefault="00C57DF6" w:rsidP="00DC0D4F">
      <w:pPr>
        <w:pStyle w:val="Akapitzlist"/>
        <w:spacing w:after="0" w:line="240" w:lineRule="auto"/>
        <w:ind w:left="0"/>
        <w:jc w:val="both"/>
        <w:rPr>
          <w:rFonts w:ascii="Verdana" w:hAnsi="Verdana" w:cs="Arial"/>
        </w:rPr>
      </w:pPr>
    </w:p>
    <w:p w:rsidR="00195D7D" w:rsidRPr="00DC0D4F" w:rsidRDefault="00C57DF6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DC0D4F">
        <w:rPr>
          <w:rFonts w:ascii="Verdana" w:hAnsi="Verdana" w:cs="Arial"/>
          <w:spacing w:val="2"/>
          <w:sz w:val="20"/>
          <w:szCs w:val="20"/>
        </w:rPr>
        <w:tab/>
      </w:r>
      <w:r w:rsidRPr="00DC0D4F">
        <w:rPr>
          <w:rFonts w:ascii="Verdana" w:hAnsi="Verdana" w:cs="Arial"/>
          <w:spacing w:val="2"/>
          <w:sz w:val="20"/>
          <w:szCs w:val="20"/>
        </w:rPr>
        <w:tab/>
      </w:r>
      <w:r w:rsidRPr="00DC0D4F">
        <w:rPr>
          <w:rFonts w:ascii="Verdana" w:hAnsi="Verdana" w:cs="Arial"/>
          <w:spacing w:val="2"/>
          <w:sz w:val="20"/>
          <w:szCs w:val="20"/>
        </w:rPr>
        <w:tab/>
      </w:r>
    </w:p>
    <w:p w:rsidR="00195D7D" w:rsidRPr="00DC0D4F" w:rsidRDefault="00195D7D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195D7D" w:rsidRPr="00DC0D4F" w:rsidRDefault="00195D7D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195D7D" w:rsidRPr="00DC0D4F" w:rsidRDefault="00195D7D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195D7D" w:rsidRPr="00DC0D4F" w:rsidRDefault="00195D7D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195D7D" w:rsidRPr="00DC0D4F" w:rsidRDefault="00195D7D" w:rsidP="00DC0D4F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5E40A7" w:rsidRPr="00DC0D4F" w:rsidRDefault="00C57DF6" w:rsidP="00DC0D4F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DC0D4F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DC0D4F" w:rsidSect="00781F86">
      <w:headerReference w:type="default" r:id="rId8"/>
      <w:footerReference w:type="default" r:id="rId9"/>
      <w:pgSz w:w="11906" w:h="16838" w:code="9"/>
      <w:pgMar w:top="2127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8D" w:rsidRDefault="00CC1D8D" w:rsidP="00F92ECB">
      <w:pPr>
        <w:spacing w:after="0" w:line="240" w:lineRule="auto"/>
      </w:pPr>
      <w:r>
        <w:separator/>
      </w:r>
    </w:p>
  </w:endnote>
  <w:endnote w:type="continuationSeparator" w:id="1">
    <w:p w:rsidR="00CC1D8D" w:rsidRDefault="00CC1D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D" w:rsidRDefault="00D104D3">
    <w:pPr>
      <w:pStyle w:val="Stopka"/>
    </w:pPr>
    <w:fldSimple w:instr=" PAGE   \* MERGEFORMAT ">
      <w:r w:rsidR="00CA1580">
        <w:rPr>
          <w:noProof/>
        </w:rPr>
        <w:t>1</w:t>
      </w:r>
    </w:fldSimple>
    <w:r w:rsidR="00CC1D8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8D" w:rsidRDefault="00CC1D8D" w:rsidP="00F92ECB">
      <w:pPr>
        <w:spacing w:after="0" w:line="240" w:lineRule="auto"/>
      </w:pPr>
      <w:r>
        <w:separator/>
      </w:r>
    </w:p>
  </w:footnote>
  <w:footnote w:type="continuationSeparator" w:id="1">
    <w:p w:rsidR="00CC1D8D" w:rsidRDefault="00CC1D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D" w:rsidRDefault="00CC1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BD1"/>
    <w:rsid w:val="00027CCA"/>
    <w:rsid w:val="000546BB"/>
    <w:rsid w:val="00056647"/>
    <w:rsid w:val="00074E57"/>
    <w:rsid w:val="00090C61"/>
    <w:rsid w:val="000A0BE4"/>
    <w:rsid w:val="000B4D29"/>
    <w:rsid w:val="000E2574"/>
    <w:rsid w:val="000F0428"/>
    <w:rsid w:val="000F24E5"/>
    <w:rsid w:val="001100BA"/>
    <w:rsid w:val="001430EA"/>
    <w:rsid w:val="00150FA8"/>
    <w:rsid w:val="001765F3"/>
    <w:rsid w:val="00177B4F"/>
    <w:rsid w:val="0019288E"/>
    <w:rsid w:val="00195D7D"/>
    <w:rsid w:val="001A03D6"/>
    <w:rsid w:val="001E079E"/>
    <w:rsid w:val="001E55BE"/>
    <w:rsid w:val="001F2EEE"/>
    <w:rsid w:val="001F48C0"/>
    <w:rsid w:val="002052AB"/>
    <w:rsid w:val="00246EBB"/>
    <w:rsid w:val="002635C6"/>
    <w:rsid w:val="00273580"/>
    <w:rsid w:val="00287C83"/>
    <w:rsid w:val="00293541"/>
    <w:rsid w:val="00295BC9"/>
    <w:rsid w:val="002B6F4B"/>
    <w:rsid w:val="002D4198"/>
    <w:rsid w:val="002D5B4B"/>
    <w:rsid w:val="003539B3"/>
    <w:rsid w:val="00377213"/>
    <w:rsid w:val="00381813"/>
    <w:rsid w:val="00382AA3"/>
    <w:rsid w:val="00390D13"/>
    <w:rsid w:val="003970FF"/>
    <w:rsid w:val="003B2DF4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85E66"/>
    <w:rsid w:val="004A38B3"/>
    <w:rsid w:val="004A40CE"/>
    <w:rsid w:val="004E5C73"/>
    <w:rsid w:val="004F10AD"/>
    <w:rsid w:val="004F7089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87E2E"/>
    <w:rsid w:val="006A4933"/>
    <w:rsid w:val="006B5143"/>
    <w:rsid w:val="006D55CF"/>
    <w:rsid w:val="006F38B2"/>
    <w:rsid w:val="006F5452"/>
    <w:rsid w:val="006F5AF1"/>
    <w:rsid w:val="00726F0B"/>
    <w:rsid w:val="007619F7"/>
    <w:rsid w:val="00761A01"/>
    <w:rsid w:val="0077012B"/>
    <w:rsid w:val="00781F86"/>
    <w:rsid w:val="00785AC3"/>
    <w:rsid w:val="00793D54"/>
    <w:rsid w:val="007A55B8"/>
    <w:rsid w:val="007C5421"/>
    <w:rsid w:val="007D29FD"/>
    <w:rsid w:val="007D314C"/>
    <w:rsid w:val="007D3371"/>
    <w:rsid w:val="007E4B41"/>
    <w:rsid w:val="007F5EB5"/>
    <w:rsid w:val="0080714E"/>
    <w:rsid w:val="00854AE2"/>
    <w:rsid w:val="00873ECD"/>
    <w:rsid w:val="0087411E"/>
    <w:rsid w:val="008B21F9"/>
    <w:rsid w:val="00945D95"/>
    <w:rsid w:val="009567B1"/>
    <w:rsid w:val="00980B0D"/>
    <w:rsid w:val="009B0855"/>
    <w:rsid w:val="009B7379"/>
    <w:rsid w:val="009F2AB4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51B3"/>
    <w:rsid w:val="00AA1920"/>
    <w:rsid w:val="00AA40A8"/>
    <w:rsid w:val="00AB3DDC"/>
    <w:rsid w:val="00AB7FDE"/>
    <w:rsid w:val="00AC53AF"/>
    <w:rsid w:val="00B202F4"/>
    <w:rsid w:val="00B521ED"/>
    <w:rsid w:val="00B94D9D"/>
    <w:rsid w:val="00BA6012"/>
    <w:rsid w:val="00BC22AC"/>
    <w:rsid w:val="00BC5507"/>
    <w:rsid w:val="00BC6FD4"/>
    <w:rsid w:val="00BD2D42"/>
    <w:rsid w:val="00C11453"/>
    <w:rsid w:val="00C2619B"/>
    <w:rsid w:val="00C41E47"/>
    <w:rsid w:val="00C57DF6"/>
    <w:rsid w:val="00C6162C"/>
    <w:rsid w:val="00C63B17"/>
    <w:rsid w:val="00C70D7A"/>
    <w:rsid w:val="00C87937"/>
    <w:rsid w:val="00CA1580"/>
    <w:rsid w:val="00CB7FFB"/>
    <w:rsid w:val="00CC12C0"/>
    <w:rsid w:val="00CC1D8D"/>
    <w:rsid w:val="00CC4D1D"/>
    <w:rsid w:val="00CF2F30"/>
    <w:rsid w:val="00CF6D74"/>
    <w:rsid w:val="00D064F2"/>
    <w:rsid w:val="00D104D3"/>
    <w:rsid w:val="00D11066"/>
    <w:rsid w:val="00D12B20"/>
    <w:rsid w:val="00D135B2"/>
    <w:rsid w:val="00D31080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73BB9"/>
    <w:rsid w:val="00F92ECB"/>
    <w:rsid w:val="00F96671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CFE-69BA-4FF5-892E-14195B2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175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123</cp:revision>
  <cp:lastPrinted>2018-11-07T07:26:00Z</cp:lastPrinted>
  <dcterms:created xsi:type="dcterms:W3CDTF">2018-09-12T08:52:00Z</dcterms:created>
  <dcterms:modified xsi:type="dcterms:W3CDTF">2019-11-29T08:27:00Z</dcterms:modified>
</cp:coreProperties>
</file>