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2E4E1A" w:rsidRDefault="00D2582E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2E4E1A">
        <w:rPr>
          <w:rFonts w:ascii="Bookman Old Style" w:hAnsi="Bookman Old Style" w:cs="Arial"/>
          <w:b/>
          <w:lang w:eastAsia="zh-CN"/>
        </w:rPr>
        <w:t xml:space="preserve">Poznań, dnia </w:t>
      </w:r>
      <w:r w:rsidR="0022583D" w:rsidRPr="002E4E1A">
        <w:rPr>
          <w:rFonts w:ascii="Bookman Old Style" w:hAnsi="Bookman Old Style" w:cs="Arial"/>
          <w:b/>
          <w:lang w:eastAsia="zh-CN"/>
        </w:rPr>
        <w:t>17</w:t>
      </w:r>
      <w:r w:rsidR="00341E23" w:rsidRPr="002E4E1A">
        <w:rPr>
          <w:rFonts w:ascii="Bookman Old Style" w:hAnsi="Bookman Old Style" w:cs="Arial"/>
          <w:b/>
          <w:lang w:eastAsia="zh-CN"/>
        </w:rPr>
        <w:t>.02</w:t>
      </w:r>
      <w:r w:rsidR="004E0DA0" w:rsidRPr="002E4E1A">
        <w:rPr>
          <w:rFonts w:ascii="Bookman Old Style" w:hAnsi="Bookman Old Style" w:cs="Arial"/>
          <w:b/>
          <w:lang w:eastAsia="zh-CN"/>
        </w:rPr>
        <w:t>.2020</w:t>
      </w:r>
      <w:r w:rsidRPr="002E4E1A">
        <w:rPr>
          <w:rFonts w:ascii="Bookman Old Style" w:hAnsi="Bookman Old Style" w:cs="Arial"/>
          <w:b/>
          <w:lang w:eastAsia="zh-CN"/>
        </w:rPr>
        <w:t xml:space="preserve"> r.</w:t>
      </w:r>
    </w:p>
    <w:p w:rsidR="00A829A7" w:rsidRPr="002E4E1A" w:rsidRDefault="00A829A7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</w:p>
    <w:p w:rsidR="00160DFD" w:rsidRPr="002E4E1A" w:rsidRDefault="00925D2D" w:rsidP="00E565B7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2E4E1A">
        <w:rPr>
          <w:rFonts w:ascii="Bookman Old Style" w:hAnsi="Bookman Old Style" w:cs="Tahoma"/>
          <w:b/>
        </w:rPr>
        <w:t>Uczestnicy postępowania</w:t>
      </w:r>
    </w:p>
    <w:p w:rsidR="0089655B" w:rsidRPr="002E4E1A" w:rsidRDefault="0089655B" w:rsidP="00E565B7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692E04" w:rsidRPr="002E4E1A" w:rsidRDefault="00341E23" w:rsidP="00E565B7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2E4E1A">
        <w:rPr>
          <w:rFonts w:ascii="Bookman Old Style" w:hAnsi="Bookman Old Style" w:cs="Arial"/>
          <w:b/>
        </w:rPr>
        <w:t>D</w:t>
      </w:r>
      <w:r w:rsidR="00A829A7" w:rsidRPr="002E4E1A">
        <w:rPr>
          <w:rFonts w:ascii="Bookman Old Style" w:hAnsi="Bookman Old Style" w:cs="Arial"/>
          <w:b/>
        </w:rPr>
        <w:t>otyczy</w:t>
      </w:r>
      <w:r w:rsidR="006D31A7" w:rsidRPr="002E4E1A">
        <w:rPr>
          <w:rFonts w:ascii="Bookman Old Style" w:hAnsi="Bookman Old Style" w:cs="Arial"/>
          <w:b/>
        </w:rPr>
        <w:t xml:space="preserve">: </w:t>
      </w:r>
      <w:r w:rsidR="00A829A7" w:rsidRPr="002E4E1A">
        <w:rPr>
          <w:rFonts w:ascii="Bookman Old Style" w:hAnsi="Bookman Old Style" w:cs="Arial"/>
          <w:b/>
        </w:rPr>
        <w:t>przetargu nieograniczonego</w:t>
      </w:r>
      <w:r w:rsidR="00E27958" w:rsidRPr="002E4E1A">
        <w:rPr>
          <w:rFonts w:ascii="Bookman Old Style" w:hAnsi="Bookman Old Style" w:cs="Arial"/>
          <w:b/>
        </w:rPr>
        <w:t xml:space="preserve"> </w:t>
      </w:r>
      <w:r w:rsidR="00692E04" w:rsidRPr="002E4E1A">
        <w:rPr>
          <w:rFonts w:ascii="Bookman Old Style" w:eastAsia="Times New Roman" w:hAnsi="Bookman Old Style"/>
          <w:b/>
          <w:lang w:eastAsia="pl-PL"/>
        </w:rPr>
        <w:t xml:space="preserve">na </w:t>
      </w:r>
      <w:r w:rsidR="00E565B7" w:rsidRPr="002E4E1A">
        <w:rPr>
          <w:rFonts w:ascii="Bookman Old Style" w:hAnsi="Bookman Old Style" w:cs="Arial"/>
          <w:b/>
        </w:rPr>
        <w:t xml:space="preserve">dostawę </w:t>
      </w:r>
      <w:r w:rsidR="00E565B7" w:rsidRPr="002E4E1A">
        <w:rPr>
          <w:rFonts w:ascii="Bookman Old Style" w:eastAsia="Arial" w:hAnsi="Bookman Old Style" w:cs="Arial"/>
          <w:b/>
        </w:rPr>
        <w:t>przeciwciał i materiałów zużywalnych do wykonywania barwień immunohistochemicznych antygenów predykcyjnych PDL-1, ALK i ROS1</w:t>
      </w:r>
    </w:p>
    <w:p w:rsidR="00415C65" w:rsidRPr="002E4E1A" w:rsidRDefault="00415C65" w:rsidP="00E565B7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341E23" w:rsidRPr="002E4E1A" w:rsidRDefault="0022583D" w:rsidP="00341E23">
      <w:pPr>
        <w:tabs>
          <w:tab w:val="left" w:pos="-5103"/>
          <w:tab w:val="center" w:pos="-4962"/>
          <w:tab w:val="right" w:pos="14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2E4E1A">
        <w:rPr>
          <w:rFonts w:ascii="Bookman Old Style" w:hAnsi="Bookman Old Style" w:cs="Tahoma"/>
        </w:rPr>
        <w:t>Działając z</w:t>
      </w:r>
      <w:r w:rsidR="00341E23" w:rsidRPr="002E4E1A">
        <w:rPr>
          <w:rFonts w:ascii="Bookman Old Style" w:hAnsi="Bookman Old Style" w:cs="Tahoma"/>
        </w:rPr>
        <w:t>godnie z art. 38 ust. 1 ustawy Prawo Zamówień Publicznych z dnia 29 stycznia 2004 r.</w:t>
      </w:r>
      <w:r w:rsidR="00341E23" w:rsidRPr="002E4E1A">
        <w:rPr>
          <w:rStyle w:val="st"/>
          <w:rFonts w:ascii="Bookman Old Style" w:hAnsi="Bookman Old Style"/>
        </w:rPr>
        <w:t xml:space="preserve"> </w:t>
      </w:r>
      <w:r w:rsidR="00341E23" w:rsidRPr="002E4E1A">
        <w:rPr>
          <w:rFonts w:ascii="Bookman Old Style" w:hAnsi="Bookman Old Style"/>
        </w:rPr>
        <w:t>(</w:t>
      </w:r>
      <w:proofErr w:type="spellStart"/>
      <w:r w:rsidR="00341E23" w:rsidRPr="002E4E1A">
        <w:rPr>
          <w:rFonts w:ascii="Bookman Old Style" w:hAnsi="Bookman Old Style"/>
        </w:rPr>
        <w:t>j.t</w:t>
      </w:r>
      <w:proofErr w:type="spellEnd"/>
      <w:r w:rsidR="00341E23" w:rsidRPr="002E4E1A">
        <w:rPr>
          <w:rFonts w:ascii="Bookman Old Style" w:hAnsi="Bookman Old Style"/>
        </w:rPr>
        <w:t>. Dz. U. z 2019 r. poz. 1843 ze zm.)</w:t>
      </w:r>
      <w:r w:rsidR="00341E23" w:rsidRPr="002E4E1A">
        <w:rPr>
          <w:rStyle w:val="st"/>
          <w:rFonts w:ascii="Bookman Old Style" w:hAnsi="Bookman Old Style"/>
        </w:rPr>
        <w:t xml:space="preserve"> </w:t>
      </w:r>
      <w:r w:rsidR="00341E23" w:rsidRPr="002E4E1A">
        <w:rPr>
          <w:rFonts w:ascii="Bookman Old Style" w:hAnsi="Bookman Old Style" w:cs="Tahoma"/>
        </w:rPr>
        <w:t xml:space="preserve">Zamawiający udziela wyjaśnień dotyczących Specyfikacji Istotnych Warunków Zamówienia oraz </w:t>
      </w:r>
      <w:r w:rsidRPr="002E4E1A">
        <w:rPr>
          <w:rFonts w:ascii="Bookman Old Style" w:hAnsi="Bookman Old Style" w:cs="Tahoma"/>
        </w:rPr>
        <w:t xml:space="preserve">działając </w:t>
      </w:r>
      <w:r w:rsidR="00341E23" w:rsidRPr="002E4E1A">
        <w:rPr>
          <w:rFonts w:ascii="Bookman Old Style" w:hAnsi="Bookman Old Style" w:cs="Tahoma"/>
        </w:rPr>
        <w:t xml:space="preserve">na podstawie art. </w:t>
      </w:r>
      <w:r w:rsidR="00341E23" w:rsidRPr="002E4E1A">
        <w:rPr>
          <w:rFonts w:ascii="Bookman Old Style" w:hAnsi="Bookman Old Style"/>
        </w:rPr>
        <w:t xml:space="preserve">38 ust. </w:t>
      </w:r>
      <w:r w:rsidR="00341E23" w:rsidRPr="002E4E1A">
        <w:rPr>
          <w:rFonts w:ascii="Bookman Old Style" w:hAnsi="Bookman Old Style"/>
          <w:shd w:val="clear" w:color="auto" w:fill="FFFFFF"/>
        </w:rPr>
        <w:t>4 ustawy Prawo Zamówień Publicznych zmienia treść</w:t>
      </w:r>
      <w:r w:rsidR="00341E23" w:rsidRPr="002E4E1A">
        <w:rPr>
          <w:rFonts w:ascii="Bookman Old Style" w:hAnsi="Bookman Old Style" w:cs="Tahoma"/>
        </w:rPr>
        <w:t xml:space="preserve"> Specyfikacji Istotnych Warunków Zamówienia.</w:t>
      </w:r>
    </w:p>
    <w:p w:rsidR="00341E23" w:rsidRPr="002E4E1A" w:rsidRDefault="00341E23" w:rsidP="00341E2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341E23" w:rsidRPr="002E4E1A" w:rsidRDefault="00341E23" w:rsidP="00341E2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  <w:r w:rsidRPr="002E4E1A">
        <w:rPr>
          <w:rFonts w:ascii="Bookman Old Style" w:hAnsi="Bookman Old Style" w:cs="Tahoma"/>
          <w:b/>
        </w:rPr>
        <w:t>Pytania i odpowiedzi:</w:t>
      </w:r>
    </w:p>
    <w:p w:rsidR="00341E23" w:rsidRPr="002E4E1A" w:rsidRDefault="0022583D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sz w:val="22"/>
          <w:szCs w:val="22"/>
        </w:rPr>
      </w:pPr>
      <w:r w:rsidRPr="002E4E1A">
        <w:rPr>
          <w:rFonts w:ascii="Bookman Old Style" w:hAnsi="Bookman Old Style"/>
          <w:sz w:val="22"/>
          <w:szCs w:val="22"/>
        </w:rPr>
        <w:t>Czy Zamawiający wyrazi zgodę na zaoferowanie systemu do barwień immunohistochemicznych wyprodukowanego w listopadzie 2016.</w:t>
      </w:r>
    </w:p>
    <w:p w:rsidR="0022583D" w:rsidRPr="002E4E1A" w:rsidRDefault="002E4E1A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2E4E1A">
        <w:rPr>
          <w:rFonts w:ascii="Bookman Old Style" w:hAnsi="Bookman Old Style"/>
          <w:b/>
          <w:color w:val="0070C0"/>
          <w:sz w:val="22"/>
          <w:szCs w:val="22"/>
        </w:rPr>
        <w:t xml:space="preserve">Odp. </w:t>
      </w:r>
      <w:r w:rsidR="0022583D" w:rsidRPr="002E4E1A">
        <w:rPr>
          <w:rFonts w:ascii="Bookman Old Style" w:hAnsi="Bookman Old Style"/>
          <w:b/>
          <w:color w:val="0070C0"/>
          <w:sz w:val="22"/>
          <w:szCs w:val="22"/>
        </w:rPr>
        <w:t xml:space="preserve">Zamawiający wyraża zgodę na zaoferowanie systemu wyprodukowanego nie wcześniej niż w ostatnim kwartale 2016 roku. </w:t>
      </w:r>
    </w:p>
    <w:p w:rsidR="0022583D" w:rsidRPr="002E4E1A" w:rsidRDefault="0022583D" w:rsidP="00341E23">
      <w:pPr>
        <w:pStyle w:val="Tekstpodstawowywcity3"/>
        <w:spacing w:after="0" w:line="360" w:lineRule="auto"/>
        <w:ind w:left="0" w:right="283"/>
        <w:jc w:val="both"/>
        <w:rPr>
          <w:rFonts w:ascii="Bookman Old Style" w:hAnsi="Bookman Old Style"/>
          <w:sz w:val="22"/>
          <w:szCs w:val="22"/>
        </w:rPr>
      </w:pPr>
    </w:p>
    <w:p w:rsidR="00341E23" w:rsidRPr="002E4E1A" w:rsidRDefault="00341E23" w:rsidP="00341E23">
      <w:pPr>
        <w:spacing w:after="0" w:line="360" w:lineRule="auto"/>
        <w:jc w:val="both"/>
        <w:rPr>
          <w:rFonts w:ascii="Bookman Old Style" w:eastAsia="Times New Roman" w:hAnsi="Bookman Old Style"/>
        </w:rPr>
      </w:pPr>
      <w:r w:rsidRPr="002E4E1A">
        <w:rPr>
          <w:rFonts w:ascii="Bookman Old Style" w:hAnsi="Bookman Old Style"/>
        </w:rPr>
        <w:t xml:space="preserve">Wielkopolskie Centrum Pulmonologii i Torakochirurgii SP ZOZ działając na podstawie art. 38 ust. 6 w związku z art. 38 ust. </w:t>
      </w:r>
      <w:r w:rsidRPr="002E4E1A">
        <w:rPr>
          <w:rFonts w:ascii="Bookman Old Style" w:hAnsi="Bookman Old Style"/>
          <w:shd w:val="clear" w:color="auto" w:fill="FFFFFF"/>
        </w:rPr>
        <w:t xml:space="preserve">4 </w:t>
      </w:r>
      <w:r w:rsidRPr="002E4E1A">
        <w:rPr>
          <w:rFonts w:ascii="Bookman Old Style" w:hAnsi="Bookman Old Style"/>
        </w:rPr>
        <w:t xml:space="preserve">ustawy Prawo Zamówień Publicznych </w:t>
      </w:r>
      <w:r w:rsidRPr="002E4E1A">
        <w:rPr>
          <w:rFonts w:ascii="Bookman Old Style" w:eastAsia="Times New Roman" w:hAnsi="Bookman Old Style"/>
          <w:b/>
        </w:rPr>
        <w:t xml:space="preserve">przedłuża termin składania i otwarcia ofert do </w:t>
      </w:r>
      <w:r w:rsidR="0091535F" w:rsidRPr="002E4E1A">
        <w:rPr>
          <w:rFonts w:ascii="Bookman Old Style" w:eastAsia="Times New Roman" w:hAnsi="Bookman Old Style"/>
          <w:b/>
        </w:rPr>
        <w:t>20</w:t>
      </w:r>
      <w:r w:rsidRPr="002E4E1A">
        <w:rPr>
          <w:rFonts w:ascii="Bookman Old Style" w:eastAsia="Times New Roman" w:hAnsi="Bookman Old Style"/>
          <w:b/>
        </w:rPr>
        <w:t>.02.2020 roku.</w:t>
      </w:r>
    </w:p>
    <w:p w:rsidR="00341E23" w:rsidRPr="002E4E1A" w:rsidRDefault="00341E23" w:rsidP="00341E23">
      <w:pPr>
        <w:spacing w:after="0" w:line="360" w:lineRule="auto"/>
        <w:jc w:val="both"/>
        <w:rPr>
          <w:rFonts w:ascii="Bookman Old Style" w:hAnsi="Bookman Old Style"/>
        </w:rPr>
      </w:pPr>
      <w:r w:rsidRPr="002E4E1A">
        <w:rPr>
          <w:rFonts w:ascii="Bookman Old Style" w:hAnsi="Bookman Old Style"/>
        </w:rPr>
        <w:t>Godziny składania i otwarcia ofert pozostają bez zmian.</w:t>
      </w:r>
    </w:p>
    <w:p w:rsidR="00415C65" w:rsidRPr="00E565B7" w:rsidRDefault="00415C65" w:rsidP="00E565B7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sectPr w:rsidR="00415C65" w:rsidRPr="00E565B7" w:rsidSect="00881765">
      <w:headerReference w:type="default" r:id="rId8"/>
      <w:footerReference w:type="default" r:id="rId9"/>
      <w:pgSz w:w="11906" w:h="16838" w:code="9"/>
      <w:pgMar w:top="2694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647" w:rsidRDefault="00E62647" w:rsidP="00F92ECB">
      <w:pPr>
        <w:spacing w:after="0" w:line="240" w:lineRule="auto"/>
      </w:pPr>
      <w:r>
        <w:separator/>
      </w:r>
    </w:p>
  </w:endnote>
  <w:endnote w:type="continuationSeparator" w:id="1">
    <w:p w:rsidR="00E62647" w:rsidRDefault="00E6264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7" w:rsidRDefault="00E62647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647" w:rsidRDefault="00E626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647" w:rsidRDefault="00E62647" w:rsidP="00F92ECB">
      <w:pPr>
        <w:spacing w:after="0" w:line="240" w:lineRule="auto"/>
      </w:pPr>
      <w:r>
        <w:separator/>
      </w:r>
    </w:p>
  </w:footnote>
  <w:footnote w:type="continuationSeparator" w:id="1">
    <w:p w:rsidR="00E62647" w:rsidRDefault="00E6264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47" w:rsidRDefault="00E62647" w:rsidP="00705A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409575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62647" w:rsidRPr="00923D22" w:rsidRDefault="00E45CA7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E45CA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62647" w:rsidRPr="009946F1" w:rsidRDefault="00E62647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45CA7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45CA7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32518A" w:rsidRPr="0032518A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45CA7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E62647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E62647" w:rsidRPr="008C40AC">
      <w:rPr>
        <w:rFonts w:ascii="Bookman Old Style" w:hAnsi="Bookman Old Style"/>
        <w:sz w:val="20"/>
        <w:szCs w:val="20"/>
      </w:rPr>
      <w:t>WCPiT</w:t>
    </w:r>
    <w:proofErr w:type="spellEnd"/>
    <w:r w:rsidR="00E62647" w:rsidRPr="008C40AC">
      <w:rPr>
        <w:rFonts w:ascii="Bookman Old Style" w:hAnsi="Bookman Old Style"/>
        <w:sz w:val="20"/>
        <w:szCs w:val="20"/>
      </w:rPr>
      <w:t>/EA/381-</w:t>
    </w:r>
    <w:r w:rsidR="00E62647">
      <w:rPr>
        <w:rFonts w:ascii="Bookman Old Style" w:hAnsi="Bookman Old Style"/>
        <w:sz w:val="20"/>
        <w:szCs w:val="20"/>
      </w:rPr>
      <w:t>02/2020</w:t>
    </w:r>
  </w:p>
  <w:p w:rsidR="00E62647" w:rsidRDefault="00E626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6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7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7"/>
  </w:num>
  <w:num w:numId="14">
    <w:abstractNumId w:val="27"/>
  </w:num>
  <w:num w:numId="15">
    <w:abstractNumId w:val="2"/>
  </w:num>
  <w:num w:numId="16">
    <w:abstractNumId w:val="28"/>
  </w:num>
  <w:num w:numId="17">
    <w:abstractNumId w:val="18"/>
  </w:num>
  <w:num w:numId="18">
    <w:abstractNumId w:val="16"/>
  </w:num>
  <w:num w:numId="19">
    <w:abstractNumId w:val="5"/>
  </w:num>
  <w:num w:numId="20">
    <w:abstractNumId w:val="6"/>
  </w:num>
  <w:num w:numId="21">
    <w:abstractNumId w:val="21"/>
  </w:num>
  <w:num w:numId="22">
    <w:abstractNumId w:val="3"/>
  </w:num>
  <w:num w:numId="23">
    <w:abstractNumId w:val="4"/>
  </w:num>
  <w:num w:numId="24">
    <w:abstractNumId w:val="19"/>
  </w:num>
  <w:num w:numId="25">
    <w:abstractNumId w:val="26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20BD0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C113F"/>
    <w:rsid w:val="000D432C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583D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7F96"/>
    <w:rsid w:val="00295BC9"/>
    <w:rsid w:val="00297158"/>
    <w:rsid w:val="002B6F4B"/>
    <w:rsid w:val="002C5D09"/>
    <w:rsid w:val="002D4198"/>
    <w:rsid w:val="002D6ACC"/>
    <w:rsid w:val="002E1F2C"/>
    <w:rsid w:val="002E4E1A"/>
    <w:rsid w:val="00304454"/>
    <w:rsid w:val="0030627C"/>
    <w:rsid w:val="0032518A"/>
    <w:rsid w:val="003303D4"/>
    <w:rsid w:val="00341E23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E0"/>
    <w:rsid w:val="0049332C"/>
    <w:rsid w:val="004A315A"/>
    <w:rsid w:val="004B14E7"/>
    <w:rsid w:val="004B68A6"/>
    <w:rsid w:val="004C3F73"/>
    <w:rsid w:val="004D1559"/>
    <w:rsid w:val="004D6557"/>
    <w:rsid w:val="004E0DA0"/>
    <w:rsid w:val="004E3EC1"/>
    <w:rsid w:val="004F7089"/>
    <w:rsid w:val="00513A8A"/>
    <w:rsid w:val="00520476"/>
    <w:rsid w:val="0052611A"/>
    <w:rsid w:val="005311DE"/>
    <w:rsid w:val="0053467F"/>
    <w:rsid w:val="005407CA"/>
    <w:rsid w:val="0056641E"/>
    <w:rsid w:val="00571D84"/>
    <w:rsid w:val="0059240C"/>
    <w:rsid w:val="0059495D"/>
    <w:rsid w:val="005959F5"/>
    <w:rsid w:val="005A398E"/>
    <w:rsid w:val="005A4B47"/>
    <w:rsid w:val="005B4DA0"/>
    <w:rsid w:val="005B5FE6"/>
    <w:rsid w:val="005B67CB"/>
    <w:rsid w:val="005B7A86"/>
    <w:rsid w:val="005C055C"/>
    <w:rsid w:val="005C4B33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674FA"/>
    <w:rsid w:val="00672DDB"/>
    <w:rsid w:val="00677306"/>
    <w:rsid w:val="00683821"/>
    <w:rsid w:val="00683A1D"/>
    <w:rsid w:val="0068485E"/>
    <w:rsid w:val="00692E04"/>
    <w:rsid w:val="006A4933"/>
    <w:rsid w:val="006C3618"/>
    <w:rsid w:val="006D0B4B"/>
    <w:rsid w:val="006D225C"/>
    <w:rsid w:val="006D31A7"/>
    <w:rsid w:val="006D35F1"/>
    <w:rsid w:val="006E4810"/>
    <w:rsid w:val="006F5452"/>
    <w:rsid w:val="00705AA0"/>
    <w:rsid w:val="00726F0B"/>
    <w:rsid w:val="0073174B"/>
    <w:rsid w:val="00733BE2"/>
    <w:rsid w:val="0074316F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67DD"/>
    <w:rsid w:val="008175E1"/>
    <w:rsid w:val="00833D39"/>
    <w:rsid w:val="00835C71"/>
    <w:rsid w:val="00847320"/>
    <w:rsid w:val="00847FD4"/>
    <w:rsid w:val="00854AE2"/>
    <w:rsid w:val="0087411E"/>
    <w:rsid w:val="00881765"/>
    <w:rsid w:val="0089655B"/>
    <w:rsid w:val="008A5210"/>
    <w:rsid w:val="008B1485"/>
    <w:rsid w:val="008C40AC"/>
    <w:rsid w:val="008D2B0C"/>
    <w:rsid w:val="008D54B4"/>
    <w:rsid w:val="008E3AA5"/>
    <w:rsid w:val="0090424D"/>
    <w:rsid w:val="00914496"/>
    <w:rsid w:val="0091535F"/>
    <w:rsid w:val="0092581D"/>
    <w:rsid w:val="00925D2D"/>
    <w:rsid w:val="0093115C"/>
    <w:rsid w:val="009313AD"/>
    <w:rsid w:val="0093571A"/>
    <w:rsid w:val="0094604F"/>
    <w:rsid w:val="00947113"/>
    <w:rsid w:val="00947984"/>
    <w:rsid w:val="00950CCD"/>
    <w:rsid w:val="009567B1"/>
    <w:rsid w:val="009651DA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397A"/>
    <w:rsid w:val="00A06635"/>
    <w:rsid w:val="00A07AEC"/>
    <w:rsid w:val="00A10FB7"/>
    <w:rsid w:val="00A15E61"/>
    <w:rsid w:val="00A237B0"/>
    <w:rsid w:val="00A262F3"/>
    <w:rsid w:val="00A314EA"/>
    <w:rsid w:val="00A32726"/>
    <w:rsid w:val="00A40A84"/>
    <w:rsid w:val="00A52383"/>
    <w:rsid w:val="00A56B5E"/>
    <w:rsid w:val="00A72348"/>
    <w:rsid w:val="00A77CD3"/>
    <w:rsid w:val="00A829A7"/>
    <w:rsid w:val="00A9322D"/>
    <w:rsid w:val="00AA0975"/>
    <w:rsid w:val="00AA5831"/>
    <w:rsid w:val="00AB3DDC"/>
    <w:rsid w:val="00AB7FDE"/>
    <w:rsid w:val="00AC1FC9"/>
    <w:rsid w:val="00AD0E38"/>
    <w:rsid w:val="00AD18F2"/>
    <w:rsid w:val="00AD5805"/>
    <w:rsid w:val="00AF50EB"/>
    <w:rsid w:val="00B13F6F"/>
    <w:rsid w:val="00B23B82"/>
    <w:rsid w:val="00B25045"/>
    <w:rsid w:val="00B418BA"/>
    <w:rsid w:val="00B43BFD"/>
    <w:rsid w:val="00B80CA8"/>
    <w:rsid w:val="00B86961"/>
    <w:rsid w:val="00B9131A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446C8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C33C2"/>
    <w:rsid w:val="00DD2207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CA7"/>
    <w:rsid w:val="00E53138"/>
    <w:rsid w:val="00E565B7"/>
    <w:rsid w:val="00E62647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D7740"/>
    <w:rsid w:val="00F072B8"/>
    <w:rsid w:val="00F072D4"/>
    <w:rsid w:val="00F0756B"/>
    <w:rsid w:val="00F300A1"/>
    <w:rsid w:val="00F305F4"/>
    <w:rsid w:val="00F56573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23E9-1019-40FE-A35D-EDC39DE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2020-02-17T12:11:00Z</cp:lastPrinted>
  <dcterms:created xsi:type="dcterms:W3CDTF">2020-02-17T12:02:00Z</dcterms:created>
  <dcterms:modified xsi:type="dcterms:W3CDTF">2020-02-17T12:11:00Z</dcterms:modified>
</cp:coreProperties>
</file>