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Przetarg nieograniczony o wartości zamówienia przekraczającej kwoty określonej w przepisach wydanych na podstawie art. 11 ust. 8 ustawy Pzp.</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FA72C6" w:rsidRPr="00133C07" w:rsidRDefault="00FA72C6" w:rsidP="00FA72C6">
      <w:pPr>
        <w:jc w:val="center"/>
        <w:rPr>
          <w:rFonts w:ascii="Verdana" w:hAnsi="Verdana"/>
          <w:b/>
          <w:sz w:val="20"/>
          <w:szCs w:val="20"/>
        </w:rPr>
      </w:pPr>
      <w:r w:rsidRPr="00133C07">
        <w:rPr>
          <w:rFonts w:ascii="Verdana" w:hAnsi="Verdana"/>
          <w:b/>
          <w:sz w:val="20"/>
          <w:szCs w:val="20"/>
        </w:rPr>
        <w:t>Świadczenie usług w zakresie transportu sanitarnego dla Wielkopolskiego Centrum Pulmonologii i Torakochirurgii</w:t>
      </w:r>
    </w:p>
    <w:p w:rsidR="00D76E3F" w:rsidRPr="00572086" w:rsidRDefault="00D76E3F" w:rsidP="00D76E3F">
      <w:pPr>
        <w:pStyle w:val="tytu"/>
        <w:rPr>
          <w:rFonts w:ascii="Verdana" w:hAnsi="Verdana"/>
          <w:color w:val="FF0000"/>
          <w:sz w:val="20"/>
          <w:szCs w:val="20"/>
        </w:rPr>
      </w:pP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05797" w:rsidRDefault="00D76E3F" w:rsidP="00D76E3F">
      <w:pPr>
        <w:jc w:val="both"/>
        <w:rPr>
          <w:rFonts w:ascii="Verdana" w:hAnsi="Verdana"/>
          <w:bCs/>
          <w:sz w:val="20"/>
          <w:szCs w:val="20"/>
          <w:lang w:val="de-DE"/>
        </w:rPr>
      </w:pPr>
      <w:r w:rsidRPr="000D7058">
        <w:rPr>
          <w:rFonts w:ascii="Verdana" w:hAnsi="Verdana"/>
          <w:b/>
          <w:bCs/>
          <w:sz w:val="20"/>
          <w:szCs w:val="20"/>
          <w:lang w:val="de-DE"/>
        </w:rPr>
        <w:t>Tel.061 66 54 336,</w:t>
      </w:r>
      <w:r w:rsidR="00005797">
        <w:rPr>
          <w:rFonts w:ascii="Verdana" w:hAnsi="Verdana"/>
          <w:b/>
          <w:bCs/>
          <w:sz w:val="20"/>
          <w:szCs w:val="20"/>
          <w:lang w:val="de-DE"/>
        </w:rPr>
        <w:t xml:space="preserve"> </w:t>
      </w:r>
      <w:r w:rsidRPr="000D7058">
        <w:rPr>
          <w:rFonts w:ascii="Verdana" w:hAnsi="Verdana"/>
          <w:b/>
          <w:bCs/>
          <w:sz w:val="20"/>
          <w:szCs w:val="20"/>
          <w:lang w:val="de-DE"/>
        </w:rPr>
        <w:t xml:space="preserve">faks 061 66 54 308, </w:t>
      </w:r>
      <w:r w:rsidR="00763C53">
        <w:rPr>
          <w:rFonts w:ascii="Verdana" w:hAnsi="Verdana"/>
          <w:b/>
          <w:bCs/>
          <w:sz w:val="20"/>
          <w:szCs w:val="20"/>
          <w:lang w:val="de-DE"/>
        </w:rPr>
        <w:t>system SKE</w:t>
      </w:r>
      <w:r w:rsidR="00005797">
        <w:rPr>
          <w:rFonts w:ascii="Verdana" w:hAnsi="Verdana"/>
          <w:b/>
          <w:bCs/>
          <w:sz w:val="20"/>
          <w:szCs w:val="20"/>
          <w:lang w:val="de-DE"/>
        </w:rPr>
        <w:t xml:space="preserve"> </w:t>
      </w:r>
      <w:hyperlink r:id="rId8" w:history="1">
        <w:r w:rsidR="00005797" w:rsidRPr="00005797">
          <w:rPr>
            <w:rStyle w:val="Hipercze"/>
            <w:rFonts w:ascii="Verdana" w:hAnsi="Verdana" w:cs="Arial"/>
            <w:sz w:val="20"/>
            <w:szCs w:val="20"/>
          </w:rPr>
          <w:t>https://wcpit.pl/system-komunikacji-elektronicznej/</w:t>
        </w:r>
      </w:hyperlink>
    </w:p>
    <w:p w:rsidR="00D76E3F" w:rsidRPr="000D7058" w:rsidRDefault="00D76E3F" w:rsidP="00D76E3F">
      <w:pPr>
        <w:jc w:val="both"/>
        <w:rPr>
          <w:rFonts w:ascii="Verdana" w:hAnsi="Verdana"/>
          <w:sz w:val="20"/>
          <w:szCs w:val="20"/>
          <w:lang w:val="de-DE"/>
        </w:rPr>
      </w:pPr>
      <w:r w:rsidRPr="000D7058">
        <w:rPr>
          <w:rFonts w:ascii="Verdana" w:hAnsi="Verdana"/>
          <w:sz w:val="20"/>
          <w:szCs w:val="20"/>
          <w:lang w:val="de-DE"/>
        </w:rPr>
        <w:t xml:space="preserve">internet: </w:t>
      </w:r>
      <w:hyperlink r:id="rId9"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r w:rsidRPr="00E27D26">
        <w:rPr>
          <w:rFonts w:ascii="Verdana" w:eastAsia="Verdana" w:hAnsi="Verdana"/>
          <w:b/>
          <w:sz w:val="20"/>
          <w:szCs w:val="20"/>
        </w:rPr>
        <w:t>WCPiT/EA/381-</w:t>
      </w:r>
      <w:r w:rsidR="00B80785">
        <w:rPr>
          <w:rFonts w:ascii="Verdana" w:eastAsia="Verdana" w:hAnsi="Verdana"/>
          <w:b/>
          <w:sz w:val="20"/>
          <w:szCs w:val="20"/>
        </w:rPr>
        <w:t>05</w:t>
      </w:r>
      <w:r w:rsidR="00994F3A" w:rsidRPr="00E27D26">
        <w:rPr>
          <w:rFonts w:ascii="Verdana" w:eastAsia="Verdana" w:hAnsi="Verdana"/>
          <w:b/>
          <w:sz w:val="20"/>
          <w:szCs w:val="20"/>
        </w:rPr>
        <w:t>/20</w:t>
      </w:r>
      <w:r w:rsidR="00A85E81">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A85E81">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A85E81">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126BFA" w:rsidRDefault="00D76E3F" w:rsidP="00941AC8">
      <w:pPr>
        <w:pStyle w:val="Tematkomentarza"/>
        <w:numPr>
          <w:ilvl w:val="1"/>
          <w:numId w:val="12"/>
        </w:numPr>
        <w:ind w:left="0" w:hanging="11"/>
        <w:jc w:val="both"/>
        <w:rPr>
          <w:rFonts w:ascii="Verdana" w:hAnsi="Verdana"/>
          <w:b w:val="0"/>
        </w:rPr>
      </w:pPr>
      <w:r w:rsidRPr="00126BFA">
        <w:rPr>
          <w:rFonts w:ascii="Verdana" w:hAnsi="Verdana"/>
          <w:b w:val="0"/>
        </w:rPr>
        <w:t>Przedmiotem</w:t>
      </w:r>
      <w:r w:rsidRPr="00126BFA">
        <w:rPr>
          <w:rFonts w:ascii="Verdana" w:eastAsia="Verdana" w:hAnsi="Verdana"/>
          <w:b w:val="0"/>
        </w:rPr>
        <w:t xml:space="preserve"> </w:t>
      </w:r>
      <w:r w:rsidRPr="00126BFA">
        <w:rPr>
          <w:rFonts w:ascii="Verdana" w:hAnsi="Verdana"/>
          <w:b w:val="0"/>
        </w:rPr>
        <w:t>zamówienia</w:t>
      </w:r>
      <w:r w:rsidRPr="00126BFA">
        <w:rPr>
          <w:rFonts w:ascii="Verdana" w:eastAsia="Verdana" w:hAnsi="Verdana"/>
          <w:b w:val="0"/>
        </w:rPr>
        <w:t xml:space="preserve"> </w:t>
      </w:r>
      <w:r w:rsidRPr="00126BFA">
        <w:rPr>
          <w:rFonts w:ascii="Verdana" w:hAnsi="Verdana"/>
          <w:b w:val="0"/>
        </w:rPr>
        <w:t xml:space="preserve">jest </w:t>
      </w:r>
      <w:r w:rsidR="00C53CF6" w:rsidRPr="00126BFA">
        <w:rPr>
          <w:rFonts w:ascii="Verdana" w:hAnsi="Verdana"/>
        </w:rPr>
        <w:t>świadczenie usług w zakresie transportu sanitarnego dla Wielkopolskiego Centrum Pulmonologii i Torakochirurgii</w:t>
      </w:r>
      <w:r w:rsidRPr="00126BFA">
        <w:rPr>
          <w:rFonts w:ascii="Verdana" w:hAnsi="Verdana"/>
        </w:rPr>
        <w:t>.</w:t>
      </w:r>
      <w:r w:rsidRPr="00126BFA">
        <w:rPr>
          <w:rFonts w:ascii="Verdana" w:hAnsi="Verdana"/>
          <w:b w:val="0"/>
        </w:rPr>
        <w:t xml:space="preserve"> Przedmiot z</w:t>
      </w:r>
      <w:r w:rsidR="005E3E72" w:rsidRPr="00126BFA">
        <w:rPr>
          <w:rFonts w:ascii="Verdana" w:hAnsi="Verdana"/>
          <w:b w:val="0"/>
        </w:rPr>
        <w:t xml:space="preserve">amówienia został podzielony na </w:t>
      </w:r>
      <w:r w:rsidR="001F73B6" w:rsidRPr="00126BFA">
        <w:rPr>
          <w:rFonts w:ascii="Verdana" w:hAnsi="Verdana"/>
          <w:b w:val="0"/>
        </w:rPr>
        <w:t>4 pakiety</w:t>
      </w:r>
      <w:r w:rsidRPr="00126BFA">
        <w:rPr>
          <w:rFonts w:ascii="Verdana" w:hAnsi="Verdana"/>
          <w:b w:val="0"/>
        </w:rPr>
        <w:t>.</w:t>
      </w:r>
    </w:p>
    <w:p w:rsidR="00D76E3F" w:rsidRPr="00A40D28" w:rsidRDefault="00A40D28" w:rsidP="00941AC8">
      <w:pPr>
        <w:pStyle w:val="Tematkomentarza"/>
        <w:numPr>
          <w:ilvl w:val="1"/>
          <w:numId w:val="12"/>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941AC8">
      <w:pPr>
        <w:numPr>
          <w:ilvl w:val="1"/>
          <w:numId w:val="12"/>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E57167" w:rsidRPr="00133C07" w:rsidRDefault="00E57167" w:rsidP="00E57167">
      <w:pPr>
        <w:ind w:left="709"/>
        <w:jc w:val="both"/>
        <w:rPr>
          <w:rFonts w:ascii="Verdana" w:hAnsi="Verdana"/>
          <w:b/>
          <w:sz w:val="20"/>
          <w:szCs w:val="20"/>
        </w:rPr>
      </w:pPr>
      <w:r w:rsidRPr="00133C07">
        <w:rPr>
          <w:rFonts w:ascii="Verdana" w:hAnsi="Verdana"/>
          <w:b/>
          <w:sz w:val="20"/>
          <w:szCs w:val="20"/>
        </w:rPr>
        <w:t>60130000-8</w:t>
      </w:r>
    </w:p>
    <w:p w:rsidR="00D76E3F" w:rsidRDefault="00E57167" w:rsidP="00E57167">
      <w:pPr>
        <w:tabs>
          <w:tab w:val="left" w:pos="709"/>
        </w:tabs>
        <w:suppressAutoHyphens w:val="0"/>
        <w:ind w:left="709"/>
        <w:rPr>
          <w:rStyle w:val="Pogrubienie"/>
          <w:rFonts w:ascii="Verdana" w:hAnsi="Verdana"/>
          <w:sz w:val="20"/>
          <w:szCs w:val="20"/>
        </w:rPr>
      </w:pPr>
      <w:r w:rsidRPr="00185D93">
        <w:rPr>
          <w:rStyle w:val="Pogrubienie"/>
          <w:rFonts w:ascii="Verdana" w:hAnsi="Verdana"/>
          <w:sz w:val="20"/>
          <w:szCs w:val="20"/>
        </w:rPr>
        <w:t>60100000-9</w:t>
      </w:r>
    </w:p>
    <w:p w:rsidR="00511D83" w:rsidRPr="000D7058" w:rsidRDefault="00511D83" w:rsidP="00E57167">
      <w:pPr>
        <w:tabs>
          <w:tab w:val="left" w:pos="709"/>
        </w:tabs>
        <w:suppressAutoHyphens w:val="0"/>
        <w:ind w:left="709"/>
        <w:rPr>
          <w:rFonts w:ascii="Verdana" w:hAnsi="Verdana" w:cs="Times New Roman"/>
          <w:bCs/>
          <w:sz w:val="20"/>
          <w:szCs w:val="20"/>
          <w:lang w:eastAsia="pl-PL"/>
        </w:rPr>
      </w:pPr>
    </w:p>
    <w:p w:rsidR="00D76E3F" w:rsidRDefault="00D76E3F" w:rsidP="00941AC8">
      <w:pPr>
        <w:numPr>
          <w:ilvl w:val="1"/>
          <w:numId w:val="12"/>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941AC8">
      <w:pPr>
        <w:numPr>
          <w:ilvl w:val="1"/>
          <w:numId w:val="12"/>
        </w:numPr>
        <w:jc w:val="both"/>
        <w:rPr>
          <w:rFonts w:ascii="Verdana" w:hAnsi="Verdana"/>
          <w:sz w:val="20"/>
          <w:szCs w:val="20"/>
        </w:rPr>
      </w:pPr>
      <w:r w:rsidRPr="00134151">
        <w:rPr>
          <w:rFonts w:ascii="Verdana" w:hAnsi="Verdana"/>
          <w:sz w:val="20"/>
          <w:szCs w:val="20"/>
        </w:rPr>
        <w:t>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w:t>
      </w:r>
      <w:r w:rsidRPr="000D7058">
        <w:rPr>
          <w:rFonts w:ascii="Verdana" w:hAnsi="Verdana"/>
          <w:sz w:val="20"/>
          <w:szCs w:val="20"/>
        </w:rPr>
        <w:lastRenderedPageBreak/>
        <w:t>podwykonawca, na którego zasoby wykonawca powoływał się w trakcie postępowania o udzielenie zamówienia.</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941AC8">
      <w:pPr>
        <w:numPr>
          <w:ilvl w:val="0"/>
          <w:numId w:val="14"/>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804A52">
        <w:rPr>
          <w:rFonts w:ascii="Verdana" w:hAnsi="Verdana" w:cs="Times New Roman"/>
          <w:b/>
          <w:sz w:val="20"/>
          <w:szCs w:val="20"/>
        </w:rPr>
        <w:t>2</w:t>
      </w:r>
      <w:r w:rsidR="00376423" w:rsidRPr="00804A52">
        <w:rPr>
          <w:rFonts w:ascii="Verdana" w:hAnsi="Verdana" w:cs="Times New Roman"/>
          <w:b/>
          <w:sz w:val="20"/>
          <w:szCs w:val="20"/>
        </w:rPr>
        <w:t>4</w:t>
      </w:r>
      <w:r w:rsidRPr="00804A52">
        <w:rPr>
          <w:rFonts w:ascii="Verdana" w:hAnsi="Verdana" w:cs="Times New Roman"/>
          <w:b/>
          <w:sz w:val="20"/>
          <w:szCs w:val="20"/>
        </w:rPr>
        <w:t xml:space="preserve"> m</w:t>
      </w:r>
      <w:r w:rsidR="008D7977" w:rsidRPr="00804A52">
        <w:rPr>
          <w:rFonts w:ascii="Verdana" w:hAnsi="Verdana" w:cs="Times New Roman"/>
          <w:b/>
          <w:sz w:val="20"/>
          <w:szCs w:val="20"/>
        </w:rPr>
        <w:t xml:space="preserve">iesiące od dnia </w:t>
      </w:r>
      <w:r w:rsidR="00804A52" w:rsidRPr="00804A52">
        <w:rPr>
          <w:rFonts w:ascii="Verdana" w:hAnsi="Verdana" w:cs="Times New Roman"/>
          <w:b/>
          <w:sz w:val="20"/>
          <w:szCs w:val="20"/>
        </w:rPr>
        <w:t>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9"/>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Default="00A7348A" w:rsidP="00941AC8">
      <w:pPr>
        <w:numPr>
          <w:ilvl w:val="0"/>
          <w:numId w:val="18"/>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pkt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pk</w:t>
      </w:r>
      <w:r w:rsidR="00D434C8" w:rsidRPr="000D7058">
        <w:rPr>
          <w:rFonts w:ascii="Verdana" w:hAnsi="Verdana"/>
          <w:sz w:val="20"/>
          <w:szCs w:val="20"/>
        </w:rPr>
        <w:t>t 1 U</w:t>
      </w:r>
      <w:r w:rsidRPr="000D7058">
        <w:rPr>
          <w:rFonts w:ascii="Verdana" w:hAnsi="Verdana"/>
          <w:sz w:val="20"/>
          <w:szCs w:val="20"/>
        </w:rPr>
        <w:t xml:space="preserve">stawy </w:t>
      </w:r>
    </w:p>
    <w:p w:rsidR="00A2306D" w:rsidRPr="00F569F3" w:rsidRDefault="00A2306D" w:rsidP="00941AC8">
      <w:pPr>
        <w:numPr>
          <w:ilvl w:val="0"/>
          <w:numId w:val="18"/>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pkt 7.2 </w:t>
      </w:r>
    </w:p>
    <w:p w:rsidR="00133855" w:rsidRPr="000D7058" w:rsidRDefault="00133855" w:rsidP="00143B62">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E15D77" w:rsidRDefault="00E15D77" w:rsidP="00941AC8">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E15D77" w:rsidRPr="00447176" w:rsidRDefault="00E15D77" w:rsidP="00E15D77">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FF18CB" w:rsidRPr="00400BDE" w:rsidRDefault="00591C15" w:rsidP="00941AC8">
      <w:pPr>
        <w:pStyle w:val="Akapitzlist"/>
        <w:numPr>
          <w:ilvl w:val="0"/>
          <w:numId w:val="39"/>
        </w:numPr>
        <w:autoSpaceDE w:val="0"/>
        <w:autoSpaceDN w:val="0"/>
        <w:adjustRightInd w:val="0"/>
        <w:spacing w:after="0" w:line="240" w:lineRule="auto"/>
        <w:jc w:val="both"/>
        <w:rPr>
          <w:rFonts w:ascii="Verdana" w:hAnsi="Verdana"/>
          <w:sz w:val="20"/>
          <w:szCs w:val="20"/>
        </w:rPr>
      </w:pPr>
      <w:r w:rsidRPr="00591C15">
        <w:rPr>
          <w:rFonts w:ascii="Verdana" w:hAnsi="Verdana"/>
          <w:b/>
          <w:sz w:val="20"/>
          <w:szCs w:val="20"/>
        </w:rPr>
        <w:t>dotyczy pakietu nr 1:</w:t>
      </w:r>
      <w:r>
        <w:rPr>
          <w:sz w:val="20"/>
          <w:szCs w:val="20"/>
        </w:rPr>
        <w:t xml:space="preserve"> </w:t>
      </w:r>
      <w:r w:rsidR="00E15D77" w:rsidRPr="00447176">
        <w:rPr>
          <w:rStyle w:val="txt"/>
          <w:rFonts w:ascii="Verdana" w:hAnsi="Verdana"/>
          <w:sz w:val="20"/>
          <w:szCs w:val="20"/>
        </w:rPr>
        <w:t>wykonał lub wykonuje należycie w okresie ostatnich trzech lat przed upływem terminu składania ofert, a jeśli okres prowadzenia działalności jest krótszy - w tym okresie</w:t>
      </w:r>
      <w:r w:rsidR="00E15D77" w:rsidRPr="00447176">
        <w:rPr>
          <w:rFonts w:ascii="Verdana" w:hAnsi="Verdana" w:cs="Arial"/>
          <w:sz w:val="20"/>
          <w:szCs w:val="20"/>
        </w:rPr>
        <w:t>,</w:t>
      </w:r>
      <w:r w:rsidR="00A32939" w:rsidRPr="00A32939">
        <w:rPr>
          <w:rStyle w:val="txt"/>
          <w:rFonts w:ascii="Verdana" w:hAnsi="Verdana"/>
          <w:sz w:val="20"/>
          <w:szCs w:val="20"/>
        </w:rPr>
        <w:t xml:space="preserve"> </w:t>
      </w:r>
      <w:r w:rsidR="00FF18CB" w:rsidRPr="00400BDE">
        <w:rPr>
          <w:rStyle w:val="txt"/>
          <w:rFonts w:ascii="Verdana" w:hAnsi="Verdana"/>
          <w:sz w:val="20"/>
          <w:szCs w:val="20"/>
        </w:rPr>
        <w:t xml:space="preserve">usługi w zakresie transportu sanitarnego o wartości, co najmniej 900 000 zł brutto łącznie, </w:t>
      </w:r>
    </w:p>
    <w:p w:rsidR="00FF18CB" w:rsidRPr="00FF18CB" w:rsidRDefault="00FF18CB" w:rsidP="00FF18CB">
      <w:pPr>
        <w:autoSpaceDE w:val="0"/>
        <w:autoSpaceDN w:val="0"/>
        <w:adjustRightInd w:val="0"/>
        <w:ind w:firstLine="360"/>
        <w:jc w:val="both"/>
        <w:rPr>
          <w:rStyle w:val="txt"/>
          <w:rFonts w:ascii="Verdana" w:hAnsi="Verdana"/>
          <w:sz w:val="20"/>
          <w:szCs w:val="20"/>
        </w:rPr>
      </w:pPr>
      <w:r w:rsidRPr="00FF18CB">
        <w:rPr>
          <w:rFonts w:ascii="Verdana" w:hAnsi="Verdana" w:cs="Arial"/>
          <w:sz w:val="20"/>
          <w:szCs w:val="20"/>
        </w:rPr>
        <w:t>W przypadku usług wykonywanych – część już zrealizowana musi mieć wskazaną wartość</w:t>
      </w:r>
      <w:r w:rsidR="005F1643">
        <w:rPr>
          <w:rFonts w:ascii="Verdana" w:hAnsi="Verdana" w:cs="Arial"/>
          <w:sz w:val="20"/>
          <w:szCs w:val="20"/>
        </w:rPr>
        <w:t>.</w:t>
      </w:r>
    </w:p>
    <w:p w:rsidR="006A4565" w:rsidRDefault="006A4565" w:rsidP="005F75A0">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w celu wykonania zamówienia publicznego</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dla pakietu I</w:t>
      </w:r>
      <w:r w:rsidR="003145B4">
        <w:rPr>
          <w:rFonts w:ascii="Verdana" w:hAnsi="Verdana"/>
          <w:sz w:val="20"/>
          <w:szCs w:val="20"/>
        </w:rPr>
        <w:t xml:space="preserve"> - 7</w:t>
      </w:r>
      <w:r w:rsidRPr="005F75A0">
        <w:rPr>
          <w:rFonts w:ascii="Verdana" w:hAnsi="Verdana"/>
          <w:sz w:val="20"/>
          <w:szCs w:val="20"/>
        </w:rPr>
        <w:t xml:space="preserve"> specjalistycznymi samochodami transportu medycznego, których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posiadającymi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 xml:space="preserve">12 ustawy z dnia 20 czerwca 1997 r. Prawo o ruchu drogowym ( </w:t>
      </w:r>
      <w:r w:rsidR="00FE7768">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r w:rsidRPr="005F75A0">
        <w:rPr>
          <w:rFonts w:ascii="Verdana" w:hAnsi="Verdana"/>
          <w:color w:val="000000"/>
          <w:sz w:val="20"/>
          <w:szCs w:val="20"/>
        </w:rPr>
        <w:t>,</w:t>
      </w:r>
    </w:p>
    <w:p w:rsid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 oraz dla pakietu III </w:t>
      </w:r>
      <w:r w:rsidRPr="005F75A0">
        <w:rPr>
          <w:rFonts w:ascii="Verdana" w:hAnsi="Verdana"/>
          <w:sz w:val="20"/>
          <w:szCs w:val="20"/>
        </w:rPr>
        <w:t xml:space="preserve">- 1 specjalistycznym samochodem transportu medycznego (dla każdego pakietu), których rok </w:t>
      </w:r>
      <w:r w:rsidR="00124422">
        <w:rPr>
          <w:rFonts w:ascii="Verdana" w:hAnsi="Verdana"/>
          <w:sz w:val="20"/>
          <w:szCs w:val="20"/>
        </w:rPr>
        <w:t>produkcji nie  jest starszy niż</w:t>
      </w:r>
      <w:r w:rsidRPr="005F75A0">
        <w:rPr>
          <w:rFonts w:ascii="Verdana" w:hAnsi="Verdana"/>
          <w:sz w:val="20"/>
          <w:szCs w:val="20"/>
        </w:rPr>
        <w:t xml:space="preserve"> </w:t>
      </w:r>
      <w:r w:rsidR="00124422">
        <w:rPr>
          <w:rFonts w:ascii="Verdana" w:hAnsi="Verdana"/>
          <w:sz w:val="20"/>
          <w:szCs w:val="20"/>
        </w:rPr>
        <w:t>2006r.</w:t>
      </w:r>
      <w:r w:rsidRPr="005F75A0">
        <w:rPr>
          <w:rFonts w:ascii="Verdana" w:hAnsi="Verdana"/>
          <w:sz w:val="20"/>
          <w:szCs w:val="20"/>
        </w:rPr>
        <w:t>;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cs="Arial"/>
          <w:color w:val="000000"/>
          <w:sz w:val="20"/>
          <w:szCs w:val="20"/>
        </w:rPr>
        <w:t xml:space="preserve"> </w:t>
      </w:r>
      <w:r w:rsidRPr="005F75A0">
        <w:rPr>
          <w:rFonts w:ascii="Verdana" w:hAnsi="Verdana"/>
          <w:bCs/>
          <w:sz w:val="20"/>
          <w:szCs w:val="20"/>
        </w:rPr>
        <w:t>wyposażonym</w:t>
      </w:r>
      <w:r w:rsidRPr="005F75A0">
        <w:rPr>
          <w:rFonts w:ascii="Verdana" w:hAnsi="Verdana"/>
          <w:color w:val="000000"/>
          <w:sz w:val="20"/>
          <w:szCs w:val="20"/>
        </w:rPr>
        <w:t xml:space="preserve"> w przenośną lodówkę/</w:t>
      </w:r>
      <w:r w:rsidRPr="005F75A0">
        <w:rPr>
          <w:rFonts w:ascii="Verdana" w:hAnsi="Verdana"/>
          <w:bCs/>
          <w:color w:val="000000"/>
          <w:sz w:val="20"/>
          <w:szCs w:val="20"/>
        </w:rPr>
        <w:t xml:space="preserve"> termotorbę do przewozu krwi, </w:t>
      </w:r>
      <w:r w:rsidRPr="005F75A0">
        <w:rPr>
          <w:rFonts w:ascii="Verdana" w:hAnsi="Verdana"/>
          <w:bCs/>
          <w:sz w:val="20"/>
          <w:szCs w:val="20"/>
        </w:rPr>
        <w:t xml:space="preserve">musi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A24FFA">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685A1C" w:rsidRPr="005F75A0" w:rsidRDefault="00685A1C" w:rsidP="0050592E">
      <w:pPr>
        <w:pStyle w:val="Akapitzlist"/>
        <w:autoSpaceDE w:val="0"/>
        <w:autoSpaceDN w:val="0"/>
        <w:adjustRightInd w:val="0"/>
        <w:spacing w:after="0" w:line="240" w:lineRule="auto"/>
        <w:ind w:left="810"/>
        <w:jc w:val="both"/>
        <w:rPr>
          <w:rFonts w:ascii="Verdana" w:hAnsi="Verdana"/>
          <w:sz w:val="20"/>
          <w:szCs w:val="20"/>
        </w:rPr>
      </w:pPr>
      <w:r>
        <w:rPr>
          <w:rFonts w:ascii="Verdana" w:hAnsi="Verdana"/>
          <w:b/>
          <w:sz w:val="20"/>
          <w:szCs w:val="20"/>
        </w:rPr>
        <w:t xml:space="preserve">- dla pakietu I </w:t>
      </w:r>
      <w:r w:rsidRPr="005F75A0">
        <w:rPr>
          <w:rFonts w:ascii="Verdana" w:hAnsi="Verdana"/>
          <w:b/>
          <w:sz w:val="20"/>
          <w:szCs w:val="20"/>
        </w:rPr>
        <w:t xml:space="preserve">oraz dla pakietu III </w:t>
      </w:r>
      <w:r w:rsidRPr="005F75A0">
        <w:rPr>
          <w:rFonts w:ascii="Verdana" w:hAnsi="Verdana"/>
          <w:sz w:val="20"/>
          <w:szCs w:val="20"/>
        </w:rPr>
        <w:t xml:space="preserve">- 1 </w:t>
      </w:r>
      <w:r>
        <w:rPr>
          <w:rFonts w:ascii="Verdana" w:hAnsi="Verdana"/>
          <w:sz w:val="20"/>
          <w:szCs w:val="20"/>
        </w:rPr>
        <w:t>bus</w:t>
      </w:r>
      <w:r w:rsidRPr="005F75A0">
        <w:rPr>
          <w:rFonts w:ascii="Verdana" w:hAnsi="Verdana"/>
          <w:sz w:val="20"/>
          <w:szCs w:val="20"/>
        </w:rPr>
        <w:t xml:space="preserve"> (dla każdego pakietu), których rok produkcji nie  jest s</w:t>
      </w:r>
      <w:r w:rsidR="00124422">
        <w:rPr>
          <w:rFonts w:ascii="Verdana" w:hAnsi="Verdana"/>
          <w:sz w:val="20"/>
          <w:szCs w:val="20"/>
        </w:rPr>
        <w:t>tarszy niż 2006r.</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color w:val="000000"/>
          <w:sz w:val="20"/>
          <w:szCs w:val="20"/>
        </w:rPr>
      </w:pPr>
      <w:r w:rsidRPr="005F75A0">
        <w:rPr>
          <w:rFonts w:ascii="Verdana" w:hAnsi="Verdana"/>
          <w:b/>
          <w:sz w:val="20"/>
          <w:szCs w:val="20"/>
        </w:rPr>
        <w:t>- dla pakietu II</w:t>
      </w:r>
      <w:r w:rsidR="0085043F">
        <w:rPr>
          <w:rFonts w:ascii="Verdana" w:hAnsi="Verdana"/>
          <w:sz w:val="20"/>
          <w:szCs w:val="20"/>
        </w:rPr>
        <w:t xml:space="preserve"> – 2</w:t>
      </w:r>
      <w:r w:rsidRPr="005F75A0">
        <w:rPr>
          <w:rFonts w:ascii="Verdana" w:hAnsi="Verdana"/>
          <w:sz w:val="20"/>
          <w:szCs w:val="20"/>
        </w:rPr>
        <w:t xml:space="preserve">  specjalistycznym</w:t>
      </w:r>
      <w:r w:rsidR="004E4719">
        <w:rPr>
          <w:rFonts w:ascii="Verdana" w:hAnsi="Verdana"/>
          <w:sz w:val="20"/>
          <w:szCs w:val="20"/>
        </w:rPr>
        <w:t>i</w:t>
      </w:r>
      <w:r w:rsidRPr="005F75A0">
        <w:rPr>
          <w:rFonts w:ascii="Verdana" w:hAnsi="Verdana"/>
          <w:sz w:val="20"/>
          <w:szCs w:val="20"/>
        </w:rPr>
        <w:t xml:space="preserve"> samochod</w:t>
      </w:r>
      <w:r w:rsidR="004E4719">
        <w:rPr>
          <w:rFonts w:ascii="Verdana" w:hAnsi="Verdana"/>
          <w:sz w:val="20"/>
          <w:szCs w:val="20"/>
        </w:rPr>
        <w:t>ami transportu medycznego, których</w:t>
      </w:r>
      <w:r w:rsidRPr="005F75A0">
        <w:rPr>
          <w:rFonts w:ascii="Verdana" w:hAnsi="Verdana"/>
          <w:sz w:val="20"/>
          <w:szCs w:val="20"/>
        </w:rPr>
        <w:t xml:space="preserve">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w:t>
      </w:r>
      <w:r w:rsidR="004E4719">
        <w:rPr>
          <w:rFonts w:ascii="Verdana" w:hAnsi="Verdana"/>
          <w:sz w:val="20"/>
          <w:szCs w:val="20"/>
        </w:rPr>
        <w:t>i</w:t>
      </w:r>
      <w:r w:rsidRPr="005F75A0">
        <w:rPr>
          <w:rFonts w:ascii="Verdana" w:hAnsi="Verdana"/>
          <w:sz w:val="20"/>
          <w:szCs w:val="20"/>
        </w:rPr>
        <w:t xml:space="preserve">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r w:rsidRPr="005F75A0">
        <w:rPr>
          <w:rFonts w:ascii="Verdana" w:hAnsi="Verdana"/>
          <w:color w:val="000000"/>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III </w:t>
      </w:r>
      <w:r w:rsidRPr="005F75A0">
        <w:rPr>
          <w:rFonts w:ascii="Verdana" w:hAnsi="Verdana"/>
          <w:sz w:val="20"/>
          <w:szCs w:val="20"/>
        </w:rPr>
        <w:t>- 2 specjalistycznymi samochodami transportu medycznego, których rok produkcji nie jes</w:t>
      </w:r>
      <w:r w:rsidR="00124422">
        <w:rPr>
          <w:rFonts w:ascii="Verdana" w:hAnsi="Verdana"/>
          <w:sz w:val="20"/>
          <w:szCs w:val="20"/>
        </w:rPr>
        <w:t>t starszy niż 2006</w:t>
      </w:r>
      <w:r w:rsidRPr="005F75A0">
        <w:rPr>
          <w:rFonts w:ascii="Verdana" w:hAnsi="Verdana"/>
          <w:sz w:val="20"/>
          <w:szCs w:val="20"/>
        </w:rPr>
        <w:t>r., posiadającymi  wyposażone zgodni</w:t>
      </w:r>
      <w:r w:rsidR="0085043F">
        <w:rPr>
          <w:rFonts w:ascii="Verdana" w:hAnsi="Verdana"/>
          <w:sz w:val="20"/>
          <w:szCs w:val="20"/>
        </w:rPr>
        <w:t xml:space="preserve">e z Polską </w:t>
      </w:r>
      <w:r w:rsidR="0085043F">
        <w:rPr>
          <w:rFonts w:ascii="Verdana" w:hAnsi="Verdana"/>
          <w:sz w:val="20"/>
          <w:szCs w:val="20"/>
        </w:rPr>
        <w:lastRenderedPageBreak/>
        <w:t>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b/>
          <w:sz w:val="20"/>
          <w:szCs w:val="20"/>
        </w:rPr>
      </w:pPr>
      <w:r w:rsidRPr="005F75A0">
        <w:rPr>
          <w:rFonts w:ascii="Verdana" w:hAnsi="Verdana"/>
          <w:sz w:val="20"/>
          <w:szCs w:val="20"/>
        </w:rPr>
        <w:t xml:space="preserve">- </w:t>
      </w:r>
      <w:r w:rsidRPr="005F75A0">
        <w:rPr>
          <w:rFonts w:ascii="Verdana" w:hAnsi="Verdana"/>
          <w:b/>
          <w:sz w:val="20"/>
          <w:szCs w:val="20"/>
        </w:rPr>
        <w:t xml:space="preserve">dla pakietu IV </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cs="Arial"/>
          <w:sz w:val="20"/>
          <w:szCs w:val="20"/>
        </w:rPr>
        <w:t xml:space="preserve">- </w:t>
      </w:r>
      <w:r w:rsidRPr="005F75A0">
        <w:rPr>
          <w:rFonts w:ascii="Verdana" w:hAnsi="Verdana"/>
          <w:sz w:val="20"/>
          <w:szCs w:val="20"/>
        </w:rPr>
        <w:t>1 specjalistycznym samochodem transportu medycznego</w:t>
      </w:r>
      <w:r w:rsidRPr="005F75A0">
        <w:rPr>
          <w:rFonts w:ascii="Verdana" w:hAnsi="Verdana" w:cs="Arial"/>
          <w:sz w:val="20"/>
          <w:szCs w:val="20"/>
        </w:rPr>
        <w:t xml:space="preserve"> do przewozu 8 osób  z możliwością przewozu lodówki przenośnej oraz   skrzyni narzędziowej</w:t>
      </w:r>
      <w:r w:rsidRPr="005F75A0">
        <w:rPr>
          <w:rFonts w:ascii="Verdana" w:hAnsi="Verdana"/>
          <w:sz w:val="20"/>
          <w:szCs w:val="20"/>
        </w:rPr>
        <w:t>, którego rok produkcji nie  jest starszy niż 2006r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bCs/>
          <w:sz w:val="20"/>
          <w:szCs w:val="20"/>
        </w:rPr>
        <w:t xml:space="preserve">, musi posiadać </w:t>
      </w:r>
      <w:r w:rsidRPr="005F75A0">
        <w:rPr>
          <w:rFonts w:ascii="Verdana" w:hAnsi="Verdana"/>
          <w:sz w:val="20"/>
          <w:szCs w:val="20"/>
        </w:rPr>
        <w:t>pozwolenie na użycie sygnałów dźwiękowo-świetlnych, pojazd uprzywilejowany – posiadający ważne pozwolenia na używanie sygnałów dźwiękowych i świetlnych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sz w:val="20"/>
          <w:szCs w:val="20"/>
        </w:rPr>
        <w:t>- 2 specjalistycznymi samochodami transportu medycznego, których rok produkcji nie jest starszy niż 2006 r., posiadającymi  wyposażone zgodn</w:t>
      </w:r>
      <w:r w:rsidR="0085043F">
        <w:rPr>
          <w:rFonts w:ascii="Verdana" w:hAnsi="Verdana"/>
          <w:sz w:val="20"/>
          <w:szCs w:val="20"/>
        </w:rPr>
        <w:t>ie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 pojazd uprzywilejowany – posiadający ważne pozwolenia na używanie sygnałów dźwiękowych i świetlnych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t.j.</w:t>
      </w:r>
      <w:r w:rsidRPr="005F75A0">
        <w:rPr>
          <w:rFonts w:ascii="Verdana" w:hAnsi="Verdana"/>
          <w:sz w:val="20"/>
          <w:szCs w:val="20"/>
        </w:rPr>
        <w:t>)</w:t>
      </w:r>
    </w:p>
    <w:p w:rsidR="005F75A0" w:rsidRPr="005F75A0" w:rsidRDefault="005F75A0" w:rsidP="0050592E">
      <w:pPr>
        <w:autoSpaceDE w:val="0"/>
        <w:autoSpaceDN w:val="0"/>
        <w:adjustRightInd w:val="0"/>
        <w:ind w:left="360"/>
        <w:jc w:val="both"/>
        <w:rPr>
          <w:rFonts w:ascii="Verdana" w:hAnsi="Verdana"/>
          <w:sz w:val="20"/>
          <w:szCs w:val="20"/>
        </w:rPr>
      </w:pPr>
    </w:p>
    <w:p w:rsidR="006A4565" w:rsidRPr="005F75A0" w:rsidRDefault="006A4565" w:rsidP="0050592E">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następującymi osobami, skierowanymi do realizacji zamówienia publicznego:</w:t>
      </w:r>
    </w:p>
    <w:p w:rsidR="006A4565" w:rsidRPr="00133C07" w:rsidRDefault="006A4565" w:rsidP="006A4565">
      <w:pPr>
        <w:autoSpaceDE w:val="0"/>
        <w:autoSpaceDN w:val="0"/>
        <w:adjustRightInd w:val="0"/>
        <w:ind w:left="899"/>
        <w:jc w:val="both"/>
        <w:rPr>
          <w:rFonts w:ascii="Verdana" w:hAnsi="Verdana"/>
          <w:b/>
          <w:i/>
          <w:strike/>
          <w:color w:val="FF0000"/>
          <w:sz w:val="20"/>
          <w:szCs w:val="20"/>
        </w:rPr>
      </w:pPr>
      <w:r w:rsidRPr="00133C07">
        <w:rPr>
          <w:rFonts w:ascii="Verdana" w:hAnsi="Verdana"/>
          <w:b/>
          <w:sz w:val="20"/>
          <w:szCs w:val="20"/>
        </w:rPr>
        <w:t>- dla pakietu I</w:t>
      </w:r>
    </w:p>
    <w:p w:rsidR="008A1092" w:rsidRPr="00133C07" w:rsidRDefault="00F94156" w:rsidP="008A1092">
      <w:pPr>
        <w:autoSpaceDE w:val="0"/>
        <w:autoSpaceDN w:val="0"/>
        <w:adjustRightInd w:val="0"/>
        <w:ind w:left="899"/>
        <w:jc w:val="both"/>
        <w:rPr>
          <w:rFonts w:ascii="Verdana" w:hAnsi="Verdana"/>
          <w:sz w:val="20"/>
          <w:szCs w:val="20"/>
        </w:rPr>
      </w:pPr>
      <w:r>
        <w:rPr>
          <w:rFonts w:ascii="Verdana" w:hAnsi="Verdana"/>
          <w:sz w:val="20"/>
          <w:szCs w:val="20"/>
        </w:rPr>
        <w:t>a) 6</w:t>
      </w:r>
      <w:r w:rsidR="006A4565" w:rsidRPr="00133C07">
        <w:rPr>
          <w:rFonts w:ascii="Verdana" w:hAnsi="Verdana"/>
          <w:sz w:val="20"/>
          <w:szCs w:val="20"/>
        </w:rPr>
        <w:t xml:space="preserve"> kierowców pos</w:t>
      </w:r>
      <w:r w:rsidR="008F383F">
        <w:rPr>
          <w:rFonts w:ascii="Verdana" w:hAnsi="Verdana"/>
          <w:sz w:val="20"/>
          <w:szCs w:val="20"/>
        </w:rPr>
        <w:t>iadających: prawo jazdy kat. B</w:t>
      </w:r>
      <w:r w:rsidR="00AD638F">
        <w:rPr>
          <w:rFonts w:ascii="Verdana" w:hAnsi="Verdana"/>
          <w:sz w:val="20"/>
          <w:szCs w:val="20"/>
        </w:rPr>
        <w:t>, posiadających</w:t>
      </w:r>
      <w:r w:rsidR="006A4565" w:rsidRPr="00133C07">
        <w:rPr>
          <w:rFonts w:ascii="Verdana" w:hAnsi="Verdana"/>
          <w:sz w:val="20"/>
          <w:szCs w:val="20"/>
        </w:rPr>
        <w:t xml:space="preserve"> </w:t>
      </w:r>
      <w:r w:rsidR="00AD638F" w:rsidRPr="00AD638F">
        <w:rPr>
          <w:rFonts w:ascii="Verdana" w:hAnsi="Verdana" w:cs="Arial"/>
          <w:sz w:val="20"/>
          <w:szCs w:val="20"/>
        </w:rPr>
        <w:t>uprawnienia do wykonywania medycznych czynności ratunkowych</w:t>
      </w:r>
      <w:r w:rsidR="00AD638F">
        <w:rPr>
          <w:rFonts w:ascii="Verdana" w:hAnsi="Verdana"/>
          <w:sz w:val="20"/>
          <w:szCs w:val="20"/>
        </w:rPr>
        <w:t>,</w:t>
      </w:r>
      <w:r w:rsidR="006A4565"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 </w:t>
      </w:r>
    </w:p>
    <w:p w:rsidR="006A4565" w:rsidRDefault="004B33CF" w:rsidP="006A4565">
      <w:pPr>
        <w:autoSpaceDE w:val="0"/>
        <w:autoSpaceDN w:val="0"/>
        <w:adjustRightInd w:val="0"/>
        <w:ind w:left="899"/>
        <w:jc w:val="both"/>
        <w:rPr>
          <w:rFonts w:ascii="Verdana" w:hAnsi="Verdana"/>
          <w:sz w:val="20"/>
          <w:szCs w:val="20"/>
        </w:rPr>
      </w:pPr>
      <w:r>
        <w:rPr>
          <w:rFonts w:ascii="Verdana" w:hAnsi="Verdana"/>
          <w:sz w:val="20"/>
          <w:szCs w:val="20"/>
        </w:rPr>
        <w:t>b) 2</w:t>
      </w:r>
      <w:r w:rsidR="00447043">
        <w:rPr>
          <w:rFonts w:ascii="Verdana" w:hAnsi="Verdana"/>
          <w:sz w:val="20"/>
          <w:szCs w:val="20"/>
        </w:rPr>
        <w:t xml:space="preserve"> zespo</w:t>
      </w:r>
      <w:r w:rsidR="000A136B">
        <w:rPr>
          <w:rFonts w:ascii="Verdana" w:hAnsi="Verdana"/>
          <w:sz w:val="20"/>
          <w:szCs w:val="20"/>
        </w:rPr>
        <w:t>ł</w:t>
      </w:r>
      <w:r w:rsidR="00447043">
        <w:rPr>
          <w:rFonts w:ascii="Verdana" w:hAnsi="Verdana"/>
          <w:sz w:val="20"/>
          <w:szCs w:val="20"/>
        </w:rPr>
        <w:t>y  ratownicze</w:t>
      </w:r>
      <w:r w:rsidR="006A4565" w:rsidRPr="00133C07">
        <w:rPr>
          <w:rFonts w:ascii="Verdana" w:hAnsi="Verdana"/>
          <w:sz w:val="20"/>
          <w:szCs w:val="20"/>
        </w:rPr>
        <w:t xml:space="preserve"> zgodnie z </w:t>
      </w:r>
      <w:r w:rsidR="0085043F">
        <w:rPr>
          <w:rFonts w:ascii="Verdana" w:hAnsi="Verdana"/>
          <w:sz w:val="20"/>
          <w:szCs w:val="20"/>
        </w:rPr>
        <w:t>definicją zawartą w art. 36 ust. 1 ustawy z dnia 8 września 2006 roku o Państwowym Ratownictwie Medycznym (Dz. U. 2019 poz.993)</w:t>
      </w:r>
    </w:p>
    <w:p w:rsidR="008A1092" w:rsidRPr="00133C07" w:rsidRDefault="008A1092" w:rsidP="006A4565">
      <w:pPr>
        <w:autoSpaceDE w:val="0"/>
        <w:autoSpaceDN w:val="0"/>
        <w:adjustRightInd w:val="0"/>
        <w:ind w:left="899"/>
        <w:jc w:val="both"/>
        <w:rPr>
          <w:rFonts w:ascii="Verdana" w:hAnsi="Verdana"/>
          <w:sz w:val="20"/>
          <w:szCs w:val="20"/>
        </w:rPr>
      </w:pPr>
      <w:r>
        <w:rPr>
          <w:rFonts w:ascii="Verdana" w:hAnsi="Verdana"/>
          <w:sz w:val="20"/>
          <w:szCs w:val="20"/>
        </w:rPr>
        <w:t>c) 1 kierowca</w:t>
      </w:r>
      <w:r w:rsidR="007845BB">
        <w:rPr>
          <w:rFonts w:ascii="Verdana" w:hAnsi="Verdana"/>
          <w:sz w:val="20"/>
          <w:szCs w:val="20"/>
        </w:rPr>
        <w:t xml:space="preserve"> posiadający</w:t>
      </w:r>
      <w:r w:rsidRPr="00133C07">
        <w:rPr>
          <w:rFonts w:ascii="Verdana" w:hAnsi="Verdana"/>
          <w:sz w:val="20"/>
          <w:szCs w:val="20"/>
        </w:rPr>
        <w:t>: prawo jazdy kat. B,</w:t>
      </w:r>
    </w:p>
    <w:p w:rsidR="0098493A"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w:t>
      </w:r>
      <w:r w:rsidRPr="00133C07">
        <w:rPr>
          <w:rFonts w:ascii="Verdana" w:hAnsi="Verdana"/>
          <w:sz w:val="20"/>
          <w:szCs w:val="20"/>
        </w:rPr>
        <w:t xml:space="preserve">  : 1 zespół lekarski zgodnie </w:t>
      </w:r>
      <w:r w:rsidR="0098493A" w:rsidRPr="00133C07">
        <w:rPr>
          <w:rFonts w:ascii="Verdana" w:hAnsi="Verdana"/>
          <w:sz w:val="20"/>
          <w:szCs w:val="20"/>
        </w:rPr>
        <w:t xml:space="preserve">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i 1 zespół  ratowniczy zgodnie 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III</w:t>
      </w:r>
      <w:r w:rsidRPr="00133C07">
        <w:rPr>
          <w:rFonts w:ascii="Verdana" w:hAnsi="Verdana"/>
          <w:sz w:val="20"/>
          <w:szCs w:val="20"/>
        </w:rPr>
        <w:t xml:space="preserve">  : </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a) 1 zespół lekarski zgodnie </w:t>
      </w:r>
      <w:r w:rsidR="005A4199" w:rsidRPr="00133C07">
        <w:rPr>
          <w:rFonts w:ascii="Verdana" w:hAnsi="Verdana"/>
          <w:sz w:val="20"/>
          <w:szCs w:val="20"/>
        </w:rPr>
        <w:t xml:space="preserve">z </w:t>
      </w:r>
      <w:r w:rsidR="005A4199">
        <w:rPr>
          <w:rFonts w:ascii="Verdana" w:hAnsi="Verdana"/>
          <w:sz w:val="20"/>
          <w:szCs w:val="20"/>
        </w:rPr>
        <w:t xml:space="preserve">definicją zawartą w art. 36 ust. 1 ustawy z dnia 8 września 2006 roku o Państwowym Ratownictwie Medycznym (Dz. U. 2019 poz.993) </w:t>
      </w:r>
      <w:r w:rsidRPr="00133C07">
        <w:rPr>
          <w:rFonts w:ascii="Verdana" w:hAnsi="Verdana"/>
          <w:sz w:val="20"/>
          <w:szCs w:val="20"/>
        </w:rPr>
        <w:t>albo</w:t>
      </w:r>
      <w:r w:rsidR="005A4199">
        <w:rPr>
          <w:rFonts w:ascii="Verdana" w:hAnsi="Verdana"/>
          <w:sz w:val="20"/>
          <w:szCs w:val="20"/>
        </w:rPr>
        <w:t xml:space="preserve">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b)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c)</w:t>
      </w:r>
      <w:r>
        <w:rPr>
          <w:rFonts w:ascii="Verdana" w:hAnsi="Verdana"/>
          <w:sz w:val="20"/>
          <w:szCs w:val="20"/>
        </w:rPr>
        <w:t xml:space="preserve"> </w:t>
      </w:r>
      <w:r w:rsidR="00310AE2">
        <w:rPr>
          <w:rFonts w:ascii="Verdana" w:hAnsi="Verdana"/>
          <w:sz w:val="20"/>
          <w:szCs w:val="20"/>
        </w:rPr>
        <w:t>1 kierowca</w:t>
      </w:r>
      <w:r w:rsidRPr="00133C07">
        <w:rPr>
          <w:rFonts w:ascii="Verdana" w:hAnsi="Verdana"/>
          <w:sz w:val="20"/>
          <w:szCs w:val="20"/>
        </w:rPr>
        <w:t xml:space="preserve"> posiadających: prawo jazdy kat. B, posiadającego </w:t>
      </w:r>
      <w:r w:rsidR="005A4199" w:rsidRPr="00AD638F">
        <w:rPr>
          <w:rFonts w:ascii="Verdana" w:hAnsi="Verdana" w:cs="Arial"/>
          <w:sz w:val="20"/>
          <w:szCs w:val="20"/>
        </w:rPr>
        <w:t>uprawnienia do wykonywania medycznych czynności ratunkowych</w:t>
      </w:r>
      <w:r w:rsidR="005A4199">
        <w:rPr>
          <w:rFonts w:ascii="Verdana" w:hAnsi="Verdana"/>
          <w:sz w:val="20"/>
          <w:szCs w:val="20"/>
        </w:rPr>
        <w:t>,</w:t>
      </w:r>
      <w:r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w:t>
      </w:r>
    </w:p>
    <w:p w:rsidR="008C1E86" w:rsidRPr="00133C07" w:rsidRDefault="008C1E86" w:rsidP="008C1E86">
      <w:pPr>
        <w:autoSpaceDE w:val="0"/>
        <w:autoSpaceDN w:val="0"/>
        <w:adjustRightInd w:val="0"/>
        <w:ind w:left="899"/>
        <w:jc w:val="both"/>
        <w:rPr>
          <w:rFonts w:ascii="Verdana" w:hAnsi="Verdana"/>
          <w:sz w:val="20"/>
          <w:szCs w:val="20"/>
        </w:rPr>
      </w:pPr>
      <w:r>
        <w:rPr>
          <w:rFonts w:ascii="Verdana" w:hAnsi="Verdana"/>
          <w:sz w:val="20"/>
          <w:szCs w:val="20"/>
        </w:rPr>
        <w:t>d) 1 kierowca</w:t>
      </w:r>
      <w:r w:rsidR="00755234">
        <w:rPr>
          <w:rFonts w:ascii="Verdana" w:hAnsi="Verdana"/>
          <w:sz w:val="20"/>
          <w:szCs w:val="20"/>
        </w:rPr>
        <w:t xml:space="preserve"> posiadający</w:t>
      </w:r>
      <w:r w:rsidRPr="00133C07">
        <w:rPr>
          <w:rFonts w:ascii="Verdana" w:hAnsi="Verdana"/>
          <w:sz w:val="20"/>
          <w:szCs w:val="20"/>
        </w:rPr>
        <w:t>: prawo jazdy kat. B,</w:t>
      </w:r>
    </w:p>
    <w:p w:rsidR="006A4565" w:rsidRPr="004B06B1" w:rsidRDefault="006A4565" w:rsidP="006A4565">
      <w:pPr>
        <w:autoSpaceDE w:val="0"/>
        <w:autoSpaceDN w:val="0"/>
        <w:adjustRightInd w:val="0"/>
        <w:ind w:left="899"/>
        <w:jc w:val="both"/>
        <w:rPr>
          <w:rFonts w:ascii="Verdana" w:hAnsi="Verdana"/>
          <w:sz w:val="20"/>
          <w:szCs w:val="20"/>
        </w:rPr>
      </w:pPr>
      <w:r w:rsidRPr="004B06B1">
        <w:rPr>
          <w:rFonts w:ascii="Verdana" w:hAnsi="Verdana"/>
          <w:b/>
          <w:sz w:val="20"/>
          <w:szCs w:val="20"/>
        </w:rPr>
        <w:t>- dla pakietu IV</w:t>
      </w:r>
      <w:r w:rsidRPr="004B06B1">
        <w:rPr>
          <w:rFonts w:ascii="Verdana" w:hAnsi="Verdana"/>
          <w:sz w:val="20"/>
          <w:szCs w:val="20"/>
        </w:rPr>
        <w:t xml:space="preserve">  :</w:t>
      </w:r>
    </w:p>
    <w:p w:rsidR="006A4565" w:rsidRPr="004B06B1" w:rsidRDefault="004A30F7" w:rsidP="006A4565">
      <w:pPr>
        <w:autoSpaceDE w:val="0"/>
        <w:autoSpaceDN w:val="0"/>
        <w:adjustRightInd w:val="0"/>
        <w:ind w:left="899"/>
        <w:jc w:val="both"/>
        <w:rPr>
          <w:rFonts w:ascii="Verdana" w:hAnsi="Verdana"/>
          <w:sz w:val="20"/>
          <w:szCs w:val="20"/>
        </w:rPr>
      </w:pPr>
      <w:r>
        <w:rPr>
          <w:rFonts w:ascii="Verdana" w:hAnsi="Verdana"/>
          <w:sz w:val="20"/>
          <w:szCs w:val="20"/>
        </w:rPr>
        <w:t>a) 1 kierowca</w:t>
      </w:r>
      <w:r w:rsidR="006A4565" w:rsidRPr="004B06B1">
        <w:rPr>
          <w:rFonts w:ascii="Verdana" w:hAnsi="Verdana"/>
          <w:sz w:val="20"/>
          <w:szCs w:val="20"/>
        </w:rPr>
        <w:t xml:space="preserve"> posiadających: pr</w:t>
      </w:r>
      <w:r w:rsidR="008F383F">
        <w:rPr>
          <w:rFonts w:ascii="Verdana" w:hAnsi="Verdana"/>
          <w:sz w:val="20"/>
          <w:szCs w:val="20"/>
        </w:rPr>
        <w:t>awo jazdy kat. B</w:t>
      </w:r>
      <w:r w:rsidR="006A4565" w:rsidRPr="004B06B1">
        <w:rPr>
          <w:rFonts w:ascii="Verdana" w:hAnsi="Verdana"/>
          <w:sz w:val="20"/>
          <w:szCs w:val="20"/>
        </w:rPr>
        <w:t xml:space="preserve">, posiadającego </w:t>
      </w:r>
      <w:r w:rsidR="00AD638F" w:rsidRPr="00AD638F">
        <w:rPr>
          <w:rFonts w:ascii="Verdana" w:hAnsi="Verdana" w:cs="Arial"/>
          <w:sz w:val="20"/>
          <w:szCs w:val="20"/>
        </w:rPr>
        <w:t>uprawnienia do wykonywania medycznych czynności ratunkowych</w:t>
      </w:r>
      <w:r w:rsidR="00AD638F">
        <w:rPr>
          <w:rFonts w:ascii="Verdana" w:hAnsi="Verdana"/>
          <w:sz w:val="20"/>
          <w:szCs w:val="20"/>
        </w:rPr>
        <w:t xml:space="preserve">, </w:t>
      </w:r>
      <w:r w:rsidR="006A4565" w:rsidRPr="004B06B1">
        <w:rPr>
          <w:rFonts w:ascii="Verdana" w:hAnsi="Verdana"/>
          <w:sz w:val="20"/>
          <w:szCs w:val="20"/>
        </w:rPr>
        <w:t xml:space="preserve">świadectwo ukończenia kursu BHP oraz zasad udzielania pomocy przedlekarskiej, podstawowej resuscytacji krążeniowo-oddechowej z wykorzystaniem automatycznego defibrylatora zewnętrznego,  zgodne ze standardem MZ </w:t>
      </w:r>
    </w:p>
    <w:p w:rsidR="006A4565" w:rsidRPr="004B06B1" w:rsidRDefault="006A4565" w:rsidP="006A4565">
      <w:pPr>
        <w:autoSpaceDE w:val="0"/>
        <w:autoSpaceDN w:val="0"/>
        <w:adjustRightInd w:val="0"/>
        <w:ind w:left="899"/>
        <w:jc w:val="both"/>
        <w:rPr>
          <w:rFonts w:ascii="Verdana" w:hAnsi="Verdana"/>
          <w:sz w:val="20"/>
          <w:szCs w:val="20"/>
        </w:rPr>
      </w:pPr>
      <w:r w:rsidRPr="004B06B1">
        <w:rPr>
          <w:rFonts w:ascii="Verdana" w:hAnsi="Verdana"/>
          <w:sz w:val="20"/>
          <w:szCs w:val="20"/>
        </w:rPr>
        <w:t xml:space="preserve">b) 2 zespoły ratownicze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280479" w:rsidRPr="00EE13B4" w:rsidRDefault="00EE13B4" w:rsidP="00EE13B4">
      <w:pPr>
        <w:pStyle w:val="Akapitzlist"/>
        <w:numPr>
          <w:ilvl w:val="0"/>
          <w:numId w:val="42"/>
        </w:numPr>
        <w:tabs>
          <w:tab w:val="clear" w:pos="-218"/>
          <w:tab w:val="num" w:pos="66"/>
        </w:tabs>
        <w:ind w:left="426" w:hanging="284"/>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245CA" w:rsidRPr="000D7058" w:rsidRDefault="007245CA" w:rsidP="00941AC8">
      <w:pPr>
        <w:numPr>
          <w:ilvl w:val="1"/>
          <w:numId w:val="17"/>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0D7058">
        <w:rPr>
          <w:rFonts w:ascii="Verdana" w:hAnsi="Verdana"/>
          <w:sz w:val="20"/>
          <w:szCs w:val="20"/>
        </w:rPr>
        <w:t>późn. zm.).</w:t>
      </w:r>
    </w:p>
    <w:p w:rsidR="00EE3670" w:rsidRPr="000D7058" w:rsidRDefault="00EE3670"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941AC8">
      <w:pPr>
        <w:numPr>
          <w:ilvl w:val="0"/>
          <w:numId w:val="15"/>
        </w:numPr>
        <w:jc w:val="both"/>
        <w:rPr>
          <w:rFonts w:ascii="Verdana" w:hAnsi="Verdana"/>
          <w:sz w:val="20"/>
          <w:szCs w:val="20"/>
        </w:rPr>
      </w:pPr>
      <w:r w:rsidRPr="000D7058">
        <w:rPr>
          <w:rFonts w:ascii="Verdana" w:hAnsi="Verdana"/>
          <w:sz w:val="20"/>
          <w:szCs w:val="20"/>
        </w:rPr>
        <w:t>Wykonawcy występujący wspólnie łącznie muszą spełnić warunki udziału w postępowaniu, określone w pkt 7.2.</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941AC8">
      <w:pPr>
        <w:numPr>
          <w:ilvl w:val="1"/>
          <w:numId w:val="17"/>
        </w:numPr>
        <w:jc w:val="both"/>
        <w:rPr>
          <w:rFonts w:ascii="Verdana" w:hAnsi="Verdana"/>
          <w:sz w:val="20"/>
          <w:szCs w:val="20"/>
        </w:rPr>
      </w:pPr>
      <w:r w:rsidRPr="000D7058">
        <w:rPr>
          <w:rFonts w:ascii="Verdana" w:hAnsi="Verdana"/>
          <w:sz w:val="20"/>
          <w:szCs w:val="20"/>
        </w:rPr>
        <w:t>Środki naprawcze (self-cleaning)</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lastRenderedPageBreak/>
        <w:t>Wykonawca nie podlega wykluczeniu, jeżeli zamawiający, uwzględniając wagę i szczególne okoliczności czynu wykonawcy, uzna za wystarczające dowody przedstawione na podstawie pkt 1).</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941AC8">
      <w:pPr>
        <w:numPr>
          <w:ilvl w:val="0"/>
          <w:numId w:val="22"/>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Default="007E39BB" w:rsidP="00941AC8">
      <w:pPr>
        <w:pStyle w:val="Akapitzlist"/>
        <w:numPr>
          <w:ilvl w:val="0"/>
          <w:numId w:val="31"/>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103344" w:rsidRPr="004E4719" w:rsidRDefault="00103344" w:rsidP="004E4719">
      <w:pPr>
        <w:ind w:left="1080"/>
        <w:jc w:val="both"/>
        <w:rPr>
          <w:rFonts w:ascii="Verdana" w:hAnsi="Verdana"/>
          <w:sz w:val="20"/>
          <w:szCs w:val="20"/>
        </w:rPr>
      </w:pPr>
      <w:r w:rsidRPr="004E4719">
        <w:rPr>
          <w:rFonts w:ascii="Verdana" w:hAnsi="Verdana"/>
          <w:sz w:val="20"/>
          <w:szCs w:val="20"/>
        </w:rPr>
        <w:t>2)</w:t>
      </w:r>
      <w:r w:rsidRPr="004E4719">
        <w:rPr>
          <w:rFonts w:ascii="Verdana" w:hAnsi="Verdana"/>
          <w:sz w:val="20"/>
          <w:szCs w:val="20"/>
        </w:rPr>
        <w:tab/>
        <w:t>dotyczące spełniania warunków udziału w postępowaniu</w:t>
      </w:r>
    </w:p>
    <w:p w:rsidR="004E4719" w:rsidRDefault="004E4719" w:rsidP="00AB12AE">
      <w:pPr>
        <w:ind w:left="720"/>
        <w:jc w:val="both"/>
        <w:rPr>
          <w:rFonts w:ascii="Verdana" w:hAnsi="Verdana"/>
          <w:sz w:val="20"/>
          <w:szCs w:val="20"/>
        </w:rPr>
      </w:pP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103344">
        <w:rPr>
          <w:rFonts w:ascii="Verdana" w:hAnsi="Verdana"/>
          <w:sz w:val="20"/>
          <w:szCs w:val="20"/>
        </w:rPr>
        <w:t xml:space="preserve"> oraz spełnia warunki udziału w postępowaniu</w:t>
      </w:r>
      <w:r w:rsidR="00D83300" w:rsidRPr="000D7058">
        <w:rPr>
          <w:rFonts w:ascii="Verdana" w:hAnsi="Verdana"/>
          <w:sz w:val="20"/>
          <w:szCs w:val="20"/>
        </w:rPr>
        <w:t>.</w:t>
      </w:r>
    </w:p>
    <w:p w:rsidR="005C3AD0" w:rsidRPr="000D7058" w:rsidRDefault="005C3AD0" w:rsidP="00941AC8">
      <w:pPr>
        <w:numPr>
          <w:ilvl w:val="0"/>
          <w:numId w:val="22"/>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E478E5">
        <w:rPr>
          <w:rFonts w:ascii="Verdana" w:hAnsi="Verdana"/>
          <w:sz w:val="20"/>
          <w:szCs w:val="20"/>
        </w:rPr>
        <w:t>.</w:t>
      </w:r>
    </w:p>
    <w:p w:rsidR="00817BE8" w:rsidRPr="00E478E5" w:rsidRDefault="00E478E5" w:rsidP="00E478E5">
      <w:pPr>
        <w:numPr>
          <w:ilvl w:val="0"/>
          <w:numId w:val="22"/>
        </w:numPr>
        <w:ind w:left="709"/>
        <w:jc w:val="both"/>
        <w:rPr>
          <w:rFonts w:ascii="Verdana" w:hAnsi="Verdana"/>
          <w:sz w:val="20"/>
          <w:szCs w:val="20"/>
        </w:rPr>
      </w:pPr>
      <w:r w:rsidRPr="00055D8B">
        <w:rPr>
          <w:rFonts w:ascii="Verdana" w:hAnsi="Verdana" w:cs="Calibri"/>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2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0D7058" w:rsidRDefault="00A7348A" w:rsidP="00941AC8">
      <w:pPr>
        <w:numPr>
          <w:ilvl w:val="0"/>
          <w:numId w:val="22"/>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941AC8">
      <w:pPr>
        <w:numPr>
          <w:ilvl w:val="0"/>
          <w:numId w:val="22"/>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F565F1"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pkt 8.4 siwz</w:t>
      </w:r>
    </w:p>
    <w:p w:rsidR="00335577" w:rsidRPr="00F565F1"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F565F1">
        <w:rPr>
          <w:rFonts w:ascii="Verdana" w:hAnsi="Verdana"/>
          <w:sz w:val="20"/>
          <w:szCs w:val="20"/>
        </w:rPr>
        <w:t xml:space="preserve"> </w:t>
      </w:r>
      <w:r w:rsidR="00AE1631" w:rsidRPr="00133C07">
        <w:rPr>
          <w:rFonts w:ascii="Verdana" w:hAnsi="Verdana"/>
          <w:sz w:val="20"/>
          <w:szCs w:val="20"/>
        </w:rPr>
        <w:t>dotyczące spełniania warunków udziału w postępowaniu</w:t>
      </w:r>
      <w:r w:rsidR="00AE1631" w:rsidRPr="00F565F1">
        <w:rPr>
          <w:rFonts w:ascii="Verdana" w:hAnsi="Verdana"/>
          <w:sz w:val="20"/>
          <w:szCs w:val="20"/>
        </w:rPr>
        <w:t xml:space="preserve"> </w:t>
      </w:r>
      <w:r w:rsidR="00F6067F">
        <w:rPr>
          <w:rFonts w:ascii="Verdana" w:hAnsi="Verdana"/>
          <w:sz w:val="20"/>
          <w:szCs w:val="20"/>
        </w:rPr>
        <w:t>– wskazanych w pkt 8.3</w:t>
      </w:r>
      <w:r w:rsidR="00F565F1" w:rsidRPr="00F565F1">
        <w:rPr>
          <w:rFonts w:ascii="Verdana" w:hAnsi="Verdana"/>
          <w:sz w:val="20"/>
          <w:szCs w:val="20"/>
        </w:rPr>
        <w:t xml:space="preserve"> siwz</w:t>
      </w:r>
    </w:p>
    <w:p w:rsidR="00290BE1" w:rsidRPr="000D7058" w:rsidRDefault="00290BE1" w:rsidP="00941AC8">
      <w:pPr>
        <w:numPr>
          <w:ilvl w:val="0"/>
          <w:numId w:val="23"/>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t>
      </w:r>
      <w:r w:rsidRPr="000D7058">
        <w:rPr>
          <w:rFonts w:ascii="Verdana" w:hAnsi="Verdana"/>
          <w:sz w:val="20"/>
          <w:szCs w:val="20"/>
        </w:rPr>
        <w:lastRenderedPageBreak/>
        <w:t>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ust. 1 pkt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pkt 8.2 siwz</w:t>
      </w:r>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F6067F" w:rsidRPr="009033A9" w:rsidRDefault="00F6067F" w:rsidP="0048477C">
      <w:pPr>
        <w:suppressAutoHyphens w:val="0"/>
        <w:ind w:left="567" w:hanging="207"/>
        <w:jc w:val="both"/>
        <w:rPr>
          <w:rFonts w:ascii="Verdana" w:hAnsi="Verdana"/>
          <w:sz w:val="20"/>
          <w:szCs w:val="20"/>
        </w:rPr>
      </w:pPr>
      <w:r w:rsidRPr="009033A9">
        <w:rPr>
          <w:rFonts w:ascii="Verdana" w:hAnsi="Verdana" w:cs="Arial"/>
          <w:b/>
          <w:sz w:val="20"/>
          <w:szCs w:val="20"/>
          <w:lang w:eastAsia="pl-PL"/>
        </w:rPr>
        <w:t xml:space="preserve">1) wykazu </w:t>
      </w:r>
      <w:r w:rsidRPr="009033A9">
        <w:rPr>
          <w:rFonts w:ascii="Verdana" w:hAnsi="Verdana"/>
          <w:b/>
          <w:sz w:val="20"/>
          <w:szCs w:val="20"/>
        </w:rPr>
        <w:t>usług</w:t>
      </w:r>
      <w:r w:rsidRPr="009033A9">
        <w:rPr>
          <w:rFonts w:ascii="Verdana" w:hAnsi="Verdana"/>
          <w:sz w:val="20"/>
          <w:szCs w:val="20"/>
        </w:rPr>
        <w:t xml:space="preserve">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lub są wykonywane, a jeżeli z uzasadnionej przyczyny o obiektywnym charakterze wykonawca nie jest w stanie uzyskać tych dokumentów - oświadczenie wykonawcy; w przypadku świadczeń nadal wykonywanych referencje bądź inne dokumenty potwierdzające ich należyte wykonywanie powinny być wydane nie wcześniej niż 3 miesiące przed upływem terminu składania ofert</w:t>
      </w:r>
      <w:r w:rsidR="003E0B9B">
        <w:rPr>
          <w:rFonts w:ascii="Verdana" w:hAnsi="Verdana"/>
          <w:sz w:val="20"/>
          <w:szCs w:val="20"/>
        </w:rPr>
        <w:t xml:space="preserve"> (dotyczy tylko pakietu 1)</w:t>
      </w:r>
      <w:r w:rsidRPr="009033A9">
        <w:rPr>
          <w:rFonts w:ascii="Verdana" w:hAnsi="Verdana"/>
          <w:sz w:val="20"/>
          <w:szCs w:val="20"/>
        </w:rPr>
        <w:t>;</w:t>
      </w:r>
    </w:p>
    <w:p w:rsidR="00F6067F" w:rsidRPr="009033A9"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2) wykazu narzędzi</w:t>
      </w:r>
      <w:r w:rsidRPr="009033A9">
        <w:rPr>
          <w:rFonts w:ascii="Verdana" w:hAnsi="Verdana" w:cs="TimesNewRoman"/>
          <w:sz w:val="20"/>
          <w:szCs w:val="20"/>
          <w:lang w:eastAsia="pl-PL"/>
        </w:rPr>
        <w:t>, wyposażenia zakładu lub urządzeń technicznych dostępnych wykonawcy w celu wykonania zamówienia  publicznego wraz z informacją o podstawie do dysponowania tymi zasobami</w:t>
      </w:r>
    </w:p>
    <w:p w:rsidR="00F6067F"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3) wykazu osób,</w:t>
      </w:r>
      <w:r w:rsidRPr="009033A9">
        <w:rPr>
          <w:rFonts w:ascii="Verdana" w:hAnsi="Verdana" w:cs="TimesNewRoman"/>
          <w:sz w:val="20"/>
          <w:szCs w:val="20"/>
          <w:lang w:eastAsia="pl-PL"/>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8477C" w:rsidRPr="00E033EE" w:rsidRDefault="0048477C" w:rsidP="00F6067F">
      <w:pPr>
        <w:suppressAutoHyphens w:val="0"/>
        <w:autoSpaceDE w:val="0"/>
        <w:autoSpaceDN w:val="0"/>
        <w:adjustRightInd w:val="0"/>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pkt 8.2 siwz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0A2BC8" w:rsidRDefault="00103344" w:rsidP="00EE426F">
      <w:pPr>
        <w:pStyle w:val="Akapitzlist"/>
        <w:numPr>
          <w:ilvl w:val="0"/>
          <w:numId w:val="13"/>
        </w:numPr>
        <w:spacing w:after="0"/>
        <w:ind w:left="709" w:hanging="284"/>
        <w:rPr>
          <w:rFonts w:ascii="Verdana" w:hAnsi="Verdana"/>
          <w:sz w:val="20"/>
          <w:szCs w:val="20"/>
        </w:rPr>
      </w:pPr>
      <w:r w:rsidRPr="00103344">
        <w:rPr>
          <w:rFonts w:ascii="Verdana" w:eastAsia="Times New Roman" w:hAnsi="Verdana" w:cs="Verdana"/>
          <w:sz w:val="20"/>
          <w:szCs w:val="20"/>
        </w:rPr>
        <w:t xml:space="preserve">informacji z Krajowego Rejestru Karnego w zakresie określonym w art. 24 ust. 1 pkt 13, 14 i 21 ustawy wystawionej nie wcześniej niż 6 miesięcy przed upływem terminu składania ofert </w:t>
      </w:r>
    </w:p>
    <w:p w:rsidR="003C2756" w:rsidRPr="000D7058" w:rsidRDefault="003C2756"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w:t>
      </w:r>
      <w:r w:rsidRPr="000D7058">
        <w:rPr>
          <w:rFonts w:ascii="Verdana" w:hAnsi="Verdana"/>
          <w:sz w:val="20"/>
          <w:szCs w:val="20"/>
        </w:rPr>
        <w:lastRenderedPageBreak/>
        <w:t>może złożyć wraz z oświadczeniem dokumenty bądź informacje potwierdzające, że powiązania z innym wykonawcą nie prowadzą do zakłócenia konkurencji w postępowaniu.</w:t>
      </w:r>
    </w:p>
    <w:p w:rsidR="00AA4E38" w:rsidRPr="000D7058" w:rsidRDefault="00AA4E38" w:rsidP="00AA4E38">
      <w:pPr>
        <w:tabs>
          <w:tab w:val="left" w:pos="-3060"/>
          <w:tab w:val="left" w:pos="709"/>
        </w:tabs>
        <w:suppressAutoHyphens w:val="0"/>
        <w:ind w:left="709"/>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Default="00A7348A" w:rsidP="00941AC8">
      <w:pPr>
        <w:numPr>
          <w:ilvl w:val="0"/>
          <w:numId w:val="16"/>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0A2BC8" w:rsidRPr="00EE426F" w:rsidRDefault="00103344" w:rsidP="00EE426F">
      <w:pPr>
        <w:pStyle w:val="Akapitzlist"/>
        <w:numPr>
          <w:ilvl w:val="0"/>
          <w:numId w:val="20"/>
        </w:numPr>
        <w:tabs>
          <w:tab w:val="left" w:pos="-3060"/>
          <w:tab w:val="left" w:pos="709"/>
        </w:tabs>
        <w:jc w:val="both"/>
        <w:rPr>
          <w:rFonts w:ascii="Verdana" w:hAnsi="Verdana"/>
          <w:sz w:val="20"/>
          <w:szCs w:val="20"/>
        </w:rPr>
      </w:pPr>
      <w:r w:rsidRPr="00EE426F">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E426F" w:rsidRDefault="00AA4E38" w:rsidP="00EE426F">
      <w:pPr>
        <w:pStyle w:val="Akapitzlist"/>
        <w:numPr>
          <w:ilvl w:val="0"/>
          <w:numId w:val="20"/>
        </w:numPr>
        <w:tabs>
          <w:tab w:val="left" w:pos="-3060"/>
          <w:tab w:val="left" w:pos="709"/>
        </w:tabs>
        <w:jc w:val="both"/>
        <w:rPr>
          <w:rFonts w:ascii="Verdana" w:hAnsi="Verdana"/>
          <w:sz w:val="20"/>
          <w:szCs w:val="20"/>
        </w:rPr>
      </w:pPr>
      <w:r w:rsidRPr="00EE426F">
        <w:rPr>
          <w:rFonts w:ascii="Verdana" w:hAnsi="Verdana"/>
          <w:sz w:val="20"/>
          <w:szCs w:val="20"/>
        </w:rPr>
        <w:t xml:space="preserve">pkt 8.4 ppkt </w:t>
      </w:r>
      <w:r w:rsidR="00103344" w:rsidRPr="00EE426F">
        <w:rPr>
          <w:rFonts w:ascii="Verdana" w:hAnsi="Verdana"/>
          <w:sz w:val="20"/>
          <w:szCs w:val="20"/>
        </w:rPr>
        <w:t>2</w:t>
      </w:r>
      <w:r w:rsidR="0073450B" w:rsidRPr="00EE426F">
        <w:rPr>
          <w:rFonts w:ascii="Verdana" w:hAnsi="Verdana"/>
          <w:sz w:val="20"/>
          <w:szCs w:val="20"/>
        </w:rPr>
        <w:t>)- składa 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941AC8">
      <w:pPr>
        <w:numPr>
          <w:ilvl w:val="0"/>
          <w:numId w:val="16"/>
        </w:numPr>
        <w:jc w:val="both"/>
        <w:rPr>
          <w:rFonts w:ascii="Verdana" w:hAnsi="Verdana"/>
          <w:sz w:val="20"/>
          <w:szCs w:val="20"/>
        </w:rPr>
      </w:pPr>
      <w:r w:rsidRPr="000D7058">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8.6</w:t>
      </w:r>
      <w:r w:rsidRPr="00103344">
        <w:rPr>
          <w:rFonts w:ascii="Verdana" w:hAnsi="Verdana"/>
          <w:sz w:val="20"/>
          <w:szCs w:val="20"/>
        </w:rPr>
        <w:tab/>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0A2BC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8.7</w:t>
      </w:r>
      <w:r>
        <w:rPr>
          <w:rFonts w:ascii="Verdana" w:hAnsi="Verdana"/>
          <w:sz w:val="20"/>
          <w:szCs w:val="20"/>
        </w:rPr>
        <w:t xml:space="preserve"> </w:t>
      </w:r>
      <w:r w:rsidR="00947850">
        <w:rPr>
          <w:rFonts w:ascii="Verdana" w:hAnsi="Verdana"/>
          <w:sz w:val="20"/>
          <w:szCs w:val="20"/>
        </w:rPr>
        <w:t xml:space="preserve">  </w:t>
      </w:r>
      <w:r w:rsidR="00A7348A"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okumentów wymienionych w pkt 8.4 oraz 8.5</w:t>
      </w:r>
      <w:r w:rsidR="00A7348A"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8.8 </w:t>
      </w:r>
      <w:r w:rsidR="00CE40C7" w:rsidRPr="00EE426F">
        <w:rPr>
          <w:rFonts w:ascii="Verdana" w:hAnsi="Verdana"/>
          <w:b/>
          <w:sz w:val="20"/>
          <w:szCs w:val="20"/>
        </w:rPr>
        <w:t xml:space="preserve">W celu potwierdzenia spełniania przez oferowane </w:t>
      </w:r>
      <w:r w:rsidRPr="00EE426F">
        <w:rPr>
          <w:rFonts w:ascii="Verdana" w:hAnsi="Verdana"/>
          <w:b/>
          <w:sz w:val="20"/>
          <w:szCs w:val="20"/>
        </w:rPr>
        <w:t xml:space="preserve">usługi </w:t>
      </w:r>
      <w:r w:rsidR="00CE40C7" w:rsidRPr="00EE426F">
        <w:rPr>
          <w:rFonts w:ascii="Verdana" w:hAnsi="Verdana"/>
          <w:b/>
          <w:sz w:val="20"/>
          <w:szCs w:val="20"/>
        </w:rPr>
        <w:t xml:space="preserve">wymagań określonych przez zamawiającego, Zamawiający </w:t>
      </w:r>
      <w:r w:rsidR="009B7BF7" w:rsidRPr="00EE426F">
        <w:rPr>
          <w:rFonts w:ascii="Verdana" w:hAnsi="Verdana"/>
          <w:b/>
          <w:sz w:val="20"/>
          <w:szCs w:val="20"/>
        </w:rPr>
        <w:t xml:space="preserve">będzie </w:t>
      </w:r>
      <w:r w:rsidR="00CE40C7" w:rsidRPr="00EE426F">
        <w:rPr>
          <w:rFonts w:ascii="Verdana" w:hAnsi="Verdana"/>
          <w:b/>
          <w:sz w:val="20"/>
          <w:szCs w:val="20"/>
        </w:rPr>
        <w:t>żąda</w:t>
      </w:r>
      <w:r w:rsidR="009B7BF7" w:rsidRPr="00EE426F">
        <w:rPr>
          <w:rFonts w:ascii="Verdana" w:hAnsi="Verdana"/>
          <w:b/>
          <w:sz w:val="20"/>
          <w:szCs w:val="20"/>
        </w:rPr>
        <w:t>ł</w:t>
      </w:r>
      <w:r w:rsidR="00CE40C7" w:rsidRPr="00EE426F">
        <w:rPr>
          <w:rFonts w:ascii="Verdana" w:hAnsi="Verdana"/>
          <w:b/>
          <w:sz w:val="20"/>
          <w:szCs w:val="20"/>
        </w:rPr>
        <w:t xml:space="preserve"> zgodnie z pkt 8.2 siwz </w:t>
      </w:r>
      <w:r w:rsidR="009B7BF7" w:rsidRPr="00EE426F">
        <w:rPr>
          <w:rFonts w:ascii="Verdana" w:hAnsi="Verdana"/>
          <w:b/>
          <w:sz w:val="20"/>
          <w:szCs w:val="20"/>
        </w:rPr>
        <w:t xml:space="preserve">następujących </w:t>
      </w:r>
      <w:r w:rsidR="00CE40C7" w:rsidRPr="00EE426F">
        <w:rPr>
          <w:rFonts w:ascii="Verdana" w:hAnsi="Verdana"/>
          <w:b/>
          <w:sz w:val="20"/>
          <w:szCs w:val="20"/>
        </w:rPr>
        <w:t>dokumentów:</w:t>
      </w:r>
    </w:p>
    <w:p w:rsidR="00AA3522" w:rsidRPr="00EE426F" w:rsidRDefault="00F6067F" w:rsidP="00F6067F">
      <w:pPr>
        <w:pStyle w:val="Akapitzlist"/>
        <w:autoSpaceDE w:val="0"/>
        <w:autoSpaceDN w:val="0"/>
        <w:adjustRightInd w:val="0"/>
        <w:spacing w:before="120"/>
        <w:ind w:left="360"/>
        <w:jc w:val="both"/>
        <w:rPr>
          <w:rFonts w:ascii="Verdana" w:hAnsi="Verdana" w:cs="Arial"/>
          <w:i/>
          <w:sz w:val="20"/>
          <w:szCs w:val="20"/>
        </w:rPr>
      </w:pPr>
      <w:r w:rsidRPr="00EE426F">
        <w:rPr>
          <w:rFonts w:ascii="Verdana" w:hAnsi="Verdana" w:cs="Arial"/>
          <w:sz w:val="20"/>
          <w:szCs w:val="20"/>
        </w:rPr>
        <w:t>Nie dotyczy</w:t>
      </w: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8.9 </w:t>
      </w:r>
      <w:r w:rsidR="00834A62" w:rsidRPr="00EE426F">
        <w:rPr>
          <w:rFonts w:ascii="Verdana" w:hAnsi="Verdana"/>
          <w:b/>
          <w:sz w:val="20"/>
          <w:szCs w:val="20"/>
        </w:rPr>
        <w:t>Dokumenty dotyczące podmiotów trzecich i podwykonawców</w:t>
      </w:r>
    </w:p>
    <w:p w:rsidR="004B1D0C" w:rsidRPr="00063980" w:rsidRDefault="00CD31F0" w:rsidP="004B1D0C">
      <w:pPr>
        <w:numPr>
          <w:ilvl w:val="0"/>
          <w:numId w:val="41"/>
        </w:numPr>
        <w:tabs>
          <w:tab w:val="left" w:pos="-3060"/>
          <w:tab w:val="left" w:pos="709"/>
        </w:tabs>
        <w:suppressAutoHyphens w:val="0"/>
        <w:jc w:val="both"/>
        <w:rPr>
          <w:rFonts w:ascii="Verdana" w:hAnsi="Verdana"/>
          <w:sz w:val="20"/>
          <w:szCs w:val="20"/>
        </w:rPr>
      </w:pPr>
      <w:r w:rsidRPr="00F6067F">
        <w:rPr>
          <w:rFonts w:ascii="Verdana" w:hAnsi="Verdana"/>
          <w:b/>
          <w:sz w:val="20"/>
          <w:szCs w:val="20"/>
          <w:highlight w:val="yellow"/>
        </w:rPr>
        <w:tab/>
      </w:r>
      <w:r w:rsidR="004B1D0C"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lastRenderedPageBreak/>
        <w:t>1)</w:t>
      </w:r>
      <w:r w:rsidRPr="00063980">
        <w:rPr>
          <w:rFonts w:ascii="Verdana" w:hAnsi="Verdana"/>
          <w:sz w:val="20"/>
          <w:szCs w:val="20"/>
        </w:rPr>
        <w:tab/>
        <w:t>zakres dostępnych wykonawcy zasobów innego podmiotu;</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2)</w:t>
      </w:r>
      <w:r w:rsidRPr="00063980">
        <w:rPr>
          <w:rFonts w:ascii="Verdana" w:hAnsi="Verdana"/>
          <w:sz w:val="20"/>
          <w:szCs w:val="20"/>
        </w:rPr>
        <w:tab/>
        <w:t>sposób wykorzystania zasobów innego podmiotu, przez wykonawcę,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4B1D0C" w:rsidRPr="00063980" w:rsidRDefault="004B1D0C" w:rsidP="004B1D0C">
      <w:pPr>
        <w:numPr>
          <w:ilvl w:val="0"/>
          <w:numId w:val="41"/>
        </w:numPr>
        <w:tabs>
          <w:tab w:val="left" w:pos="-3060"/>
          <w:tab w:val="left" w:pos="709"/>
        </w:tabs>
        <w:suppressAutoHyphens w:val="0"/>
        <w:jc w:val="both"/>
        <w:rPr>
          <w:rFonts w:ascii="Verdana" w:hAnsi="Verdana"/>
          <w:sz w:val="20"/>
          <w:szCs w:val="20"/>
        </w:rPr>
      </w:pPr>
      <w:r w:rsidRPr="00063980">
        <w:rPr>
          <w:rFonts w:ascii="Verdana" w:hAnsi="Verdana"/>
          <w:sz w:val="20"/>
          <w:szCs w:val="20"/>
        </w:rPr>
        <w:t>Zamawiający żąda od wykonawcy, który polega na zdolnościach lub sytuacji innych podmiotów na zasadach określonych w art. 22a Ustawy, przedstawienia w odniesieniu do tych podmiotów dokumentów</w:t>
      </w:r>
      <w:r w:rsidR="006B001B">
        <w:rPr>
          <w:rFonts w:ascii="Verdana" w:hAnsi="Verdana"/>
          <w:sz w:val="20"/>
          <w:szCs w:val="20"/>
        </w:rPr>
        <w:t xml:space="preserve"> wymienionych w pkt 8.4 ppkt 1-</w:t>
      </w:r>
      <w:r w:rsidR="00103344">
        <w:rPr>
          <w:rFonts w:ascii="Verdana" w:hAnsi="Verdana"/>
          <w:sz w:val="20"/>
          <w:szCs w:val="20"/>
        </w:rPr>
        <w:t>4</w:t>
      </w:r>
      <w:r w:rsidRPr="00063980">
        <w:rPr>
          <w:rFonts w:ascii="Verdana" w:hAnsi="Verdana"/>
          <w:sz w:val="20"/>
          <w:szCs w:val="20"/>
        </w:rPr>
        <w:t xml:space="preserve"> siwz.</w:t>
      </w:r>
    </w:p>
    <w:p w:rsidR="00834A62" w:rsidRPr="000D7058" w:rsidRDefault="00834A62" w:rsidP="00AB12AE">
      <w:pPr>
        <w:tabs>
          <w:tab w:val="left" w:pos="-3060"/>
          <w:tab w:val="left" w:pos="709"/>
        </w:tabs>
        <w:suppressAutoHyphens w:val="0"/>
        <w:jc w:val="both"/>
        <w:rPr>
          <w:rFonts w:ascii="Verdana" w:hAnsi="Verdana"/>
          <w:b/>
          <w:sz w:val="20"/>
          <w:szCs w:val="20"/>
        </w:rPr>
      </w:pP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pkt 8.3, 8.4 i 8.8, które są składane zgodnie z procedurą wskazaną w pkt 8.2 </w:t>
      </w:r>
    </w:p>
    <w:p w:rsidR="00EA1296" w:rsidRPr="000D7058" w:rsidRDefault="00EA1296"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A41829" w:rsidRDefault="0080615A" w:rsidP="00941AC8">
      <w:pPr>
        <w:numPr>
          <w:ilvl w:val="1"/>
          <w:numId w:val="33"/>
        </w:numPr>
        <w:spacing w:before="100"/>
        <w:jc w:val="both"/>
        <w:rPr>
          <w:rFonts w:ascii="Verdana" w:hAnsi="Verdana"/>
          <w:b/>
          <w:sz w:val="20"/>
          <w:szCs w:val="20"/>
        </w:rPr>
      </w:pPr>
      <w:r w:rsidRPr="000D7058">
        <w:rPr>
          <w:rFonts w:ascii="Verdana" w:hAnsi="Verdana"/>
          <w:b/>
          <w:sz w:val="20"/>
          <w:szCs w:val="20"/>
        </w:rPr>
        <w:t xml:space="preserve">     </w:t>
      </w:r>
      <w:r w:rsidR="000869AE" w:rsidRPr="00A41829">
        <w:rPr>
          <w:rFonts w:ascii="Verdana" w:hAnsi="Verdana"/>
          <w:b/>
          <w:sz w:val="20"/>
          <w:szCs w:val="20"/>
        </w:rPr>
        <w:t>Informacje ogólne</w:t>
      </w:r>
    </w:p>
    <w:p w:rsidR="00A41829" w:rsidRPr="00B86C34" w:rsidRDefault="00A41829" w:rsidP="00A41829">
      <w:pPr>
        <w:numPr>
          <w:ilvl w:val="0"/>
          <w:numId w:val="32"/>
        </w:numPr>
        <w:jc w:val="both"/>
        <w:rPr>
          <w:rFonts w:ascii="Verdana" w:hAnsi="Verdana"/>
          <w:sz w:val="20"/>
          <w:szCs w:val="20"/>
        </w:rPr>
      </w:pPr>
      <w:r w:rsidRPr="00B86C34">
        <w:rPr>
          <w:rFonts w:ascii="Verdana" w:hAnsi="Verdana"/>
          <w:sz w:val="20"/>
          <w:szCs w:val="20"/>
        </w:rPr>
        <w:t xml:space="preserve">W postępowaniu o udzielenie zamówienia  komunikacja między Zamawiającym </w:t>
      </w:r>
      <w:r w:rsidRPr="00B86C34">
        <w:rPr>
          <w:rFonts w:ascii="Verdana" w:hAnsi="Verdana"/>
          <w:sz w:val="20"/>
          <w:szCs w:val="20"/>
        </w:rPr>
        <w:br/>
        <w:t>a Wykonawcami odbywa się przy użyciu Systemu Komunikacji Elektronicznej SKE. Szczegółowa instrukcja korzystania z SKE zamieszczona jest na stronie Zamawiającego oraz stanowi załącznik</w:t>
      </w:r>
      <w:r w:rsidR="00EA686D">
        <w:rPr>
          <w:rFonts w:ascii="Verdana" w:hAnsi="Verdana"/>
          <w:sz w:val="20"/>
          <w:szCs w:val="20"/>
        </w:rPr>
        <w:t xml:space="preserve"> nr 10</w:t>
      </w:r>
      <w:r w:rsidRPr="00B86C34">
        <w:rPr>
          <w:rFonts w:ascii="Verdana" w:hAnsi="Verdana"/>
          <w:sz w:val="20"/>
          <w:szCs w:val="20"/>
        </w:rPr>
        <w:t xml:space="preserve"> do SIWZ.</w:t>
      </w:r>
    </w:p>
    <w:p w:rsidR="000869AE" w:rsidRPr="00B86C34" w:rsidRDefault="000869AE" w:rsidP="003E1F1B">
      <w:pPr>
        <w:numPr>
          <w:ilvl w:val="0"/>
          <w:numId w:val="32"/>
        </w:numPr>
        <w:jc w:val="both"/>
        <w:rPr>
          <w:rFonts w:ascii="Verdana" w:hAnsi="Verdana"/>
          <w:sz w:val="20"/>
          <w:szCs w:val="20"/>
        </w:rPr>
      </w:pPr>
      <w:r w:rsidRPr="00B86C34">
        <w:rPr>
          <w:rFonts w:ascii="Verdana" w:hAnsi="Verdana"/>
          <w:sz w:val="20"/>
          <w:szCs w:val="20"/>
        </w:rPr>
        <w:t xml:space="preserve">Zamawiający wyznacza następujące osoby do kontaktu z Wykonawcami: </w:t>
      </w:r>
    </w:p>
    <w:p w:rsidR="003E1F1B" w:rsidRPr="00B86C34"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B86C34">
        <w:rPr>
          <w:rFonts w:ascii="Verdana" w:hAnsi="Verdana" w:cs="Times New Roman"/>
          <w:bCs/>
          <w:sz w:val="20"/>
          <w:szCs w:val="20"/>
        </w:rPr>
        <w:t xml:space="preserve">w </w:t>
      </w:r>
      <w:r w:rsidRPr="00B86C34">
        <w:rPr>
          <w:rFonts w:ascii="Verdana" w:hAnsi="Verdana" w:cs="Times New Roman"/>
          <w:sz w:val="20"/>
          <w:szCs w:val="20"/>
        </w:rPr>
        <w:t xml:space="preserve">sprawach formalnych – </w:t>
      </w:r>
      <w:r w:rsidRPr="00B86C34">
        <w:rPr>
          <w:rFonts w:ascii="Verdana" w:hAnsi="Verdana" w:cs="Times New Roman"/>
          <w:b/>
          <w:sz w:val="20"/>
          <w:szCs w:val="20"/>
        </w:rPr>
        <w:t>Sylwia Zielińska – Tel 61 66 54 336</w:t>
      </w:r>
    </w:p>
    <w:p w:rsidR="003E1F1B" w:rsidRPr="00B86C34"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B86C34">
        <w:rPr>
          <w:rFonts w:ascii="Verdana" w:hAnsi="Verdana" w:cs="Times New Roman"/>
          <w:sz w:val="20"/>
          <w:szCs w:val="20"/>
        </w:rPr>
        <w:t xml:space="preserve">w sprawach merytorycznych – </w:t>
      </w:r>
      <w:r w:rsidRPr="00B86C34">
        <w:rPr>
          <w:rFonts w:ascii="Verdana" w:hAnsi="Verdana" w:cs="Times New Roman"/>
          <w:b/>
          <w:sz w:val="20"/>
          <w:szCs w:val="20"/>
        </w:rPr>
        <w:t xml:space="preserve">Małgorzata Frankiewicz – Tel. 61 66 54 245 </w:t>
      </w:r>
    </w:p>
    <w:p w:rsidR="003E1F1B" w:rsidRPr="00B86C34" w:rsidRDefault="003E1F1B" w:rsidP="003E1F1B">
      <w:pPr>
        <w:numPr>
          <w:ilvl w:val="0"/>
          <w:numId w:val="32"/>
        </w:numPr>
        <w:jc w:val="both"/>
        <w:rPr>
          <w:rFonts w:ascii="Verdana" w:hAnsi="Verdana"/>
          <w:sz w:val="20"/>
          <w:szCs w:val="20"/>
        </w:rPr>
      </w:pPr>
      <w:r w:rsidRPr="00B86C34">
        <w:rPr>
          <w:rFonts w:ascii="Verdana" w:hAnsi="Verdana"/>
          <w:sz w:val="20"/>
          <w:szCs w:val="20"/>
        </w:rPr>
        <w:t>Wykonawca zamierzający wziąć udział w postępowaniu o udzielenie zamówienia publicznego, musi posiadać konto na SKE. Wykonawca posiadający konto na SKE ma dostęp do formularzy: złożenia, wycofania oferty lub wniosku oraz do formularza do komunikacji</w:t>
      </w:r>
      <w:r w:rsidRPr="00B86C34">
        <w:t>.</w:t>
      </w:r>
    </w:p>
    <w:p w:rsidR="003E1F1B" w:rsidRPr="00B86C34" w:rsidRDefault="003E1F1B" w:rsidP="003E1F1B">
      <w:pPr>
        <w:numPr>
          <w:ilvl w:val="0"/>
          <w:numId w:val="32"/>
        </w:numPr>
        <w:jc w:val="both"/>
        <w:rPr>
          <w:rFonts w:ascii="Verdana" w:hAnsi="Verdana"/>
          <w:sz w:val="20"/>
          <w:szCs w:val="20"/>
        </w:rPr>
      </w:pPr>
      <w:r w:rsidRPr="00B86C34">
        <w:rPr>
          <w:rFonts w:ascii="Verdana" w:hAnsi="Verdana"/>
          <w:sz w:val="20"/>
          <w:szCs w:val="20"/>
        </w:rPr>
        <w:t xml:space="preserve">Maksymalny rozmiar plików przesyłanych za pośrednictwem dedykowanych formularzy do: złożenia, wycofania oferty lub wniosku oraz do komunikacji wynosi 150 MB. </w:t>
      </w:r>
    </w:p>
    <w:p w:rsidR="003E1F1B" w:rsidRPr="00B86C34" w:rsidRDefault="003E1F1B" w:rsidP="003E1F1B">
      <w:pPr>
        <w:numPr>
          <w:ilvl w:val="0"/>
          <w:numId w:val="32"/>
        </w:numPr>
        <w:jc w:val="both"/>
        <w:rPr>
          <w:rFonts w:ascii="Verdana" w:hAnsi="Verdana"/>
          <w:sz w:val="20"/>
          <w:szCs w:val="20"/>
        </w:rPr>
      </w:pPr>
      <w:r w:rsidRPr="00B86C34">
        <w:rPr>
          <w:rFonts w:ascii="Verdana" w:hAnsi="Verdana"/>
          <w:sz w:val="20"/>
          <w:szCs w:val="20"/>
        </w:rPr>
        <w:t>Za datę przekazania oferty, wniosków, zawiadomień,  dokumentów elektronicznych, oświadczeń lub elektronicznych kopii dokumentów lub oświadczeń oraz innych informacji przyjmuje się datę ich przekazania na SKE.</w:t>
      </w:r>
    </w:p>
    <w:p w:rsidR="003E1F1B" w:rsidRPr="00B86C34" w:rsidRDefault="003E1F1B" w:rsidP="003E1F1B">
      <w:pPr>
        <w:numPr>
          <w:ilvl w:val="0"/>
          <w:numId w:val="32"/>
        </w:numPr>
        <w:jc w:val="both"/>
        <w:rPr>
          <w:rFonts w:ascii="Verdana" w:hAnsi="Verdana"/>
          <w:sz w:val="20"/>
          <w:szCs w:val="20"/>
        </w:rPr>
      </w:pPr>
      <w:r w:rsidRPr="00B86C34">
        <w:rPr>
          <w:rFonts w:ascii="Verdana" w:hAnsi="Verdana"/>
          <w:sz w:val="20"/>
          <w:szCs w:val="20"/>
        </w:rPr>
        <w:t xml:space="preserve">Identyfikator postępowania i klucz publiczny dla danego postępowania o udzielenie zamówienia dostępne są </w:t>
      </w:r>
      <w:r w:rsidRPr="00B86C34">
        <w:rPr>
          <w:rFonts w:ascii="Verdana" w:hAnsi="Verdana"/>
          <w:i/>
          <w:sz w:val="20"/>
          <w:szCs w:val="20"/>
        </w:rPr>
        <w:t xml:space="preserve">w postępowaniu </w:t>
      </w:r>
      <w:r w:rsidRPr="00B86C34">
        <w:rPr>
          <w:rFonts w:ascii="Verdana" w:hAnsi="Verdana"/>
          <w:sz w:val="20"/>
          <w:szCs w:val="20"/>
        </w:rPr>
        <w:t>na platformie SKE.</w:t>
      </w:r>
    </w:p>
    <w:p w:rsidR="000869AE" w:rsidRPr="000D7058" w:rsidRDefault="000869AE" w:rsidP="000869AE">
      <w:pPr>
        <w:jc w:val="both"/>
        <w:rPr>
          <w:rFonts w:ascii="Verdana" w:hAnsi="Verdana"/>
          <w:sz w:val="20"/>
          <w:szCs w:val="20"/>
        </w:rPr>
      </w:pPr>
    </w:p>
    <w:p w:rsidR="000869AE" w:rsidRPr="00C32B81" w:rsidRDefault="000869AE" w:rsidP="00941AC8">
      <w:pPr>
        <w:numPr>
          <w:ilvl w:val="1"/>
          <w:numId w:val="33"/>
        </w:numPr>
        <w:spacing w:before="100"/>
        <w:ind w:left="709" w:hanging="709"/>
        <w:jc w:val="both"/>
        <w:rPr>
          <w:rFonts w:ascii="Verdana" w:hAnsi="Verdana"/>
          <w:b/>
          <w:sz w:val="20"/>
          <w:szCs w:val="20"/>
        </w:rPr>
      </w:pPr>
      <w:r w:rsidRPr="00C32B81">
        <w:rPr>
          <w:rFonts w:ascii="Verdana" w:hAnsi="Verdana"/>
          <w:b/>
          <w:sz w:val="20"/>
          <w:szCs w:val="20"/>
        </w:rPr>
        <w:t xml:space="preserve">Sposób komunikowania się Zamawiającego z Wykonawcami (nie dotyczy </w:t>
      </w:r>
      <w:r w:rsidR="0080615A" w:rsidRPr="00C32B81">
        <w:rPr>
          <w:rFonts w:ascii="Verdana" w:hAnsi="Verdana"/>
          <w:b/>
          <w:sz w:val="20"/>
          <w:szCs w:val="20"/>
        </w:rPr>
        <w:t xml:space="preserve">  </w:t>
      </w:r>
      <w:r w:rsidRPr="00C32B81">
        <w:rPr>
          <w:rFonts w:ascii="Verdana" w:hAnsi="Verdana"/>
          <w:b/>
          <w:sz w:val="20"/>
          <w:szCs w:val="20"/>
        </w:rPr>
        <w:t xml:space="preserve">składania ofert) </w:t>
      </w:r>
    </w:p>
    <w:p w:rsidR="00A1042C" w:rsidRPr="001B79A0"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postępowania). </w:t>
      </w:r>
    </w:p>
    <w:p w:rsidR="000869AE" w:rsidRPr="00A1042C"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w:t>
      </w:r>
      <w:r>
        <w:rPr>
          <w:rFonts w:ascii="Verdana" w:hAnsi="Verdana"/>
          <w:sz w:val="20"/>
          <w:szCs w:val="20"/>
        </w:rPr>
        <w:t>nia).</w:t>
      </w:r>
    </w:p>
    <w:p w:rsidR="000869AE" w:rsidRPr="000D7058" w:rsidRDefault="000869AE" w:rsidP="000869AE">
      <w:pPr>
        <w:autoSpaceDE w:val="0"/>
        <w:jc w:val="both"/>
        <w:rPr>
          <w:rFonts w:ascii="Verdana" w:hAnsi="Verdana"/>
          <w:sz w:val="20"/>
          <w:szCs w:val="20"/>
        </w:rPr>
      </w:pPr>
    </w:p>
    <w:p w:rsidR="00A7348A" w:rsidRPr="00CC1C56" w:rsidRDefault="000869AE" w:rsidP="00AB12AE">
      <w:pPr>
        <w:pStyle w:val="NormalnyWeb"/>
        <w:numPr>
          <w:ilvl w:val="0"/>
          <w:numId w:val="3"/>
        </w:numPr>
        <w:spacing w:before="120" w:after="0"/>
        <w:rPr>
          <w:rFonts w:ascii="Verdana" w:eastAsia="Verdana" w:hAnsi="Verdana"/>
          <w:bCs/>
        </w:rPr>
      </w:pPr>
      <w:r w:rsidRPr="00CC1C56">
        <w:rPr>
          <w:rFonts w:ascii="Verdana" w:eastAsia="Verdana" w:hAnsi="Verdana" w:cs="Times New Roman"/>
          <w:b/>
        </w:rPr>
        <w:t xml:space="preserve">SPOSÓB ZŁOŻENIA </w:t>
      </w:r>
      <w:r w:rsidR="00A7348A" w:rsidRPr="00CC1C56">
        <w:rPr>
          <w:rStyle w:val="tekstdokbold"/>
          <w:rFonts w:ascii="Verdana" w:hAnsi="Verdana"/>
        </w:rPr>
        <w:t>OFERT</w:t>
      </w:r>
      <w:r w:rsidRPr="00CC1C56">
        <w:rPr>
          <w:rStyle w:val="tekstdokbold"/>
          <w:rFonts w:ascii="Verdana" w:eastAsia="Verdana" w:hAnsi="Verdana"/>
        </w:rPr>
        <w:t>Y</w:t>
      </w:r>
    </w:p>
    <w:p w:rsidR="00A7348A" w:rsidRPr="00CC1C56" w:rsidRDefault="00A7348A" w:rsidP="00AB12AE">
      <w:pPr>
        <w:pStyle w:val="Tekstpodstawowy"/>
        <w:jc w:val="both"/>
        <w:rPr>
          <w:rFonts w:ascii="Verdana" w:eastAsia="Verdana" w:hAnsi="Verdana" w:cs="Verdana"/>
          <w:bCs/>
          <w:sz w:val="20"/>
        </w:rPr>
      </w:pPr>
    </w:p>
    <w:p w:rsidR="000230B1" w:rsidRPr="00CC1C56" w:rsidRDefault="000230B1" w:rsidP="00CC1C56">
      <w:pPr>
        <w:numPr>
          <w:ilvl w:val="0"/>
          <w:numId w:val="36"/>
        </w:numPr>
        <w:spacing w:before="100"/>
        <w:ind w:hanging="340"/>
        <w:jc w:val="both"/>
        <w:rPr>
          <w:rFonts w:ascii="Verdana" w:hAnsi="Verdana"/>
          <w:strike/>
          <w:sz w:val="20"/>
          <w:szCs w:val="20"/>
        </w:rPr>
      </w:pPr>
      <w:r w:rsidRPr="00CC1C56">
        <w:rPr>
          <w:rFonts w:ascii="Verdana" w:hAnsi="Verdana"/>
          <w:sz w:val="20"/>
          <w:szCs w:val="20"/>
        </w:rPr>
        <w:lastRenderedPageBreak/>
        <w:t xml:space="preserve">Wykonawca składa ofertę za  pośrednictwem </w:t>
      </w:r>
      <w:r w:rsidRPr="00CC1C56">
        <w:rPr>
          <w:rFonts w:ascii="Verdana" w:hAnsi="Verdana"/>
          <w:b/>
          <w:i/>
          <w:sz w:val="20"/>
          <w:szCs w:val="20"/>
        </w:rPr>
        <w:t xml:space="preserve">Formularza do złożenia, wycofania oferty </w:t>
      </w:r>
      <w:r w:rsidRPr="00CC1C56">
        <w:rPr>
          <w:rFonts w:ascii="Verdana" w:hAnsi="Verdana"/>
          <w:sz w:val="20"/>
          <w:szCs w:val="20"/>
        </w:rPr>
        <w:t xml:space="preserve">dostępnego na SKE. Klucz publiczny niezbędny do zaszyfrowania oferty przez Wykonawcę jest dostępny dla wykonawców na SKE. </w:t>
      </w:r>
    </w:p>
    <w:p w:rsidR="000230B1" w:rsidRPr="00CC1C56" w:rsidRDefault="000230B1" w:rsidP="00CC1C56">
      <w:pPr>
        <w:numPr>
          <w:ilvl w:val="0"/>
          <w:numId w:val="36"/>
        </w:numPr>
        <w:spacing w:before="100"/>
        <w:ind w:hanging="340"/>
        <w:jc w:val="both"/>
        <w:rPr>
          <w:rFonts w:ascii="Verdana" w:hAnsi="Verdana"/>
          <w:sz w:val="20"/>
          <w:szCs w:val="20"/>
        </w:rPr>
      </w:pPr>
      <w:r w:rsidRPr="00CC1C56">
        <w:rPr>
          <w:rFonts w:ascii="Verdana" w:hAnsi="Verdana"/>
          <w:sz w:val="20"/>
          <w:szCs w:val="20"/>
        </w:rPr>
        <w:t>Oferta powinna być sporządzona w języku polskim, z zachowaniem postaci elektronicznej w formacie danych doc, .docx.,  PDF, xls, xlsx, jpg. i podpisana kwalifikowanym podpisem elektronicznym. Sposób złożenia oferty, w tym zaszyfrowania oferty opisany został w Instrukcji korzystania z SKE. Ofertę należy złożyć w oryginale.</w:t>
      </w:r>
    </w:p>
    <w:p w:rsidR="000230B1" w:rsidRPr="00E8363E" w:rsidRDefault="000230B1" w:rsidP="00CC1C56">
      <w:pPr>
        <w:numPr>
          <w:ilvl w:val="0"/>
          <w:numId w:val="36"/>
        </w:numPr>
        <w:spacing w:before="100"/>
        <w:ind w:hanging="340"/>
        <w:jc w:val="both"/>
        <w:rPr>
          <w:rFonts w:ascii="Verdana" w:hAnsi="Verdana" w:cs="Arial"/>
          <w:sz w:val="20"/>
          <w:szCs w:val="20"/>
        </w:rPr>
      </w:pPr>
      <w:r w:rsidRPr="00CC1C56">
        <w:rPr>
          <w:rFonts w:ascii="Verdana" w:hAnsi="Verdana" w:cs="Arial"/>
          <w:sz w:val="20"/>
          <w:szCs w:val="20"/>
        </w:rPr>
        <w:t>W celu zaszyfrowania przygotowanej oferty niezbędny jest PROGRAM do szyfrowania,</w:t>
      </w:r>
      <w:r w:rsidRPr="00E8363E">
        <w:rPr>
          <w:rFonts w:ascii="Verdana" w:hAnsi="Verdana" w:cs="Arial"/>
          <w:sz w:val="20"/>
          <w:szCs w:val="20"/>
        </w:rPr>
        <w:t xml:space="preserve"> IDENTYFIKATOR postępowania oraz KLUCZ PUBLICZNY. Zarówno PROGRAM, IDENTYFIKATOR oraz KLUCZ PUBLICZNY jest dostępny na stronie SKE WCPiT.</w:t>
      </w:r>
    </w:p>
    <w:p w:rsidR="000230B1" w:rsidRPr="000266FA" w:rsidRDefault="000230B1" w:rsidP="00CC1C56">
      <w:pPr>
        <w:spacing w:before="120"/>
        <w:ind w:left="680" w:hanging="340"/>
        <w:jc w:val="both"/>
        <w:rPr>
          <w:rFonts w:ascii="Verdana" w:hAnsi="Verdana" w:cs="Arial"/>
          <w:sz w:val="20"/>
          <w:szCs w:val="20"/>
        </w:rPr>
      </w:pPr>
      <w:r w:rsidRPr="000266FA">
        <w:rPr>
          <w:rFonts w:ascii="Verdana" w:hAnsi="Verdana"/>
          <w:b/>
          <w:sz w:val="20"/>
          <w:szCs w:val="20"/>
        </w:rPr>
        <w:t>4.</w:t>
      </w:r>
      <w:r>
        <w:rPr>
          <w:rFonts w:ascii="Verdana" w:hAnsi="Verdana"/>
          <w:b/>
          <w:sz w:val="20"/>
          <w:szCs w:val="20"/>
        </w:rPr>
        <w:t xml:space="preserve"> </w:t>
      </w:r>
      <w:r w:rsidRPr="000D7058">
        <w:rPr>
          <w:rFonts w:ascii="Verdana" w:hAnsi="Verdana"/>
          <w:sz w:val="20"/>
          <w:szCs w:val="20"/>
        </w:rPr>
        <w:t>Wszelkie informacje</w:t>
      </w:r>
      <w:r>
        <w:rPr>
          <w:rFonts w:ascii="Verdana" w:hAnsi="Verdana"/>
          <w:sz w:val="20"/>
          <w:szCs w:val="20"/>
        </w:rPr>
        <w:t xml:space="preserve"> , które Wykonawca zastrzeże jako tajemnicę przedsiębiorstwa, powinny zostać złożone w osobnym pliku opatrzonym nazwą</w:t>
      </w:r>
      <w:r w:rsidRPr="000D7058">
        <w:rPr>
          <w:rFonts w:ascii="Verdana" w:hAnsi="Verdana"/>
          <w:sz w:val="20"/>
          <w:szCs w:val="20"/>
        </w:rPr>
        <w:t xml:space="preserve"> „Załącznik stanowiący tajemnicę przedsiębiorstwa” </w:t>
      </w:r>
      <w:r w:rsidRPr="000266FA">
        <w:rPr>
          <w:rFonts w:ascii="Verdana" w:hAnsi="Verdana" w:cs="Arial"/>
          <w:sz w:val="20"/>
          <w:szCs w:val="20"/>
        </w:rPr>
        <w:t>a następnie wraz z innymi plikami stanowiącymi jawną część oferty skompensowane do jednego pliku i zaszyfrowane.</w:t>
      </w:r>
    </w:p>
    <w:p w:rsidR="000230B1" w:rsidRDefault="000230B1" w:rsidP="00CC1C56">
      <w:pPr>
        <w:spacing w:before="120"/>
        <w:ind w:left="680" w:hanging="340"/>
        <w:jc w:val="both"/>
        <w:rPr>
          <w:rFonts w:ascii="Verdana" w:hAnsi="Verdana" w:cs="Arial"/>
          <w:sz w:val="20"/>
          <w:szCs w:val="20"/>
        </w:rPr>
      </w:pPr>
      <w:r w:rsidRPr="008760AC">
        <w:rPr>
          <w:rFonts w:ascii="Verdana" w:hAnsi="Verdana"/>
          <w:b/>
          <w:sz w:val="20"/>
          <w:szCs w:val="20"/>
        </w:rPr>
        <w:t>5</w:t>
      </w:r>
      <w:r w:rsidRPr="00AB30AB">
        <w:rPr>
          <w:rFonts w:ascii="Verdana" w:hAnsi="Verdana"/>
          <w:b/>
          <w:sz w:val="20"/>
          <w:szCs w:val="20"/>
        </w:rPr>
        <w:t>.</w:t>
      </w:r>
      <w:r>
        <w:rPr>
          <w:rFonts w:ascii="Verdana" w:hAnsi="Verdana"/>
          <w:b/>
          <w:sz w:val="20"/>
          <w:szCs w:val="20"/>
        </w:rPr>
        <w:t xml:space="preserve"> </w:t>
      </w:r>
      <w:r w:rsidRPr="000266FA">
        <w:rPr>
          <w:rFonts w:ascii="Verdana" w:hAnsi="Verdana"/>
          <w:sz w:val="20"/>
          <w:szCs w:val="20"/>
        </w:rPr>
        <w:t>Do oferty należy dołączyć Jednolity Europejski Dokument Zamówienia w postaci elektronicznej opatrzonej kwalifikowanym podpisem elektronicznym,</w:t>
      </w:r>
      <w:r w:rsidRPr="003F004E">
        <w:rPr>
          <w:rFonts w:ascii="Verdana" w:hAnsi="Verdana" w:cs="Arial"/>
          <w:sz w:val="20"/>
          <w:szCs w:val="20"/>
        </w:rPr>
        <w:t xml:space="preserve"> </w:t>
      </w:r>
      <w:r w:rsidRPr="000266FA">
        <w:rPr>
          <w:rFonts w:ascii="Verdana" w:hAnsi="Verdana" w:cs="Arial"/>
          <w:sz w:val="20"/>
          <w:szCs w:val="20"/>
        </w:rPr>
        <w:t>a następnie wraz z innymi plikami stanowiącymi jawną część oferty skompensowane do jednego pliku i zaszyfrowane.</w:t>
      </w:r>
    </w:p>
    <w:p w:rsidR="000230B1" w:rsidRPr="004B27EA" w:rsidRDefault="000230B1" w:rsidP="00CC1C56">
      <w:pPr>
        <w:spacing w:before="120"/>
        <w:ind w:left="680" w:hanging="340"/>
        <w:jc w:val="both"/>
        <w:rPr>
          <w:rFonts w:ascii="Verdana" w:hAnsi="Verdana"/>
          <w:sz w:val="20"/>
          <w:szCs w:val="20"/>
        </w:rPr>
      </w:pPr>
      <w:r>
        <w:rPr>
          <w:rFonts w:ascii="Verdana" w:hAnsi="Verdana"/>
          <w:b/>
          <w:sz w:val="20"/>
          <w:szCs w:val="20"/>
        </w:rPr>
        <w:t xml:space="preserve">6. </w:t>
      </w:r>
      <w:r w:rsidRPr="004B27EA">
        <w:rPr>
          <w:rFonts w:ascii="Verdana" w:hAnsi="Verdana"/>
          <w:sz w:val="20"/>
          <w:szCs w:val="20"/>
        </w:rPr>
        <w:t>Wykonawca może przed upływem terminu składania ofert zmienić ofertę poprzez wycofanie poprzedniej i złożenie nowej za pośrednictwem Formularza dostępnego na SKE.</w:t>
      </w:r>
    </w:p>
    <w:p w:rsidR="000869AE" w:rsidRPr="000D7058" w:rsidRDefault="000230B1" w:rsidP="00CC1C56">
      <w:pPr>
        <w:spacing w:before="100"/>
        <w:ind w:left="624" w:hanging="340"/>
        <w:jc w:val="both"/>
        <w:rPr>
          <w:rFonts w:ascii="Verdana" w:hAnsi="Verdana"/>
          <w:sz w:val="20"/>
          <w:szCs w:val="20"/>
        </w:rPr>
      </w:pPr>
      <w:r>
        <w:rPr>
          <w:rFonts w:ascii="Verdana" w:hAnsi="Verdana"/>
          <w:b/>
          <w:sz w:val="20"/>
          <w:szCs w:val="20"/>
        </w:rPr>
        <w:t>7</w:t>
      </w:r>
      <w:r w:rsidRPr="003F004E">
        <w:rPr>
          <w:rFonts w:ascii="Verdana" w:hAnsi="Verdana"/>
          <w:b/>
          <w:sz w:val="20"/>
          <w:szCs w:val="20"/>
        </w:rPr>
        <w:t>.</w:t>
      </w:r>
      <w:r>
        <w:rPr>
          <w:rFonts w:ascii="Verdana" w:hAnsi="Verdana"/>
          <w:b/>
          <w:sz w:val="20"/>
          <w:szCs w:val="20"/>
        </w:rPr>
        <w:t xml:space="preserve"> </w:t>
      </w:r>
      <w:r w:rsidRPr="00DC57B8">
        <w:rPr>
          <w:rFonts w:ascii="Verdana" w:hAnsi="Verdana"/>
          <w:sz w:val="20"/>
          <w:szCs w:val="20"/>
        </w:rPr>
        <w:t>Wykonawca</w:t>
      </w:r>
      <w:r w:rsidRPr="000D7058">
        <w:rPr>
          <w:rFonts w:ascii="Verdana" w:hAnsi="Verdana"/>
          <w:sz w:val="20"/>
          <w:szCs w:val="20"/>
        </w:rPr>
        <w:t xml:space="preserve"> po upływie terminu do składania ofert nie może skutecznie dokonać   wycofa</w:t>
      </w:r>
      <w:r>
        <w:rPr>
          <w:rFonts w:ascii="Verdana" w:hAnsi="Verdana"/>
          <w:sz w:val="20"/>
          <w:szCs w:val="20"/>
        </w:rPr>
        <w:t>nia</w:t>
      </w:r>
      <w:r w:rsidRPr="000D7058">
        <w:rPr>
          <w:rFonts w:ascii="Verdana" w:hAnsi="Verdana"/>
          <w:sz w:val="20"/>
          <w:szCs w:val="20"/>
        </w:rPr>
        <w:t xml:space="preserve">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6F21EE">
      <w:pPr>
        <w:pStyle w:val="Akapitzlist"/>
        <w:ind w:left="690"/>
        <w:jc w:val="both"/>
        <w:rPr>
          <w:rFonts w:ascii="Verdana" w:eastAsia="Verdana" w:hAnsi="Verdana"/>
          <w:sz w:val="20"/>
          <w:szCs w:val="20"/>
        </w:rPr>
      </w:pPr>
      <w:r w:rsidRPr="004852A0">
        <w:rPr>
          <w:rFonts w:ascii="Verdana" w:hAnsi="Verdana"/>
          <w:b/>
          <w:sz w:val="20"/>
          <w:szCs w:val="20"/>
        </w:rPr>
        <w:t>11.1.</w:t>
      </w:r>
      <w:r w:rsidRPr="004852A0">
        <w:rPr>
          <w:rFonts w:ascii="Verdana" w:hAnsi="Verdana"/>
          <w:sz w:val="20"/>
          <w:szCs w:val="20"/>
        </w:rPr>
        <w:t xml:space="preserve"> </w:t>
      </w:r>
      <w:r w:rsidRPr="004852A0">
        <w:rPr>
          <w:rFonts w:ascii="Verdana" w:hAnsi="Verdana"/>
          <w:sz w:val="20"/>
          <w:szCs w:val="20"/>
        </w:rPr>
        <w:tab/>
      </w:r>
      <w:r w:rsidR="00615E88" w:rsidRPr="00133C07">
        <w:rPr>
          <w:rFonts w:ascii="Verdana" w:hAnsi="Verdana"/>
          <w:sz w:val="20"/>
          <w:szCs w:val="20"/>
        </w:rPr>
        <w:t xml:space="preserve">Cena oferty musi zostać obliczona </w:t>
      </w:r>
      <w:r w:rsidR="00615E88" w:rsidRPr="00615E88">
        <w:rPr>
          <w:rFonts w:ascii="Verdana" w:hAnsi="Verdana"/>
          <w:sz w:val="20"/>
          <w:szCs w:val="20"/>
        </w:rPr>
        <w:t>zgodnie z</w:t>
      </w:r>
      <w:r w:rsidR="00615E88" w:rsidRPr="00133C07">
        <w:rPr>
          <w:rFonts w:ascii="Verdana" w:hAnsi="Verdana"/>
          <w:b/>
          <w:sz w:val="20"/>
          <w:szCs w:val="20"/>
        </w:rPr>
        <w:t xml:space="preserve"> formularzem cenowym</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a</w:t>
      </w:r>
      <w:r w:rsidR="00615E88" w:rsidRPr="00615E88">
        <w:rPr>
          <w:rFonts w:ascii="Verdana" w:hAnsi="Verdana"/>
          <w:sz w:val="20"/>
          <w:szCs w:val="20"/>
        </w:rPr>
        <w:t>), a następnie przeniesiona do</w:t>
      </w:r>
      <w:r w:rsidR="00615E88" w:rsidRPr="00133C07">
        <w:rPr>
          <w:rFonts w:ascii="Verdana" w:hAnsi="Verdana"/>
          <w:b/>
          <w:sz w:val="20"/>
          <w:szCs w:val="20"/>
        </w:rPr>
        <w:t xml:space="preserve"> formularza ofertowego</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 xml:space="preserve">Pakiet nr 1 </w:t>
      </w:r>
      <w:r w:rsidR="004E02D2" w:rsidRPr="00ED32DC">
        <w:rPr>
          <w:rFonts w:eastAsia="Verdana" w:cs="Verdana"/>
          <w:bCs/>
          <w:color w:val="auto"/>
          <w:szCs w:val="20"/>
        </w:rPr>
        <w:t>–</w:t>
      </w:r>
      <w:r w:rsidR="009D7C7C" w:rsidRPr="00ED32DC">
        <w:rPr>
          <w:rFonts w:eastAsia="Verdana" w:cs="Verdana"/>
          <w:bCs/>
          <w:color w:val="auto"/>
          <w:szCs w:val="20"/>
        </w:rPr>
        <w:t xml:space="preserve"> 32</w:t>
      </w:r>
      <w:r w:rsidR="004E02D2" w:rsidRPr="00ED32DC">
        <w:rPr>
          <w:rFonts w:eastAsia="Verdana" w:cs="Verdana"/>
          <w:bCs/>
          <w:color w:val="auto"/>
          <w:szCs w:val="20"/>
        </w:rPr>
        <w:t>.000,00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2 –</w:t>
      </w:r>
      <w:r w:rsidR="009D7C7C" w:rsidRPr="00ED32DC">
        <w:rPr>
          <w:rFonts w:eastAsia="Verdana" w:cs="Verdana"/>
          <w:bCs/>
          <w:color w:val="auto"/>
          <w:szCs w:val="20"/>
        </w:rPr>
        <w:t xml:space="preserve"> 2.4</w:t>
      </w:r>
      <w:r w:rsidR="002E447B" w:rsidRPr="00ED32DC">
        <w:rPr>
          <w:rFonts w:eastAsia="Verdana" w:cs="Verdana"/>
          <w:bCs/>
          <w:color w:val="auto"/>
          <w:szCs w:val="20"/>
        </w:rPr>
        <w:t>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3 –</w:t>
      </w:r>
      <w:r w:rsidR="002E447B" w:rsidRPr="00ED32DC">
        <w:rPr>
          <w:rFonts w:eastAsia="Verdana" w:cs="Verdana"/>
          <w:bCs/>
          <w:color w:val="auto"/>
          <w:szCs w:val="20"/>
        </w:rPr>
        <w:t xml:space="preserve"> </w:t>
      </w:r>
      <w:r w:rsidR="00F650FA" w:rsidRPr="00ED32DC">
        <w:rPr>
          <w:rFonts w:eastAsia="Verdana" w:cs="Verdana"/>
          <w:bCs/>
          <w:color w:val="auto"/>
          <w:szCs w:val="20"/>
        </w:rPr>
        <w:t>7.9</w:t>
      </w:r>
      <w:r w:rsidR="003C57DB" w:rsidRPr="00ED32DC">
        <w:rPr>
          <w:rFonts w:eastAsia="Verdana" w:cs="Verdana"/>
          <w:bCs/>
          <w:color w:val="auto"/>
          <w:szCs w:val="20"/>
        </w:rPr>
        <w:t>00,00</w:t>
      </w:r>
      <w:r w:rsidRPr="00ED32DC">
        <w:rPr>
          <w:rFonts w:eastAsia="Verdana" w:cs="Verdana"/>
          <w:bCs/>
          <w:color w:val="auto"/>
          <w:szCs w:val="20"/>
        </w:rPr>
        <w:t xml:space="preserve"> ZŁ</w:t>
      </w:r>
    </w:p>
    <w:p w:rsidR="00032CE4" w:rsidRPr="004E02A9"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 xml:space="preserve">Pakiet nr 4 – </w:t>
      </w:r>
      <w:r w:rsidR="00320596" w:rsidRPr="00ED32DC">
        <w:rPr>
          <w:rFonts w:eastAsia="Verdana" w:cs="Verdana"/>
          <w:bCs/>
          <w:color w:val="auto"/>
          <w:szCs w:val="20"/>
        </w:rPr>
        <w:t>57</w:t>
      </w:r>
      <w:r w:rsidR="003C57DB" w:rsidRPr="00ED32DC">
        <w:rPr>
          <w:rFonts w:eastAsia="Verdana" w:cs="Verdana"/>
          <w:bCs/>
          <w:color w:val="auto"/>
          <w:szCs w:val="20"/>
        </w:rPr>
        <w:t xml:space="preserve">0,00 </w:t>
      </w:r>
      <w:r w:rsidRPr="00ED32DC">
        <w:rPr>
          <w:rFonts w:eastAsia="Verdana" w:cs="Verdana"/>
          <w:bCs/>
          <w:color w:val="auto"/>
          <w:szCs w:val="20"/>
        </w:rPr>
        <w:t>ZŁ</w:t>
      </w:r>
      <w:r>
        <w:rPr>
          <w:rFonts w:eastAsia="Verdana" w:cs="Verdana"/>
          <w:bCs/>
          <w:color w:val="auto"/>
          <w:szCs w:val="20"/>
        </w:rPr>
        <w:t xml:space="preserve"> </w:t>
      </w:r>
    </w:p>
    <w:p w:rsidR="00F06FE6" w:rsidRPr="000D7058" w:rsidRDefault="00F06FE6" w:rsidP="00AB12AE">
      <w:pPr>
        <w:pStyle w:val="rozdzia"/>
        <w:suppressAutoHyphens w:val="0"/>
        <w:rPr>
          <w:rFonts w:eastAsia="Verdana" w:cs="Verdana"/>
          <w:b w:val="0"/>
          <w:color w:val="auto"/>
          <w:szCs w:val="20"/>
        </w:rPr>
      </w:pP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941AC8">
      <w:pPr>
        <w:numPr>
          <w:ilvl w:val="0"/>
          <w:numId w:val="28"/>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lastRenderedPageBreak/>
        <w:t>poręczeniach bankowych lub poręczeniach spółdzielczej kasy oszczędnościowo-kredytowej, z tym że poręczenie kasy jest zawsze poręczeniem pieniężnym;</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941AC8">
      <w:pPr>
        <w:pStyle w:val="rozdzia"/>
        <w:numPr>
          <w:ilvl w:val="1"/>
          <w:numId w:val="26"/>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941AC8">
      <w:pPr>
        <w:pStyle w:val="rozdzia"/>
        <w:numPr>
          <w:ilvl w:val="0"/>
          <w:numId w:val="38"/>
        </w:numPr>
        <w:suppressAutoHyphens w:val="0"/>
        <w:ind w:left="1134"/>
        <w:jc w:val="both"/>
        <w:rPr>
          <w:b w:val="0"/>
          <w:color w:val="auto"/>
          <w:szCs w:val="20"/>
        </w:rPr>
      </w:pPr>
      <w:r w:rsidRPr="00CA4E25">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6B76E0" w:rsidRPr="00CA4E25" w:rsidRDefault="006B76E0" w:rsidP="00941AC8">
      <w:pPr>
        <w:pStyle w:val="rozdzia"/>
        <w:numPr>
          <w:ilvl w:val="0"/>
          <w:numId w:val="27"/>
        </w:numPr>
        <w:suppressAutoHyphens w:val="0"/>
        <w:ind w:left="1134"/>
        <w:rPr>
          <w:b w:val="0"/>
          <w:color w:val="auto"/>
        </w:rPr>
      </w:pPr>
      <w:r w:rsidRPr="00CA4E25">
        <w:rPr>
          <w:b w:val="0"/>
          <w:color w:val="auto"/>
        </w:rPr>
        <w:t>musi obejmować cały okres związania ofertą.</w:t>
      </w:r>
    </w:p>
    <w:p w:rsidR="00335577" w:rsidRPr="000D7058" w:rsidRDefault="00335577" w:rsidP="00941AC8">
      <w:pPr>
        <w:pStyle w:val="rozdzia"/>
        <w:numPr>
          <w:ilvl w:val="0"/>
          <w:numId w:val="27"/>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941AC8">
      <w:pPr>
        <w:pStyle w:val="rozdzia"/>
        <w:numPr>
          <w:ilvl w:val="0"/>
          <w:numId w:val="27"/>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941AC8">
      <w:pPr>
        <w:pStyle w:val="rozdzia"/>
        <w:numPr>
          <w:ilvl w:val="1"/>
          <w:numId w:val="26"/>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r w:rsidRPr="000D7058">
        <w:rPr>
          <w:b w:val="0"/>
          <w:color w:val="auto"/>
          <w:szCs w:val="20"/>
        </w:rPr>
        <w:t>ppkt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941AC8">
      <w:pPr>
        <w:pStyle w:val="rozdzia"/>
        <w:numPr>
          <w:ilvl w:val="1"/>
          <w:numId w:val="26"/>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941AC8">
      <w:pPr>
        <w:numPr>
          <w:ilvl w:val="1"/>
          <w:numId w:val="26"/>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941AC8">
      <w:pPr>
        <w:numPr>
          <w:ilvl w:val="0"/>
          <w:numId w:val="29"/>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725FFB" w:rsidRDefault="004F2693" w:rsidP="00941AC8">
      <w:pPr>
        <w:numPr>
          <w:ilvl w:val="0"/>
          <w:numId w:val="37"/>
        </w:numPr>
        <w:jc w:val="both"/>
        <w:rPr>
          <w:rFonts w:ascii="Verdana" w:eastAsia="Verdana" w:hAnsi="Verdana" w:cs="Times New Roman"/>
          <w:sz w:val="20"/>
          <w:szCs w:val="20"/>
        </w:rPr>
      </w:pPr>
      <w:bookmarkStart w:id="0" w:name="_Toc56878493"/>
      <w:bookmarkStart w:id="1" w:name="_Toc136762103"/>
      <w:r w:rsidRPr="00725FFB">
        <w:rPr>
          <w:rFonts w:ascii="Verdana" w:eastAsia="Verdana" w:hAnsi="Verdana" w:cs="Times New Roman"/>
          <w:sz w:val="20"/>
          <w:szCs w:val="20"/>
        </w:rPr>
        <w:t xml:space="preserve">Termin składania ofert: do dnia </w:t>
      </w:r>
      <w:r w:rsidR="00CF4116" w:rsidRPr="00CF4116">
        <w:rPr>
          <w:rFonts w:ascii="Verdana" w:eastAsia="Verdana" w:hAnsi="Verdana" w:cs="Times New Roman"/>
          <w:b/>
          <w:sz w:val="20"/>
          <w:szCs w:val="20"/>
          <w:u w:val="single"/>
        </w:rPr>
        <w:t>23.03</w:t>
      </w:r>
      <w:r w:rsidR="009F4222" w:rsidRPr="00CF4116">
        <w:rPr>
          <w:rFonts w:ascii="Verdana" w:eastAsia="Verdana" w:hAnsi="Verdana" w:cs="Times New Roman"/>
          <w:b/>
          <w:sz w:val="20"/>
          <w:szCs w:val="20"/>
          <w:u w:val="single"/>
        </w:rPr>
        <w:t>.2020</w:t>
      </w:r>
      <w:r w:rsidR="007E6064" w:rsidRPr="00725FFB">
        <w:rPr>
          <w:rFonts w:ascii="Verdana" w:eastAsia="Verdana" w:hAnsi="Verdana" w:cs="Times New Roman"/>
          <w:b/>
          <w:sz w:val="20"/>
          <w:szCs w:val="20"/>
          <w:u w:val="single"/>
        </w:rPr>
        <w:t xml:space="preserve"> r.</w:t>
      </w:r>
      <w:r w:rsidRPr="00725FFB">
        <w:rPr>
          <w:rFonts w:ascii="Verdana" w:eastAsia="Verdana" w:hAnsi="Verdana" w:cs="Times New Roman"/>
          <w:b/>
          <w:sz w:val="20"/>
          <w:szCs w:val="20"/>
          <w:u w:val="single"/>
        </w:rPr>
        <w:t xml:space="preserve"> do godziny: </w:t>
      </w:r>
      <w:r w:rsidR="00851401" w:rsidRPr="00725FFB">
        <w:rPr>
          <w:rFonts w:ascii="Verdana" w:eastAsia="Verdana" w:hAnsi="Verdana" w:cs="Times New Roman"/>
          <w:b/>
          <w:sz w:val="20"/>
          <w:szCs w:val="20"/>
          <w:u w:val="single"/>
        </w:rPr>
        <w:t>09:00</w:t>
      </w:r>
      <w:r w:rsidRPr="00725FFB">
        <w:rPr>
          <w:rFonts w:ascii="Verdana" w:eastAsia="Verdana" w:hAnsi="Verdana" w:cs="Times New Roman"/>
          <w:b/>
          <w:sz w:val="20"/>
          <w:szCs w:val="20"/>
          <w:u w:val="single"/>
        </w:rPr>
        <w:t>.</w:t>
      </w:r>
    </w:p>
    <w:p w:rsidR="000869AE" w:rsidRPr="00725FFB" w:rsidRDefault="004F2693" w:rsidP="00941AC8">
      <w:pPr>
        <w:numPr>
          <w:ilvl w:val="0"/>
          <w:numId w:val="37"/>
        </w:numPr>
        <w:jc w:val="both"/>
        <w:rPr>
          <w:rFonts w:ascii="Verdana" w:eastAsia="Verdana" w:hAnsi="Verdana" w:cs="Times New Roman"/>
          <w:sz w:val="20"/>
          <w:szCs w:val="20"/>
        </w:rPr>
      </w:pPr>
      <w:r w:rsidRPr="00725FFB">
        <w:rPr>
          <w:rFonts w:ascii="Verdana" w:eastAsia="Verdana" w:hAnsi="Verdana" w:cs="Times New Roman"/>
          <w:sz w:val="20"/>
          <w:szCs w:val="20"/>
        </w:rPr>
        <w:t>Otwa</w:t>
      </w:r>
      <w:r w:rsidR="000531CD" w:rsidRPr="00725FFB">
        <w:rPr>
          <w:rFonts w:ascii="Verdana" w:eastAsia="Verdana" w:hAnsi="Verdana" w:cs="Times New Roman"/>
          <w:sz w:val="20"/>
          <w:szCs w:val="20"/>
        </w:rPr>
        <w:t xml:space="preserve">rcie ofert nastąpi w dniu </w:t>
      </w:r>
      <w:r w:rsidR="00CF4116">
        <w:rPr>
          <w:rFonts w:ascii="Verdana" w:eastAsia="Verdana" w:hAnsi="Verdana" w:cs="Times New Roman"/>
          <w:b/>
          <w:sz w:val="20"/>
          <w:szCs w:val="20"/>
          <w:u w:val="single"/>
        </w:rPr>
        <w:t>23.03</w:t>
      </w:r>
      <w:r w:rsidR="009F4222">
        <w:rPr>
          <w:rFonts w:ascii="Verdana" w:eastAsia="Verdana" w:hAnsi="Verdana" w:cs="Times New Roman"/>
          <w:b/>
          <w:sz w:val="20"/>
          <w:szCs w:val="20"/>
          <w:u w:val="single"/>
        </w:rPr>
        <w:t>.2020</w:t>
      </w:r>
      <w:r w:rsidR="007E6064" w:rsidRPr="00725FFB">
        <w:rPr>
          <w:rFonts w:ascii="Verdana" w:eastAsia="Verdana" w:hAnsi="Verdana" w:cs="Times New Roman"/>
          <w:b/>
          <w:sz w:val="20"/>
          <w:szCs w:val="20"/>
          <w:u w:val="single"/>
        </w:rPr>
        <w:t xml:space="preserve"> r. </w:t>
      </w:r>
      <w:r w:rsidRPr="00725FFB">
        <w:rPr>
          <w:rFonts w:ascii="Verdana" w:eastAsia="Verdana" w:hAnsi="Verdana" w:cs="Times New Roman"/>
          <w:b/>
          <w:sz w:val="20"/>
          <w:szCs w:val="20"/>
          <w:u w:val="single"/>
        </w:rPr>
        <w:t xml:space="preserve">o godzinie </w:t>
      </w:r>
      <w:r w:rsidR="00DF7C23">
        <w:rPr>
          <w:rFonts w:ascii="Verdana" w:eastAsia="Verdana" w:hAnsi="Verdana" w:cs="Times New Roman"/>
          <w:b/>
          <w:sz w:val="20"/>
          <w:szCs w:val="20"/>
          <w:u w:val="single"/>
        </w:rPr>
        <w:t>10</w:t>
      </w:r>
      <w:r w:rsidR="00CE0706" w:rsidRPr="00725FFB">
        <w:rPr>
          <w:rFonts w:ascii="Verdana" w:eastAsia="Verdana" w:hAnsi="Verdana" w:cs="Times New Roman"/>
          <w:b/>
          <w:sz w:val="20"/>
          <w:szCs w:val="20"/>
          <w:u w:val="single"/>
        </w:rPr>
        <w:t>:00</w:t>
      </w:r>
      <w:r w:rsidR="00B53120">
        <w:rPr>
          <w:rFonts w:ascii="Verdana" w:eastAsia="Verdana" w:hAnsi="Verdana" w:cs="Times New Roman"/>
          <w:b/>
          <w:sz w:val="20"/>
          <w:szCs w:val="20"/>
          <w:u w:val="single"/>
        </w:rPr>
        <w:t xml:space="preserve">, </w:t>
      </w:r>
      <w:r w:rsidR="00331A83" w:rsidRPr="00331A83">
        <w:rPr>
          <w:rFonts w:ascii="Verdana" w:hAnsi="Verdana"/>
          <w:sz w:val="20"/>
        </w:rPr>
        <w:t>w Sali Konferencyjnej w budynku Administracji Szpitala.</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Otwarcie ofert następuje poprzez użycie aplikacji do szyfrowania ofert dostępnej na miniPortalu i  dokonywane jest poprzez odszyfrowanie i otwarcie ofert za pomocą klucza prywatnego.</w:t>
      </w:r>
    </w:p>
    <w:bookmarkEnd w:id="0"/>
    <w:bookmarkEnd w:id="1"/>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lastRenderedPageBreak/>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pkt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386F86" w:rsidRPr="00133C07" w:rsidRDefault="00386F86" w:rsidP="00386F86">
      <w:pPr>
        <w:pStyle w:val="Tekstpodstawowy21"/>
        <w:spacing w:before="0"/>
        <w:rPr>
          <w:rFonts w:ascii="Verdana" w:hAnsi="Verdana"/>
          <w:spacing w:val="4"/>
          <w:sz w:val="20"/>
          <w:szCs w:val="20"/>
        </w:rPr>
      </w:pPr>
      <w:r w:rsidRPr="00A64530">
        <w:rPr>
          <w:rFonts w:ascii="Verdana" w:hAnsi="Verdana"/>
          <w:spacing w:val="4"/>
          <w:sz w:val="20"/>
          <w:szCs w:val="20"/>
        </w:rPr>
        <w:t>15.1</w:t>
      </w:r>
      <w:r w:rsidRPr="00133C07">
        <w:rPr>
          <w:rFonts w:ascii="Verdana" w:hAnsi="Verdana"/>
          <w:b w:val="0"/>
          <w:spacing w:val="4"/>
          <w:sz w:val="20"/>
          <w:szCs w:val="20"/>
        </w:rPr>
        <w:t xml:space="preserve"> Przy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dokonywaniu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wyboru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oferty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Zamawiający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stosować</w:t>
      </w:r>
      <w:r w:rsidRPr="00133C07">
        <w:rPr>
          <w:rFonts w:ascii="Verdana" w:eastAsia="Verdana" w:hAnsi="Verdana"/>
          <w:b w:val="0"/>
          <w:spacing w:val="4"/>
          <w:sz w:val="20"/>
          <w:szCs w:val="20"/>
        </w:rPr>
        <w:t xml:space="preserve"> </w:t>
      </w:r>
      <w:r w:rsidRPr="00133C07">
        <w:rPr>
          <w:rFonts w:ascii="Verdana" w:hAnsi="Verdana"/>
          <w:b w:val="0"/>
          <w:spacing w:val="4"/>
          <w:sz w:val="20"/>
          <w:szCs w:val="20"/>
        </w:rPr>
        <w:t>będzie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następujące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kryteria:</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cena ( C ) - 60 %;</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czas przyjazdu do siedziby Zamawiającego ( CP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1.</w:t>
      </w:r>
      <w:r w:rsidRPr="00133C07">
        <w:rPr>
          <w:rFonts w:ascii="Verdana" w:hAnsi="Verdana"/>
          <w:b/>
          <w:bCs/>
          <w:sz w:val="20"/>
          <w:szCs w:val="20"/>
        </w:rPr>
        <w:tab/>
        <w:t>Cena – 60%</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autoSpaceDE w:val="0"/>
        <w:autoSpaceDN w:val="0"/>
        <w:adjustRightInd w:val="0"/>
        <w:ind w:left="2136" w:firstLine="24"/>
        <w:rPr>
          <w:rFonts w:ascii="Verdana" w:hAnsi="Verdana"/>
          <w:sz w:val="20"/>
          <w:szCs w:val="20"/>
        </w:rPr>
      </w:pPr>
      <w:r w:rsidRPr="00133C07">
        <w:rPr>
          <w:rFonts w:ascii="Verdana" w:hAnsi="Verdana"/>
          <w:sz w:val="20"/>
          <w:szCs w:val="20"/>
        </w:rPr>
        <w:t>najniższa zaoferowana cena</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 x 60 pkt.</w:t>
      </w:r>
    </w:p>
    <w:p w:rsidR="00386F86" w:rsidRPr="00133C07" w:rsidRDefault="00386F86" w:rsidP="00386F86">
      <w:pPr>
        <w:autoSpaceDE w:val="0"/>
        <w:autoSpaceDN w:val="0"/>
        <w:adjustRightInd w:val="0"/>
        <w:ind w:left="708" w:firstLine="708"/>
        <w:rPr>
          <w:rFonts w:ascii="Verdana" w:hAnsi="Verdana"/>
          <w:sz w:val="20"/>
          <w:szCs w:val="20"/>
        </w:rPr>
      </w:pPr>
    </w:p>
    <w:p w:rsidR="00386F86" w:rsidRPr="00133C07" w:rsidRDefault="00386F86" w:rsidP="00386F86">
      <w:pPr>
        <w:autoSpaceDE w:val="0"/>
        <w:autoSpaceDN w:val="0"/>
        <w:adjustRightInd w:val="0"/>
        <w:ind w:left="1452" w:firstLine="708"/>
        <w:rPr>
          <w:rFonts w:ascii="Verdana" w:hAnsi="Verdana"/>
          <w:sz w:val="20"/>
          <w:szCs w:val="20"/>
        </w:rPr>
      </w:pPr>
      <w:r w:rsidRPr="00133C07">
        <w:rPr>
          <w:rFonts w:ascii="Verdana" w:hAnsi="Verdana"/>
          <w:sz w:val="20"/>
          <w:szCs w:val="20"/>
        </w:rPr>
        <w:t>cena zaoferowana w ofercie badanej</w:t>
      </w:r>
    </w:p>
    <w:p w:rsidR="00386F86" w:rsidRPr="00133C07" w:rsidRDefault="00386F86" w:rsidP="00386F86">
      <w:pPr>
        <w:autoSpaceDE w:val="0"/>
        <w:autoSpaceDN w:val="0"/>
        <w:adjustRightInd w:val="0"/>
        <w:ind w:left="2124" w:firstLine="708"/>
        <w:rPr>
          <w:rFonts w:ascii="Verdana" w:hAnsi="Verdana"/>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2. </w:t>
      </w:r>
      <w:r w:rsidRPr="00133C07">
        <w:rPr>
          <w:rFonts w:ascii="Verdana" w:hAnsi="Verdana"/>
          <w:b/>
          <w:bCs/>
          <w:sz w:val="20"/>
          <w:szCs w:val="20"/>
        </w:rPr>
        <w:tab/>
        <w:t xml:space="preserve">Czas przyjazdu do siedziby Zamawiającego, liczony od momentu zgłoszenia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ind w:left="1452" w:firstLine="708"/>
        <w:jc w:val="both"/>
        <w:rPr>
          <w:rFonts w:ascii="Verdana" w:hAnsi="Verdana"/>
          <w:bCs/>
          <w:sz w:val="20"/>
          <w:szCs w:val="20"/>
        </w:rPr>
      </w:pPr>
      <w:r w:rsidRPr="00133C07">
        <w:rPr>
          <w:rFonts w:ascii="Verdana" w:hAnsi="Verdana"/>
          <w:sz w:val="20"/>
          <w:szCs w:val="20"/>
        </w:rPr>
        <w:t xml:space="preserve">minimalny </w:t>
      </w:r>
      <w:r w:rsidRPr="00133C07">
        <w:rPr>
          <w:rFonts w:ascii="Verdana" w:hAnsi="Verdana"/>
          <w:bCs/>
          <w:sz w:val="20"/>
          <w:szCs w:val="20"/>
        </w:rPr>
        <w:t>czas przyjazdu do siedziby Zamawiającego</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_____________________________________________</w:t>
      </w:r>
      <w:r>
        <w:rPr>
          <w:rFonts w:ascii="Verdana" w:hAnsi="Verdana"/>
          <w:sz w:val="20"/>
          <w:szCs w:val="20"/>
        </w:rPr>
        <w:t>____</w:t>
      </w:r>
      <w:r w:rsidRPr="00133C07">
        <w:rPr>
          <w:rFonts w:ascii="Verdana" w:hAnsi="Verdana"/>
          <w:sz w:val="20"/>
          <w:szCs w:val="20"/>
        </w:rPr>
        <w:t>x 40 pkt.</w:t>
      </w:r>
    </w:p>
    <w:p w:rsidR="00386F86" w:rsidRPr="00133C07" w:rsidRDefault="00386F86" w:rsidP="00386F86">
      <w:pPr>
        <w:autoSpaceDE w:val="0"/>
        <w:autoSpaceDN w:val="0"/>
        <w:adjustRightInd w:val="0"/>
        <w:ind w:left="708" w:firstLine="708"/>
        <w:rPr>
          <w:rFonts w:ascii="Verdana" w:hAnsi="Verdana"/>
          <w:bCs/>
          <w:sz w:val="20"/>
          <w:szCs w:val="20"/>
        </w:rPr>
      </w:pPr>
      <w:r w:rsidRPr="00133C07">
        <w:rPr>
          <w:rFonts w:ascii="Verdana" w:hAnsi="Verdana"/>
          <w:bCs/>
          <w:sz w:val="20"/>
          <w:szCs w:val="20"/>
        </w:rPr>
        <w:t>czas przyjazdu do siedziby Zamawiającego zgodnie z badaną ofertą</w:t>
      </w:r>
    </w:p>
    <w:p w:rsidR="00386F86" w:rsidRPr="00133C07" w:rsidRDefault="00386F86" w:rsidP="00386F86">
      <w:pPr>
        <w:autoSpaceDE w:val="0"/>
        <w:autoSpaceDN w:val="0"/>
        <w:adjustRightInd w:val="0"/>
        <w:ind w:left="708" w:firstLine="708"/>
        <w:rPr>
          <w:rFonts w:ascii="Verdana" w:hAnsi="Verdana"/>
          <w:bCs/>
          <w:sz w:val="20"/>
          <w:szCs w:val="20"/>
        </w:rPr>
      </w:pPr>
    </w:p>
    <w:p w:rsidR="00386F86" w:rsidRDefault="00386F86" w:rsidP="00386F86">
      <w:pPr>
        <w:autoSpaceDE w:val="0"/>
        <w:autoSpaceDN w:val="0"/>
        <w:adjustRightInd w:val="0"/>
        <w:rPr>
          <w:rFonts w:ascii="Verdana" w:hAnsi="Verdana"/>
          <w:b/>
          <w:sz w:val="20"/>
          <w:szCs w:val="20"/>
          <w:u w:val="single"/>
        </w:rPr>
      </w:pPr>
      <w:r w:rsidRPr="00133C07">
        <w:rPr>
          <w:rFonts w:ascii="Verdana" w:hAnsi="Verdana"/>
          <w:sz w:val="20"/>
          <w:szCs w:val="20"/>
        </w:rPr>
        <w:t xml:space="preserve">Wykonawca określa czas </w:t>
      </w:r>
      <w:r w:rsidRPr="00133C07">
        <w:rPr>
          <w:rFonts w:ascii="Verdana" w:hAnsi="Verdana"/>
          <w:bCs/>
          <w:sz w:val="20"/>
          <w:szCs w:val="20"/>
        </w:rPr>
        <w:t xml:space="preserve">przyjazdu do siedziby Zamawiającego </w:t>
      </w:r>
      <w:r w:rsidRPr="00133C07">
        <w:rPr>
          <w:rFonts w:ascii="Verdana" w:hAnsi="Verdana"/>
          <w:sz w:val="20"/>
          <w:szCs w:val="20"/>
        </w:rPr>
        <w:t xml:space="preserve">w minutach - </w:t>
      </w:r>
      <w:r w:rsidRPr="00170BB9">
        <w:rPr>
          <w:rFonts w:ascii="Verdana" w:hAnsi="Verdana"/>
          <w:b/>
          <w:sz w:val="20"/>
          <w:szCs w:val="20"/>
          <w:u w:val="single"/>
        </w:rPr>
        <w:t>maks. 60 min.</w:t>
      </w:r>
      <w:r w:rsidR="00874827">
        <w:rPr>
          <w:rFonts w:ascii="Verdana" w:hAnsi="Verdana"/>
          <w:b/>
          <w:sz w:val="20"/>
          <w:szCs w:val="20"/>
          <w:u w:val="single"/>
        </w:rPr>
        <w:t xml:space="preserve"> Zaoferowanie czasu dłuższego spowoduje odrzucenie oferty.</w:t>
      </w:r>
      <w:bookmarkStart w:id="2" w:name="_GoBack"/>
      <w:bookmarkEnd w:id="2"/>
    </w:p>
    <w:p w:rsidR="00386F86" w:rsidRPr="007118B9" w:rsidRDefault="00386F86" w:rsidP="00386F86">
      <w:pPr>
        <w:autoSpaceDE w:val="0"/>
        <w:autoSpaceDN w:val="0"/>
        <w:adjustRightInd w:val="0"/>
        <w:rPr>
          <w:rFonts w:ascii="Verdana" w:hAnsi="Verdana"/>
          <w:sz w:val="20"/>
          <w:szCs w:val="20"/>
        </w:rPr>
      </w:pPr>
      <w:r w:rsidRPr="007118B9">
        <w:rPr>
          <w:rFonts w:ascii="Verdana" w:hAnsi="Verdana"/>
          <w:sz w:val="20"/>
          <w:szCs w:val="20"/>
        </w:rPr>
        <w:t>Czas przyjazdu należy podać w pełnych minuta</w:t>
      </w:r>
      <w:r w:rsidR="00C87BE9">
        <w:rPr>
          <w:rFonts w:ascii="Verdana" w:hAnsi="Verdana"/>
          <w:sz w:val="20"/>
          <w:szCs w:val="20"/>
        </w:rPr>
        <w:t>c</w:t>
      </w:r>
      <w:r w:rsidR="00EF2A2D">
        <w:rPr>
          <w:rFonts w:ascii="Verdana" w:hAnsi="Verdana"/>
          <w:sz w:val="20"/>
          <w:szCs w:val="20"/>
        </w:rPr>
        <w:t>h, przy czym czas krótszy niż 5</w:t>
      </w:r>
      <w:r w:rsidRPr="007118B9">
        <w:rPr>
          <w:rFonts w:ascii="Verdana" w:hAnsi="Verdana"/>
          <w:sz w:val="20"/>
          <w:szCs w:val="20"/>
        </w:rPr>
        <w:t xml:space="preserve"> minut, dla potrzeb obliczenia punktacji, będzie traktowany jak</w:t>
      </w:r>
      <w:r>
        <w:rPr>
          <w:rFonts w:ascii="Verdana" w:hAnsi="Verdana"/>
          <w:sz w:val="20"/>
          <w:szCs w:val="20"/>
        </w:rPr>
        <w:t>o</w:t>
      </w:r>
      <w:r w:rsidR="00EF2A2D">
        <w:rPr>
          <w:rFonts w:ascii="Verdana" w:hAnsi="Verdana"/>
          <w:sz w:val="20"/>
          <w:szCs w:val="20"/>
        </w:rPr>
        <w:t xml:space="preserve"> 5</w:t>
      </w:r>
      <w:r w:rsidRPr="007118B9">
        <w:rPr>
          <w:rFonts w:ascii="Verdana" w:hAnsi="Verdana"/>
          <w:sz w:val="20"/>
          <w:szCs w:val="20"/>
        </w:rPr>
        <w:t xml:space="preserve"> minut.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Proponowaną wartość wykonawca wpisuje do formularza ofertowego – załącznik nr 2.</w:t>
      </w:r>
    </w:p>
    <w:p w:rsidR="00386F86" w:rsidRPr="00133C07" w:rsidRDefault="00386F86" w:rsidP="00386F86">
      <w:pPr>
        <w:pStyle w:val="Tekstpodstawowy21"/>
        <w:spacing w:before="0"/>
        <w:rPr>
          <w:rFonts w:ascii="Verdana" w:hAnsi="Verdana"/>
          <w:b w:val="0"/>
          <w:sz w:val="20"/>
          <w:szCs w:val="20"/>
        </w:rPr>
      </w:pPr>
    </w:p>
    <w:p w:rsidR="00386F86" w:rsidRPr="00133C07" w:rsidRDefault="00386F86" w:rsidP="00386F86">
      <w:pPr>
        <w:pStyle w:val="Tekstpodstawowy21"/>
        <w:spacing w:before="0"/>
        <w:rPr>
          <w:rFonts w:ascii="Verdana" w:hAnsi="Verdana"/>
          <w:b w:val="0"/>
          <w:bCs w:val="0"/>
          <w:sz w:val="20"/>
          <w:szCs w:val="20"/>
        </w:rPr>
      </w:pPr>
      <w:r w:rsidRPr="00A64530">
        <w:rPr>
          <w:rFonts w:ascii="Verdana" w:hAnsi="Verdana"/>
          <w:bCs w:val="0"/>
          <w:sz w:val="20"/>
          <w:szCs w:val="20"/>
        </w:rPr>
        <w:t>15.2.</w:t>
      </w:r>
      <w:r w:rsidRPr="00133C07">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386F86" w:rsidRPr="00133C07" w:rsidRDefault="00386F86" w:rsidP="00386F86">
      <w:pPr>
        <w:pStyle w:val="Tekstpodstawowy21"/>
        <w:spacing w:before="0"/>
        <w:rPr>
          <w:rFonts w:ascii="Verdana" w:hAnsi="Verdana"/>
          <w:b w:val="0"/>
          <w:bCs w:val="0"/>
          <w:sz w:val="20"/>
          <w:szCs w:val="20"/>
        </w:rPr>
      </w:pPr>
    </w:p>
    <w:p w:rsidR="00386F86" w:rsidRPr="00133C07" w:rsidRDefault="00386F86" w:rsidP="00386F86">
      <w:pPr>
        <w:pStyle w:val="Tekstpodstawowy21"/>
        <w:spacing w:before="0"/>
        <w:jc w:val="center"/>
        <w:rPr>
          <w:rFonts w:ascii="Verdana" w:hAnsi="Verdana"/>
          <w:b w:val="0"/>
          <w:bCs w:val="0"/>
          <w:iCs/>
          <w:sz w:val="20"/>
          <w:szCs w:val="20"/>
        </w:rPr>
      </w:pPr>
      <w:r w:rsidRPr="00133C07">
        <w:rPr>
          <w:rFonts w:ascii="Verdana" w:hAnsi="Verdana"/>
          <w:sz w:val="20"/>
          <w:szCs w:val="20"/>
        </w:rPr>
        <w:t>Ocena oferty = C+CP</w:t>
      </w:r>
    </w:p>
    <w:p w:rsidR="00386F86" w:rsidRPr="00133C07" w:rsidRDefault="00386F86" w:rsidP="00386F86">
      <w:pPr>
        <w:pStyle w:val="Tekstpodstawowy21"/>
        <w:spacing w:before="0"/>
        <w:rPr>
          <w:rFonts w:ascii="Verdana" w:hAnsi="Verdana"/>
          <w:sz w:val="20"/>
          <w:szCs w:val="20"/>
        </w:rPr>
      </w:pPr>
    </w:p>
    <w:p w:rsidR="00B440A1" w:rsidRPr="00B440A1" w:rsidRDefault="00B440A1" w:rsidP="00B440A1">
      <w:pPr>
        <w:pStyle w:val="Tekstpodstawowy21"/>
        <w:spacing w:before="0"/>
        <w:jc w:val="left"/>
        <w:rPr>
          <w:rFonts w:ascii="Verdana" w:hAnsi="Verdana"/>
          <w:b w:val="0"/>
          <w:bCs w:val="0"/>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lastRenderedPageBreak/>
        <w:t>16.1.</w:t>
      </w:r>
      <w:r w:rsidRPr="00847D63">
        <w:rPr>
          <w:rFonts w:ascii="Verdana" w:hAnsi="Verdana"/>
          <w:sz w:val="20"/>
          <w:szCs w:val="20"/>
        </w:rPr>
        <w:tab/>
        <w:t>Umowa zostanie zawarta zgodnie ze wzorem stanowiącym załącznik 4</w:t>
      </w:r>
      <w:r w:rsidR="00386F86">
        <w:rPr>
          <w:rFonts w:ascii="Verdana" w:hAnsi="Verdana"/>
          <w:sz w:val="20"/>
          <w:szCs w:val="20"/>
        </w:rPr>
        <w:t xml:space="preserve"> </w:t>
      </w:r>
      <w:r w:rsidRPr="00847D63">
        <w:rPr>
          <w:rFonts w:ascii="Verdana" w:hAnsi="Verdana"/>
          <w:sz w:val="20"/>
          <w:szCs w:val="20"/>
        </w:rPr>
        <w:t>do siwz</w:t>
      </w:r>
      <w:r w:rsidRPr="00847D63">
        <w:rPr>
          <w:rFonts w:ascii="Verdana" w:hAnsi="Verdana"/>
          <w:b/>
          <w:color w:val="0070C0"/>
          <w:sz w:val="20"/>
          <w:szCs w:val="20"/>
        </w:rPr>
        <w:t xml:space="preserve"> </w:t>
      </w:r>
      <w:r w:rsidRPr="00847D63">
        <w:rPr>
          <w:rFonts w:ascii="Verdana" w:hAnsi="Verdana"/>
          <w:sz w:val="20"/>
          <w:szCs w:val="20"/>
        </w:rPr>
        <w:t>wraz z umową powierzenia przetwarzania danych osobowych stanowiącą załącznik 5 do siwz.</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941AC8">
      <w:pPr>
        <w:numPr>
          <w:ilvl w:val="0"/>
          <w:numId w:val="24"/>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941AC8">
      <w:pPr>
        <w:numPr>
          <w:ilvl w:val="1"/>
          <w:numId w:val="24"/>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941AC8">
      <w:pPr>
        <w:numPr>
          <w:ilvl w:val="1"/>
          <w:numId w:val="24"/>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941AC8">
      <w:pPr>
        <w:numPr>
          <w:ilvl w:val="1"/>
          <w:numId w:val="24"/>
        </w:numPr>
        <w:tabs>
          <w:tab w:val="num" w:pos="426"/>
        </w:tabs>
        <w:ind w:left="709" w:hanging="709"/>
        <w:jc w:val="both"/>
        <w:rPr>
          <w:rFonts w:ascii="Verdana" w:hAnsi="Verdana"/>
          <w:sz w:val="20"/>
          <w:szCs w:val="20"/>
        </w:rPr>
      </w:pPr>
      <w:r w:rsidRPr="000D7058">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Wykonawca może zwrócić się do zamawiającego o wyjaśnienie treści specyfikacji istotnych warunków zamówienia. Zamawiający jest obowiązany udzielić wyjaśnień </w:t>
      </w:r>
      <w:r w:rsidRPr="000D7058">
        <w:rPr>
          <w:rFonts w:ascii="Verdana" w:hAnsi="Verdana"/>
          <w:sz w:val="20"/>
          <w:szCs w:val="20"/>
        </w:rPr>
        <w:lastRenderedPageBreak/>
        <w:t>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pkt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pkt 20</w:t>
      </w:r>
      <w:r w:rsidRPr="000D7058">
        <w:rPr>
          <w:rFonts w:ascii="Verdana" w:hAnsi="Verdana"/>
          <w:sz w:val="20"/>
          <w:szCs w:val="20"/>
        </w:rPr>
        <w:t>.1</w:t>
      </w:r>
    </w:p>
    <w:p w:rsidR="00AE023F" w:rsidRPr="00AE023F"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7B24E6" w:rsidRPr="007B24E6" w:rsidRDefault="008039D5" w:rsidP="007B24E6">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Default="008039D5" w:rsidP="00941AC8">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p>
    <w:p w:rsidR="007B24E6" w:rsidRPr="00892F38" w:rsidRDefault="007B24E6" w:rsidP="00941AC8">
      <w:pPr>
        <w:numPr>
          <w:ilvl w:val="1"/>
          <w:numId w:val="30"/>
        </w:numPr>
        <w:jc w:val="both"/>
        <w:rPr>
          <w:rFonts w:ascii="Verdana" w:hAnsi="Verdana" w:cs="Arial"/>
          <w:bCs/>
          <w:sz w:val="20"/>
          <w:szCs w:val="20"/>
        </w:rPr>
      </w:pPr>
      <w:r>
        <w:rPr>
          <w:rFonts w:ascii="Verdana" w:eastAsia="Verdana" w:hAnsi="Verdana"/>
          <w:sz w:val="20"/>
          <w:szCs w:val="20"/>
        </w:rPr>
        <w:t xml:space="preserve">  Z</w:t>
      </w:r>
      <w:r w:rsidRPr="00926178">
        <w:rPr>
          <w:rFonts w:ascii="Verdana" w:eastAsia="Verdana" w:hAnsi="Verdana"/>
          <w:sz w:val="20"/>
          <w:szCs w:val="20"/>
        </w:rPr>
        <w:t>ałącznik nr 2a – formularz cenowy</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sz w:val="20"/>
          <w:szCs w:val="20"/>
        </w:rPr>
        <w:t xml:space="preserve">  </w:t>
      </w:r>
      <w:r w:rsidR="009A72F2" w:rsidRPr="00892F38">
        <w:rPr>
          <w:rFonts w:ascii="Verdana" w:hAnsi="Verdana"/>
          <w:sz w:val="20"/>
          <w:szCs w:val="20"/>
        </w:rPr>
        <w:t>Z</w:t>
      </w:r>
      <w:r w:rsidR="00CF04CE" w:rsidRPr="00892F38">
        <w:rPr>
          <w:rFonts w:ascii="Verdana" w:hAnsi="Verdana"/>
          <w:sz w:val="20"/>
          <w:szCs w:val="20"/>
        </w:rPr>
        <w:t>ałącznik nr 3 – JEDZ</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Default="00E37687" w:rsidP="00941AC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6</w:t>
      </w:r>
      <w:r w:rsidRPr="004C4CBC">
        <w:rPr>
          <w:rFonts w:ascii="Verdana" w:hAnsi="Verdana"/>
          <w:sz w:val="20"/>
          <w:szCs w:val="20"/>
        </w:rPr>
        <w:t xml:space="preserve"> - Wykaz wykonanych usług</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7</w:t>
      </w:r>
      <w:r w:rsidRPr="004C4CBC">
        <w:rPr>
          <w:rFonts w:ascii="Verdana" w:hAnsi="Verdana"/>
          <w:sz w:val="20"/>
          <w:szCs w:val="20"/>
        </w:rPr>
        <w:t xml:space="preserve"> - Wykaz pojazdów</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8</w:t>
      </w:r>
      <w:r w:rsidRPr="004C4CBC">
        <w:rPr>
          <w:rFonts w:ascii="Verdana" w:hAnsi="Verdana"/>
          <w:sz w:val="20"/>
          <w:szCs w:val="20"/>
        </w:rPr>
        <w:t xml:space="preserve"> - Wykaz osób</w:t>
      </w:r>
    </w:p>
    <w:p w:rsid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9</w:t>
      </w:r>
      <w:r w:rsidR="000F20E7" w:rsidRPr="00892F38">
        <w:rPr>
          <w:rFonts w:ascii="Verdana" w:hAnsi="Verdana" w:cs="Courier New"/>
          <w:sz w:val="20"/>
          <w:szCs w:val="20"/>
          <w:lang w:eastAsia="pl-PL"/>
        </w:rPr>
        <w:t xml:space="preserve"> - </w:t>
      </w:r>
      <w:r w:rsidR="000F20E7" w:rsidRPr="009449B5">
        <w:rPr>
          <w:rFonts w:ascii="Verdana" w:hAnsi="Verdana" w:cs="Courier New"/>
          <w:sz w:val="20"/>
          <w:szCs w:val="20"/>
          <w:lang w:eastAsia="pl-PL"/>
        </w:rPr>
        <w:t>Klauzula obowiązku informacyjnego</w:t>
      </w:r>
    </w:p>
    <w:p w:rsidR="00AE023F" w:rsidRP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10</w:t>
      </w:r>
      <w:r w:rsidR="0078793E">
        <w:rPr>
          <w:rFonts w:ascii="Verdana" w:hAnsi="Verdana" w:cs="Courier New"/>
          <w:sz w:val="20"/>
          <w:szCs w:val="20"/>
          <w:lang w:eastAsia="pl-PL"/>
        </w:rPr>
        <w:t xml:space="preserve"> – </w:t>
      </w:r>
      <w:r w:rsidR="00EA686D">
        <w:rPr>
          <w:rFonts w:ascii="Verdana" w:hAnsi="Verdana" w:cs="Courier New"/>
          <w:sz w:val="20"/>
          <w:szCs w:val="20"/>
          <w:lang w:eastAsia="pl-PL"/>
        </w:rPr>
        <w:t>Instrukcja do SKE</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0260F8" w:rsidP="00AB12AE">
      <w:pPr>
        <w:tabs>
          <w:tab w:val="left" w:pos="1080"/>
          <w:tab w:val="left" w:leader="dot" w:pos="9792"/>
        </w:tabs>
        <w:jc w:val="right"/>
        <w:rPr>
          <w:rFonts w:ascii="Verdana" w:hAnsi="Verdana"/>
          <w:sz w:val="20"/>
          <w:szCs w:val="20"/>
        </w:rPr>
      </w:pPr>
      <w:r>
        <w:rPr>
          <w:rFonts w:ascii="Verdana" w:hAnsi="Verdana"/>
          <w:sz w:val="20"/>
          <w:szCs w:val="20"/>
        </w:rPr>
        <w:t>13</w:t>
      </w:r>
      <w:r w:rsidR="00982855">
        <w:rPr>
          <w:rFonts w:ascii="Verdana" w:hAnsi="Verdana"/>
          <w:sz w:val="20"/>
          <w:szCs w:val="20"/>
        </w:rPr>
        <w:t>.02.2020</w:t>
      </w:r>
      <w:r w:rsidR="00641AA5">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0"/>
      <w:footerReference w:type="default" r:id="rId11"/>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75F71" w15:done="0"/>
  <w15:commentEx w15:paraId="51964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75F71" w16cid:durableId="21ED3C0D"/>
  <w16cid:commentId w16cid:paraId="5196451A" w16cid:durableId="21ED3F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21D" w:rsidRDefault="0037221D">
      <w:r>
        <w:separator/>
      </w:r>
    </w:p>
  </w:endnote>
  <w:endnote w:type="continuationSeparator" w:id="1">
    <w:p w:rsidR="0037221D" w:rsidRDefault="00372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21D" w:rsidRDefault="0037221D">
      <w:r>
        <w:separator/>
      </w:r>
    </w:p>
  </w:footnote>
  <w:footnote w:type="continuationSeparator" w:id="1">
    <w:p w:rsidR="0037221D" w:rsidRDefault="00372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r w:rsidRPr="003756B6">
      <w:rPr>
        <w:rFonts w:ascii="Verdana" w:hAnsi="Verdana"/>
        <w:b w:val="0"/>
        <w:sz w:val="20"/>
        <w:szCs w:val="20"/>
      </w:rPr>
      <w:t>WCPiT/EA/381-</w:t>
    </w:r>
    <w:r w:rsidR="00954617">
      <w:rPr>
        <w:rFonts w:ascii="Verdana" w:hAnsi="Verdana"/>
        <w:b w:val="0"/>
        <w:sz w:val="20"/>
        <w:szCs w:val="20"/>
      </w:rPr>
      <w:t>05</w:t>
    </w:r>
    <w:r w:rsidR="00A85E81">
      <w:rPr>
        <w:rFonts w:ascii="Verdana" w:hAnsi="Verdana"/>
        <w:b w:val="0"/>
        <w:sz w:val="20"/>
        <w:szCs w:val="20"/>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CD223494"/>
    <w:name w:val="WW8Num23"/>
    <w:lvl w:ilvl="0">
      <w:start w:val="1"/>
      <w:numFmt w:val="decimal"/>
      <w:lvlText w:val="%1)"/>
      <w:lvlJc w:val="left"/>
      <w:pPr>
        <w:tabs>
          <w:tab w:val="num" w:pos="-218"/>
        </w:tabs>
        <w:ind w:left="502" w:hanging="360"/>
      </w:pPr>
      <w:rPr>
        <w:rFonts w:cs="Verdana" w:hint="default"/>
        <w:b w:val="0"/>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41B631B"/>
    <w:multiLevelType w:val="hybridMultilevel"/>
    <w:tmpl w:val="ABCC2120"/>
    <w:lvl w:ilvl="0" w:tplc="CE648FD0">
      <w:start w:val="1"/>
      <w:numFmt w:val="decimal"/>
      <w:lvlText w:val="%1)"/>
      <w:lvlJc w:val="left"/>
      <w:pPr>
        <w:ind w:left="810" w:hanging="45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73276D2A"/>
    <w:multiLevelType w:val="hybridMultilevel"/>
    <w:tmpl w:val="1FCAD67C"/>
    <w:lvl w:ilvl="0" w:tplc="F66651F6">
      <w:start w:val="1"/>
      <w:numFmt w:val="lowerLetter"/>
      <w:lvlText w:val="%1)"/>
      <w:lvlJc w:val="left"/>
      <w:pPr>
        <w:ind w:left="1170" w:hanging="360"/>
      </w:pPr>
      <w:rPr>
        <w:rFonts w:hint="default"/>
        <w:b/>
        <w:i w:val="0"/>
        <w:strike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5"/>
  </w:num>
  <w:num w:numId="19">
    <w:abstractNumId w:val="50"/>
  </w:num>
  <w:num w:numId="20">
    <w:abstractNumId w:val="41"/>
  </w:num>
  <w:num w:numId="21">
    <w:abstractNumId w:val="42"/>
  </w:num>
  <w:num w:numId="22">
    <w:abstractNumId w:val="43"/>
  </w:num>
  <w:num w:numId="23">
    <w:abstractNumId w:val="38"/>
  </w:num>
  <w:num w:numId="24">
    <w:abstractNumId w:val="57"/>
  </w:num>
  <w:num w:numId="25">
    <w:abstractNumId w:val="40"/>
  </w:num>
  <w:num w:numId="26">
    <w:abstractNumId w:val="9"/>
  </w:num>
  <w:num w:numId="27">
    <w:abstractNumId w:val="15"/>
  </w:num>
  <w:num w:numId="28">
    <w:abstractNumId w:val="32"/>
  </w:num>
  <w:num w:numId="29">
    <w:abstractNumId w:val="49"/>
  </w:num>
  <w:num w:numId="30">
    <w:abstractNumId w:val="51"/>
  </w:num>
  <w:num w:numId="31">
    <w:abstractNumId w:val="46"/>
  </w:num>
  <w:num w:numId="32">
    <w:abstractNumId w:val="37"/>
  </w:num>
  <w:num w:numId="33">
    <w:abstractNumId w:val="36"/>
  </w:num>
  <w:num w:numId="34">
    <w:abstractNumId w:val="45"/>
  </w:num>
  <w:num w:numId="35">
    <w:abstractNumId w:val="35"/>
  </w:num>
  <w:num w:numId="36">
    <w:abstractNumId w:val="47"/>
  </w:num>
  <w:num w:numId="37">
    <w:abstractNumId w:val="56"/>
  </w:num>
  <w:num w:numId="38">
    <w:abstractNumId w:val="15"/>
    <w:lvlOverride w:ilvl="0">
      <w:startOverride w:val="1"/>
    </w:lvlOverride>
  </w:num>
  <w:num w:numId="39">
    <w:abstractNumId w:val="52"/>
  </w:num>
  <w:num w:numId="40">
    <w:abstractNumId w:val="54"/>
  </w:num>
  <w:num w:numId="41">
    <w:abstractNumId w:val="48"/>
  </w:num>
  <w:num w:numId="42">
    <w:abstractNumId w:val="16"/>
  </w:num>
  <w:num w:numId="43">
    <w:abstractNumId w:val="39"/>
  </w:num>
  <w:num w:numId="44">
    <w:abstractNumId w:val="5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47458"/>
  </w:hdrShapeDefaults>
  <w:footnotePr>
    <w:footnote w:id="0"/>
    <w:footnote w:id="1"/>
  </w:footnotePr>
  <w:endnotePr>
    <w:endnote w:id="0"/>
    <w:endnote w:id="1"/>
  </w:endnotePr>
  <w:compat/>
  <w:rsids>
    <w:rsidRoot w:val="00066F1F"/>
    <w:rsid w:val="00001499"/>
    <w:rsid w:val="00005797"/>
    <w:rsid w:val="000074F9"/>
    <w:rsid w:val="00012AD4"/>
    <w:rsid w:val="000230B1"/>
    <w:rsid w:val="000260F8"/>
    <w:rsid w:val="00032CE4"/>
    <w:rsid w:val="00034AF3"/>
    <w:rsid w:val="00047D25"/>
    <w:rsid w:val="000515F2"/>
    <w:rsid w:val="000531CD"/>
    <w:rsid w:val="00063980"/>
    <w:rsid w:val="0006568F"/>
    <w:rsid w:val="00066F1F"/>
    <w:rsid w:val="00067450"/>
    <w:rsid w:val="00071CA8"/>
    <w:rsid w:val="00072C18"/>
    <w:rsid w:val="00076DE3"/>
    <w:rsid w:val="000869AE"/>
    <w:rsid w:val="0009067F"/>
    <w:rsid w:val="00091DB2"/>
    <w:rsid w:val="00091F95"/>
    <w:rsid w:val="000A136B"/>
    <w:rsid w:val="000A1441"/>
    <w:rsid w:val="000A2BC8"/>
    <w:rsid w:val="000A49CF"/>
    <w:rsid w:val="000B0E51"/>
    <w:rsid w:val="000B3965"/>
    <w:rsid w:val="000C1D42"/>
    <w:rsid w:val="000C532D"/>
    <w:rsid w:val="000D7058"/>
    <w:rsid w:val="000E3497"/>
    <w:rsid w:val="000F20E7"/>
    <w:rsid w:val="000F22B1"/>
    <w:rsid w:val="000F5390"/>
    <w:rsid w:val="00100AD7"/>
    <w:rsid w:val="00103344"/>
    <w:rsid w:val="001046E6"/>
    <w:rsid w:val="00106981"/>
    <w:rsid w:val="001127FE"/>
    <w:rsid w:val="00113355"/>
    <w:rsid w:val="001204C5"/>
    <w:rsid w:val="00122DAF"/>
    <w:rsid w:val="001238A8"/>
    <w:rsid w:val="001243FD"/>
    <w:rsid w:val="00124422"/>
    <w:rsid w:val="00125132"/>
    <w:rsid w:val="00126BFA"/>
    <w:rsid w:val="00133855"/>
    <w:rsid w:val="00134151"/>
    <w:rsid w:val="0013448C"/>
    <w:rsid w:val="00141EF1"/>
    <w:rsid w:val="00143B62"/>
    <w:rsid w:val="00146296"/>
    <w:rsid w:val="00151ADD"/>
    <w:rsid w:val="00161F22"/>
    <w:rsid w:val="00165B4A"/>
    <w:rsid w:val="0016748D"/>
    <w:rsid w:val="00170D11"/>
    <w:rsid w:val="00181D87"/>
    <w:rsid w:val="00185D93"/>
    <w:rsid w:val="00187C9C"/>
    <w:rsid w:val="00192D95"/>
    <w:rsid w:val="0019361E"/>
    <w:rsid w:val="001962EC"/>
    <w:rsid w:val="0019679F"/>
    <w:rsid w:val="001A6B8D"/>
    <w:rsid w:val="001C1D28"/>
    <w:rsid w:val="001C2DF2"/>
    <w:rsid w:val="001C4BFC"/>
    <w:rsid w:val="001C5FA6"/>
    <w:rsid w:val="001D05F2"/>
    <w:rsid w:val="001D1E4C"/>
    <w:rsid w:val="001E1509"/>
    <w:rsid w:val="001E382A"/>
    <w:rsid w:val="001E4872"/>
    <w:rsid w:val="001E7752"/>
    <w:rsid w:val="001F1ADB"/>
    <w:rsid w:val="001F73B6"/>
    <w:rsid w:val="001F75B0"/>
    <w:rsid w:val="00203009"/>
    <w:rsid w:val="00211823"/>
    <w:rsid w:val="0022171E"/>
    <w:rsid w:val="002234B0"/>
    <w:rsid w:val="002246CD"/>
    <w:rsid w:val="00225466"/>
    <w:rsid w:val="002331CE"/>
    <w:rsid w:val="00233D33"/>
    <w:rsid w:val="00235769"/>
    <w:rsid w:val="00235D3B"/>
    <w:rsid w:val="00254A6C"/>
    <w:rsid w:val="00256FF5"/>
    <w:rsid w:val="0027090E"/>
    <w:rsid w:val="00270A9C"/>
    <w:rsid w:val="00274E00"/>
    <w:rsid w:val="00280479"/>
    <w:rsid w:val="00286B86"/>
    <w:rsid w:val="00290BE1"/>
    <w:rsid w:val="00291C04"/>
    <w:rsid w:val="00292E2E"/>
    <w:rsid w:val="002A220C"/>
    <w:rsid w:val="002A2990"/>
    <w:rsid w:val="002B68B9"/>
    <w:rsid w:val="002C6627"/>
    <w:rsid w:val="002C6BC1"/>
    <w:rsid w:val="002E300D"/>
    <w:rsid w:val="002E447B"/>
    <w:rsid w:val="002F1936"/>
    <w:rsid w:val="002F4F07"/>
    <w:rsid w:val="002F5278"/>
    <w:rsid w:val="002F56D0"/>
    <w:rsid w:val="002F5DED"/>
    <w:rsid w:val="003067BC"/>
    <w:rsid w:val="00307F59"/>
    <w:rsid w:val="00310AE2"/>
    <w:rsid w:val="00311D29"/>
    <w:rsid w:val="0031417B"/>
    <w:rsid w:val="003145B4"/>
    <w:rsid w:val="00314FC3"/>
    <w:rsid w:val="00320596"/>
    <w:rsid w:val="00320E9B"/>
    <w:rsid w:val="0032613A"/>
    <w:rsid w:val="00331A83"/>
    <w:rsid w:val="00335577"/>
    <w:rsid w:val="00337198"/>
    <w:rsid w:val="0034091D"/>
    <w:rsid w:val="00343BCB"/>
    <w:rsid w:val="00343C7E"/>
    <w:rsid w:val="00346D51"/>
    <w:rsid w:val="00347189"/>
    <w:rsid w:val="00347249"/>
    <w:rsid w:val="00353B66"/>
    <w:rsid w:val="00370C0E"/>
    <w:rsid w:val="0037221D"/>
    <w:rsid w:val="00375108"/>
    <w:rsid w:val="003756B6"/>
    <w:rsid w:val="0037620D"/>
    <w:rsid w:val="0037629B"/>
    <w:rsid w:val="00376423"/>
    <w:rsid w:val="003842E6"/>
    <w:rsid w:val="00386D88"/>
    <w:rsid w:val="00386F86"/>
    <w:rsid w:val="00393152"/>
    <w:rsid w:val="0039487D"/>
    <w:rsid w:val="003A0C8A"/>
    <w:rsid w:val="003A359E"/>
    <w:rsid w:val="003A4018"/>
    <w:rsid w:val="003B51ED"/>
    <w:rsid w:val="003B6A2F"/>
    <w:rsid w:val="003C2756"/>
    <w:rsid w:val="003C57DB"/>
    <w:rsid w:val="003D2BD5"/>
    <w:rsid w:val="003D4795"/>
    <w:rsid w:val="003E0B9B"/>
    <w:rsid w:val="003E0BE3"/>
    <w:rsid w:val="003E1F1B"/>
    <w:rsid w:val="003E2414"/>
    <w:rsid w:val="003E43A4"/>
    <w:rsid w:val="003E6CCB"/>
    <w:rsid w:val="003F1BA3"/>
    <w:rsid w:val="00400BDE"/>
    <w:rsid w:val="00406838"/>
    <w:rsid w:val="004104A4"/>
    <w:rsid w:val="004110AC"/>
    <w:rsid w:val="004144C4"/>
    <w:rsid w:val="004159DC"/>
    <w:rsid w:val="00415D6F"/>
    <w:rsid w:val="004168A1"/>
    <w:rsid w:val="00421278"/>
    <w:rsid w:val="00424AF1"/>
    <w:rsid w:val="00435EA2"/>
    <w:rsid w:val="004375E5"/>
    <w:rsid w:val="00437E7F"/>
    <w:rsid w:val="00443790"/>
    <w:rsid w:val="00447043"/>
    <w:rsid w:val="00450CA5"/>
    <w:rsid w:val="00457714"/>
    <w:rsid w:val="004616B0"/>
    <w:rsid w:val="00462919"/>
    <w:rsid w:val="004650D5"/>
    <w:rsid w:val="00465DC3"/>
    <w:rsid w:val="00465F3B"/>
    <w:rsid w:val="0047659D"/>
    <w:rsid w:val="00483812"/>
    <w:rsid w:val="0048477C"/>
    <w:rsid w:val="004852A0"/>
    <w:rsid w:val="0048690B"/>
    <w:rsid w:val="0049062A"/>
    <w:rsid w:val="004A30F7"/>
    <w:rsid w:val="004A4343"/>
    <w:rsid w:val="004A5972"/>
    <w:rsid w:val="004A7DDB"/>
    <w:rsid w:val="004B1D0C"/>
    <w:rsid w:val="004B33CF"/>
    <w:rsid w:val="004C4CBC"/>
    <w:rsid w:val="004C53A2"/>
    <w:rsid w:val="004C73B2"/>
    <w:rsid w:val="004D2F74"/>
    <w:rsid w:val="004E02D2"/>
    <w:rsid w:val="004E4719"/>
    <w:rsid w:val="004F2693"/>
    <w:rsid w:val="004F5D80"/>
    <w:rsid w:val="004F724B"/>
    <w:rsid w:val="0050316B"/>
    <w:rsid w:val="00503C03"/>
    <w:rsid w:val="0050592E"/>
    <w:rsid w:val="00511D83"/>
    <w:rsid w:val="005124E1"/>
    <w:rsid w:val="0051287E"/>
    <w:rsid w:val="00525052"/>
    <w:rsid w:val="00525B6A"/>
    <w:rsid w:val="00526A01"/>
    <w:rsid w:val="00527FED"/>
    <w:rsid w:val="00532341"/>
    <w:rsid w:val="00537C8B"/>
    <w:rsid w:val="0054038E"/>
    <w:rsid w:val="005566CD"/>
    <w:rsid w:val="00563299"/>
    <w:rsid w:val="00571B3F"/>
    <w:rsid w:val="00571BFF"/>
    <w:rsid w:val="00572086"/>
    <w:rsid w:val="005729BA"/>
    <w:rsid w:val="005756AB"/>
    <w:rsid w:val="005760C9"/>
    <w:rsid w:val="00576C7F"/>
    <w:rsid w:val="00581C00"/>
    <w:rsid w:val="00581F09"/>
    <w:rsid w:val="005827A5"/>
    <w:rsid w:val="00591C15"/>
    <w:rsid w:val="005A4199"/>
    <w:rsid w:val="005B0325"/>
    <w:rsid w:val="005B52F3"/>
    <w:rsid w:val="005C17C2"/>
    <w:rsid w:val="005C360E"/>
    <w:rsid w:val="005C3AD0"/>
    <w:rsid w:val="005C45BB"/>
    <w:rsid w:val="005D6E0B"/>
    <w:rsid w:val="005D76BE"/>
    <w:rsid w:val="005E14DD"/>
    <w:rsid w:val="005E3E72"/>
    <w:rsid w:val="005E5773"/>
    <w:rsid w:val="005F09A5"/>
    <w:rsid w:val="005F1643"/>
    <w:rsid w:val="005F3039"/>
    <w:rsid w:val="005F4643"/>
    <w:rsid w:val="005F7148"/>
    <w:rsid w:val="005F75A0"/>
    <w:rsid w:val="006045F0"/>
    <w:rsid w:val="00605977"/>
    <w:rsid w:val="00607CCE"/>
    <w:rsid w:val="00611057"/>
    <w:rsid w:val="006154F1"/>
    <w:rsid w:val="00615E88"/>
    <w:rsid w:val="00623F5D"/>
    <w:rsid w:val="0062421C"/>
    <w:rsid w:val="00641AA5"/>
    <w:rsid w:val="00645045"/>
    <w:rsid w:val="0066617B"/>
    <w:rsid w:val="00675413"/>
    <w:rsid w:val="006769B2"/>
    <w:rsid w:val="00685A1C"/>
    <w:rsid w:val="00693047"/>
    <w:rsid w:val="00695749"/>
    <w:rsid w:val="006A056B"/>
    <w:rsid w:val="006A408E"/>
    <w:rsid w:val="006A4221"/>
    <w:rsid w:val="006A4565"/>
    <w:rsid w:val="006A6EA2"/>
    <w:rsid w:val="006B001B"/>
    <w:rsid w:val="006B00EB"/>
    <w:rsid w:val="006B0B60"/>
    <w:rsid w:val="006B76E0"/>
    <w:rsid w:val="006C61D7"/>
    <w:rsid w:val="006D31E6"/>
    <w:rsid w:val="006D3B0A"/>
    <w:rsid w:val="006E623E"/>
    <w:rsid w:val="006F06B9"/>
    <w:rsid w:val="006F21EE"/>
    <w:rsid w:val="006F3E3B"/>
    <w:rsid w:val="006F4ACB"/>
    <w:rsid w:val="006F4E83"/>
    <w:rsid w:val="006F6E82"/>
    <w:rsid w:val="007045C6"/>
    <w:rsid w:val="00720176"/>
    <w:rsid w:val="007236D8"/>
    <w:rsid w:val="007245CA"/>
    <w:rsid w:val="00725FFB"/>
    <w:rsid w:val="0073450B"/>
    <w:rsid w:val="00734DF6"/>
    <w:rsid w:val="007371D7"/>
    <w:rsid w:val="00755234"/>
    <w:rsid w:val="007561AA"/>
    <w:rsid w:val="00757E96"/>
    <w:rsid w:val="00760575"/>
    <w:rsid w:val="00760B98"/>
    <w:rsid w:val="00763C53"/>
    <w:rsid w:val="0076442E"/>
    <w:rsid w:val="00764A0A"/>
    <w:rsid w:val="007670EF"/>
    <w:rsid w:val="00780173"/>
    <w:rsid w:val="00781CAA"/>
    <w:rsid w:val="007845BB"/>
    <w:rsid w:val="0078793E"/>
    <w:rsid w:val="00791395"/>
    <w:rsid w:val="00792266"/>
    <w:rsid w:val="007927CE"/>
    <w:rsid w:val="00792F1C"/>
    <w:rsid w:val="00793E0F"/>
    <w:rsid w:val="007A34D2"/>
    <w:rsid w:val="007B24E6"/>
    <w:rsid w:val="007B37F0"/>
    <w:rsid w:val="007B488A"/>
    <w:rsid w:val="007C2C70"/>
    <w:rsid w:val="007C79E7"/>
    <w:rsid w:val="007C79F5"/>
    <w:rsid w:val="007D04DF"/>
    <w:rsid w:val="007D0580"/>
    <w:rsid w:val="007D1124"/>
    <w:rsid w:val="007D2E0A"/>
    <w:rsid w:val="007E3233"/>
    <w:rsid w:val="007E39BB"/>
    <w:rsid w:val="007E6064"/>
    <w:rsid w:val="007E78FC"/>
    <w:rsid w:val="00803645"/>
    <w:rsid w:val="008039D5"/>
    <w:rsid w:val="00804A4A"/>
    <w:rsid w:val="00804A52"/>
    <w:rsid w:val="00804D72"/>
    <w:rsid w:val="0080615A"/>
    <w:rsid w:val="008106DE"/>
    <w:rsid w:val="00812574"/>
    <w:rsid w:val="00817BE8"/>
    <w:rsid w:val="00834A62"/>
    <w:rsid w:val="0083750B"/>
    <w:rsid w:val="00840BE1"/>
    <w:rsid w:val="00847D63"/>
    <w:rsid w:val="0085043F"/>
    <w:rsid w:val="00851401"/>
    <w:rsid w:val="00853028"/>
    <w:rsid w:val="008536AD"/>
    <w:rsid w:val="008545D7"/>
    <w:rsid w:val="008566D1"/>
    <w:rsid w:val="00857F1A"/>
    <w:rsid w:val="008607D3"/>
    <w:rsid w:val="00861459"/>
    <w:rsid w:val="0086584F"/>
    <w:rsid w:val="008703BB"/>
    <w:rsid w:val="00874827"/>
    <w:rsid w:val="00883E1E"/>
    <w:rsid w:val="00885CE0"/>
    <w:rsid w:val="00892B11"/>
    <w:rsid w:val="00892F38"/>
    <w:rsid w:val="00895F77"/>
    <w:rsid w:val="008A0332"/>
    <w:rsid w:val="008A1092"/>
    <w:rsid w:val="008A259C"/>
    <w:rsid w:val="008A4207"/>
    <w:rsid w:val="008A78F7"/>
    <w:rsid w:val="008A794B"/>
    <w:rsid w:val="008B0A46"/>
    <w:rsid w:val="008C04BE"/>
    <w:rsid w:val="008C119E"/>
    <w:rsid w:val="008C1E86"/>
    <w:rsid w:val="008C39DF"/>
    <w:rsid w:val="008C6AF1"/>
    <w:rsid w:val="008D2E79"/>
    <w:rsid w:val="008D65D8"/>
    <w:rsid w:val="008D7977"/>
    <w:rsid w:val="008E03CC"/>
    <w:rsid w:val="008F383F"/>
    <w:rsid w:val="008F4C52"/>
    <w:rsid w:val="009033A9"/>
    <w:rsid w:val="009037C2"/>
    <w:rsid w:val="00910368"/>
    <w:rsid w:val="0091220E"/>
    <w:rsid w:val="00915685"/>
    <w:rsid w:val="0092151C"/>
    <w:rsid w:val="00923A3B"/>
    <w:rsid w:val="00924B62"/>
    <w:rsid w:val="009337FF"/>
    <w:rsid w:val="0093540B"/>
    <w:rsid w:val="00940194"/>
    <w:rsid w:val="009407D9"/>
    <w:rsid w:val="00941AC8"/>
    <w:rsid w:val="009449B5"/>
    <w:rsid w:val="00945891"/>
    <w:rsid w:val="00947850"/>
    <w:rsid w:val="009518F4"/>
    <w:rsid w:val="00951F14"/>
    <w:rsid w:val="00954617"/>
    <w:rsid w:val="00961BEE"/>
    <w:rsid w:val="00965803"/>
    <w:rsid w:val="00967730"/>
    <w:rsid w:val="00970604"/>
    <w:rsid w:val="00974317"/>
    <w:rsid w:val="009766BC"/>
    <w:rsid w:val="0097740C"/>
    <w:rsid w:val="00977B92"/>
    <w:rsid w:val="00981EFF"/>
    <w:rsid w:val="00982855"/>
    <w:rsid w:val="0098493A"/>
    <w:rsid w:val="00994F3A"/>
    <w:rsid w:val="0099593C"/>
    <w:rsid w:val="009A2360"/>
    <w:rsid w:val="009A3120"/>
    <w:rsid w:val="009A72F2"/>
    <w:rsid w:val="009B1312"/>
    <w:rsid w:val="009B7BF7"/>
    <w:rsid w:val="009C03E8"/>
    <w:rsid w:val="009C5254"/>
    <w:rsid w:val="009C6A10"/>
    <w:rsid w:val="009D0EF1"/>
    <w:rsid w:val="009D1805"/>
    <w:rsid w:val="009D2B8B"/>
    <w:rsid w:val="009D7C7C"/>
    <w:rsid w:val="009F1C37"/>
    <w:rsid w:val="009F2F67"/>
    <w:rsid w:val="009F4222"/>
    <w:rsid w:val="00A1042C"/>
    <w:rsid w:val="00A11540"/>
    <w:rsid w:val="00A127A2"/>
    <w:rsid w:val="00A13B4B"/>
    <w:rsid w:val="00A2306D"/>
    <w:rsid w:val="00A24FFA"/>
    <w:rsid w:val="00A314FE"/>
    <w:rsid w:val="00A32939"/>
    <w:rsid w:val="00A32C44"/>
    <w:rsid w:val="00A36C98"/>
    <w:rsid w:val="00A40D28"/>
    <w:rsid w:val="00A41829"/>
    <w:rsid w:val="00A41EB7"/>
    <w:rsid w:val="00A42CD0"/>
    <w:rsid w:val="00A4336E"/>
    <w:rsid w:val="00A45D14"/>
    <w:rsid w:val="00A543A0"/>
    <w:rsid w:val="00A54C53"/>
    <w:rsid w:val="00A6004D"/>
    <w:rsid w:val="00A6592F"/>
    <w:rsid w:val="00A65B32"/>
    <w:rsid w:val="00A670B2"/>
    <w:rsid w:val="00A7348A"/>
    <w:rsid w:val="00A824B4"/>
    <w:rsid w:val="00A85E81"/>
    <w:rsid w:val="00A9312B"/>
    <w:rsid w:val="00A96581"/>
    <w:rsid w:val="00AA3522"/>
    <w:rsid w:val="00AA4E38"/>
    <w:rsid w:val="00AB0209"/>
    <w:rsid w:val="00AB12AE"/>
    <w:rsid w:val="00AC1F84"/>
    <w:rsid w:val="00AC540C"/>
    <w:rsid w:val="00AD638F"/>
    <w:rsid w:val="00AE023F"/>
    <w:rsid w:val="00AE1631"/>
    <w:rsid w:val="00B03B2D"/>
    <w:rsid w:val="00B05FC3"/>
    <w:rsid w:val="00B07531"/>
    <w:rsid w:val="00B07E0E"/>
    <w:rsid w:val="00B10F74"/>
    <w:rsid w:val="00B112ED"/>
    <w:rsid w:val="00B11933"/>
    <w:rsid w:val="00B14B81"/>
    <w:rsid w:val="00B27FB2"/>
    <w:rsid w:val="00B31D06"/>
    <w:rsid w:val="00B31F84"/>
    <w:rsid w:val="00B35293"/>
    <w:rsid w:val="00B35545"/>
    <w:rsid w:val="00B42B18"/>
    <w:rsid w:val="00B42F1E"/>
    <w:rsid w:val="00B440A1"/>
    <w:rsid w:val="00B441FF"/>
    <w:rsid w:val="00B45416"/>
    <w:rsid w:val="00B45C2E"/>
    <w:rsid w:val="00B47616"/>
    <w:rsid w:val="00B53120"/>
    <w:rsid w:val="00B633BE"/>
    <w:rsid w:val="00B7095D"/>
    <w:rsid w:val="00B771DF"/>
    <w:rsid w:val="00B80785"/>
    <w:rsid w:val="00B852B0"/>
    <w:rsid w:val="00B8699A"/>
    <w:rsid w:val="00B86C34"/>
    <w:rsid w:val="00B92947"/>
    <w:rsid w:val="00B9493D"/>
    <w:rsid w:val="00B96DFD"/>
    <w:rsid w:val="00B97600"/>
    <w:rsid w:val="00BA3307"/>
    <w:rsid w:val="00BB19A9"/>
    <w:rsid w:val="00BB6CB7"/>
    <w:rsid w:val="00BB74C2"/>
    <w:rsid w:val="00BC3856"/>
    <w:rsid w:val="00BC3A9B"/>
    <w:rsid w:val="00BD5594"/>
    <w:rsid w:val="00BD58AB"/>
    <w:rsid w:val="00BE4DDF"/>
    <w:rsid w:val="00BE7546"/>
    <w:rsid w:val="00BF457F"/>
    <w:rsid w:val="00BF63DF"/>
    <w:rsid w:val="00C024B2"/>
    <w:rsid w:val="00C0434D"/>
    <w:rsid w:val="00C154D6"/>
    <w:rsid w:val="00C17FB5"/>
    <w:rsid w:val="00C20415"/>
    <w:rsid w:val="00C27437"/>
    <w:rsid w:val="00C27C09"/>
    <w:rsid w:val="00C32B81"/>
    <w:rsid w:val="00C3376D"/>
    <w:rsid w:val="00C42CAD"/>
    <w:rsid w:val="00C44137"/>
    <w:rsid w:val="00C475B0"/>
    <w:rsid w:val="00C53CF6"/>
    <w:rsid w:val="00C64001"/>
    <w:rsid w:val="00C64789"/>
    <w:rsid w:val="00C66A44"/>
    <w:rsid w:val="00C809F1"/>
    <w:rsid w:val="00C80E1B"/>
    <w:rsid w:val="00C84067"/>
    <w:rsid w:val="00C85120"/>
    <w:rsid w:val="00C87BE9"/>
    <w:rsid w:val="00C9108A"/>
    <w:rsid w:val="00C91999"/>
    <w:rsid w:val="00CA391A"/>
    <w:rsid w:val="00CA3EBB"/>
    <w:rsid w:val="00CA4E25"/>
    <w:rsid w:val="00CB2376"/>
    <w:rsid w:val="00CB3345"/>
    <w:rsid w:val="00CC02D3"/>
    <w:rsid w:val="00CC1C56"/>
    <w:rsid w:val="00CC6AB2"/>
    <w:rsid w:val="00CD3002"/>
    <w:rsid w:val="00CD31F0"/>
    <w:rsid w:val="00CD47B0"/>
    <w:rsid w:val="00CD5C41"/>
    <w:rsid w:val="00CD5D8C"/>
    <w:rsid w:val="00CE0706"/>
    <w:rsid w:val="00CE40C7"/>
    <w:rsid w:val="00CF04CE"/>
    <w:rsid w:val="00CF1496"/>
    <w:rsid w:val="00CF4116"/>
    <w:rsid w:val="00CF6B7C"/>
    <w:rsid w:val="00CF6B8C"/>
    <w:rsid w:val="00CF7CDA"/>
    <w:rsid w:val="00D05ACD"/>
    <w:rsid w:val="00D1271D"/>
    <w:rsid w:val="00D146BA"/>
    <w:rsid w:val="00D322F4"/>
    <w:rsid w:val="00D34EC5"/>
    <w:rsid w:val="00D3542F"/>
    <w:rsid w:val="00D40EE8"/>
    <w:rsid w:val="00D42B04"/>
    <w:rsid w:val="00D434C8"/>
    <w:rsid w:val="00D528FA"/>
    <w:rsid w:val="00D55405"/>
    <w:rsid w:val="00D6408A"/>
    <w:rsid w:val="00D65CD0"/>
    <w:rsid w:val="00D76E3F"/>
    <w:rsid w:val="00D81289"/>
    <w:rsid w:val="00D8178C"/>
    <w:rsid w:val="00D83300"/>
    <w:rsid w:val="00D87687"/>
    <w:rsid w:val="00D87B65"/>
    <w:rsid w:val="00D90883"/>
    <w:rsid w:val="00D913DF"/>
    <w:rsid w:val="00D92A8E"/>
    <w:rsid w:val="00D954F8"/>
    <w:rsid w:val="00DA45C6"/>
    <w:rsid w:val="00DA7644"/>
    <w:rsid w:val="00DB57CC"/>
    <w:rsid w:val="00DB5F2C"/>
    <w:rsid w:val="00DB673D"/>
    <w:rsid w:val="00DD2411"/>
    <w:rsid w:val="00DD2F97"/>
    <w:rsid w:val="00DD36FD"/>
    <w:rsid w:val="00DD7089"/>
    <w:rsid w:val="00DE5AA9"/>
    <w:rsid w:val="00DE7275"/>
    <w:rsid w:val="00DF333C"/>
    <w:rsid w:val="00DF7C23"/>
    <w:rsid w:val="00E0007C"/>
    <w:rsid w:val="00E005A9"/>
    <w:rsid w:val="00E05921"/>
    <w:rsid w:val="00E12962"/>
    <w:rsid w:val="00E15D77"/>
    <w:rsid w:val="00E17917"/>
    <w:rsid w:val="00E271D6"/>
    <w:rsid w:val="00E27D26"/>
    <w:rsid w:val="00E316DA"/>
    <w:rsid w:val="00E3542D"/>
    <w:rsid w:val="00E35E6F"/>
    <w:rsid w:val="00E37687"/>
    <w:rsid w:val="00E46B6B"/>
    <w:rsid w:val="00E478E5"/>
    <w:rsid w:val="00E52B81"/>
    <w:rsid w:val="00E53493"/>
    <w:rsid w:val="00E53F1A"/>
    <w:rsid w:val="00E5552F"/>
    <w:rsid w:val="00E57167"/>
    <w:rsid w:val="00E6048A"/>
    <w:rsid w:val="00E62BE8"/>
    <w:rsid w:val="00E6360F"/>
    <w:rsid w:val="00E914CA"/>
    <w:rsid w:val="00E938FC"/>
    <w:rsid w:val="00EA007D"/>
    <w:rsid w:val="00EA1296"/>
    <w:rsid w:val="00EA3384"/>
    <w:rsid w:val="00EA4D94"/>
    <w:rsid w:val="00EA686D"/>
    <w:rsid w:val="00EB3C37"/>
    <w:rsid w:val="00EB5260"/>
    <w:rsid w:val="00EB6D78"/>
    <w:rsid w:val="00EC030D"/>
    <w:rsid w:val="00EC68F9"/>
    <w:rsid w:val="00ED204D"/>
    <w:rsid w:val="00ED32DC"/>
    <w:rsid w:val="00EE13B4"/>
    <w:rsid w:val="00EE3670"/>
    <w:rsid w:val="00EE426F"/>
    <w:rsid w:val="00EF1275"/>
    <w:rsid w:val="00EF2A2D"/>
    <w:rsid w:val="00EF527D"/>
    <w:rsid w:val="00F04718"/>
    <w:rsid w:val="00F06FE6"/>
    <w:rsid w:val="00F12F0F"/>
    <w:rsid w:val="00F12F3A"/>
    <w:rsid w:val="00F15086"/>
    <w:rsid w:val="00F218EF"/>
    <w:rsid w:val="00F279D2"/>
    <w:rsid w:val="00F32EBD"/>
    <w:rsid w:val="00F35535"/>
    <w:rsid w:val="00F500C9"/>
    <w:rsid w:val="00F565F1"/>
    <w:rsid w:val="00F56984"/>
    <w:rsid w:val="00F569F3"/>
    <w:rsid w:val="00F6067F"/>
    <w:rsid w:val="00F650FA"/>
    <w:rsid w:val="00F7422A"/>
    <w:rsid w:val="00F768C7"/>
    <w:rsid w:val="00F76D41"/>
    <w:rsid w:val="00F844FD"/>
    <w:rsid w:val="00F87A76"/>
    <w:rsid w:val="00F94156"/>
    <w:rsid w:val="00F96432"/>
    <w:rsid w:val="00F96769"/>
    <w:rsid w:val="00FA62B3"/>
    <w:rsid w:val="00FA72C6"/>
    <w:rsid w:val="00FB1558"/>
    <w:rsid w:val="00FB1B1B"/>
    <w:rsid w:val="00FB348D"/>
    <w:rsid w:val="00FB5276"/>
    <w:rsid w:val="00FB7B5E"/>
    <w:rsid w:val="00FC2B21"/>
    <w:rsid w:val="00FC4C95"/>
    <w:rsid w:val="00FD017F"/>
    <w:rsid w:val="00FD6B08"/>
    <w:rsid w:val="00FE1B37"/>
    <w:rsid w:val="00FE2C56"/>
    <w:rsid w:val="00FE7768"/>
    <w:rsid w:val="00FF0C76"/>
    <w:rsid w:val="00FF18CB"/>
    <w:rsid w:val="00FF4F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05479695">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608582789">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58BA-6FF4-4273-8461-7A3CB20E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6214</Words>
  <Characters>37287</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43415</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78</cp:revision>
  <cp:lastPrinted>2020-02-07T07:44:00Z</cp:lastPrinted>
  <dcterms:created xsi:type="dcterms:W3CDTF">2020-02-12T06:25:00Z</dcterms:created>
  <dcterms:modified xsi:type="dcterms:W3CDTF">2020-02-14T10:00:00Z</dcterms:modified>
</cp:coreProperties>
</file>