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C8" w:rsidRPr="005F797C" w:rsidRDefault="00242FC8" w:rsidP="005F797C">
      <w:pPr>
        <w:spacing w:after="0" w:line="240" w:lineRule="auto"/>
        <w:ind w:left="-142" w:right="-2"/>
        <w:jc w:val="right"/>
        <w:rPr>
          <w:rFonts w:ascii="Bookman Old Style" w:hAnsi="Bookman Old Style" w:cs="Segoe UI Light"/>
          <w:sz w:val="20"/>
          <w:szCs w:val="20"/>
        </w:rPr>
      </w:pPr>
      <w:r w:rsidRPr="005F797C">
        <w:rPr>
          <w:rFonts w:ascii="Bookman Old Style" w:hAnsi="Bookman Old Style" w:cs="Segoe UI Light"/>
          <w:sz w:val="20"/>
          <w:szCs w:val="20"/>
        </w:rPr>
        <w:t>Poznań, dnia 02.0</w:t>
      </w:r>
      <w:r w:rsidR="00243927" w:rsidRPr="005F797C">
        <w:rPr>
          <w:rFonts w:ascii="Bookman Old Style" w:hAnsi="Bookman Old Style" w:cs="Segoe UI Light"/>
          <w:sz w:val="20"/>
          <w:szCs w:val="20"/>
        </w:rPr>
        <w:t xml:space="preserve">3.2020 </w:t>
      </w:r>
      <w:r w:rsidRPr="005F797C">
        <w:rPr>
          <w:rFonts w:ascii="Bookman Old Style" w:hAnsi="Bookman Old Style" w:cs="Segoe UI Light"/>
          <w:sz w:val="20"/>
          <w:szCs w:val="20"/>
        </w:rPr>
        <w:t>r.</w:t>
      </w:r>
    </w:p>
    <w:p w:rsidR="00242FC8" w:rsidRDefault="00242FC8" w:rsidP="005F797C">
      <w:pPr>
        <w:spacing w:after="0" w:line="240" w:lineRule="auto"/>
        <w:ind w:left="-142" w:right="-2"/>
        <w:rPr>
          <w:rFonts w:ascii="Bookman Old Style" w:hAnsi="Bookman Old Style" w:cs="Segoe UI Light"/>
          <w:sz w:val="20"/>
          <w:szCs w:val="20"/>
        </w:rPr>
      </w:pPr>
      <w:proofErr w:type="spellStart"/>
      <w:r w:rsidRPr="005F797C">
        <w:rPr>
          <w:rFonts w:ascii="Bookman Old Style" w:hAnsi="Bookman Old Style" w:cs="Segoe UI Light"/>
          <w:sz w:val="20"/>
          <w:szCs w:val="20"/>
        </w:rPr>
        <w:t>WCPiT</w:t>
      </w:r>
      <w:proofErr w:type="spellEnd"/>
      <w:r w:rsidRPr="005F797C">
        <w:rPr>
          <w:rFonts w:ascii="Bookman Old Style" w:hAnsi="Bookman Old Style" w:cs="Segoe UI Light"/>
          <w:sz w:val="20"/>
          <w:szCs w:val="20"/>
        </w:rPr>
        <w:t>/EA/381-</w:t>
      </w:r>
      <w:r w:rsidR="00243927" w:rsidRPr="005F797C">
        <w:rPr>
          <w:rFonts w:ascii="Bookman Old Style" w:hAnsi="Bookman Old Style" w:cs="Segoe UI Light"/>
          <w:sz w:val="20"/>
          <w:szCs w:val="20"/>
        </w:rPr>
        <w:t>01/2020</w:t>
      </w:r>
    </w:p>
    <w:p w:rsidR="00E020F8" w:rsidRPr="005F797C" w:rsidRDefault="00E020F8" w:rsidP="005F797C">
      <w:pPr>
        <w:spacing w:after="0" w:line="240" w:lineRule="auto"/>
        <w:ind w:left="-142" w:right="-2"/>
        <w:rPr>
          <w:rFonts w:ascii="Bookman Old Style" w:hAnsi="Bookman Old Style" w:cs="Segoe UI Light"/>
          <w:sz w:val="20"/>
          <w:szCs w:val="20"/>
        </w:rPr>
      </w:pPr>
    </w:p>
    <w:p w:rsidR="00242FC8" w:rsidRPr="005F797C" w:rsidRDefault="00242FC8" w:rsidP="005F797C">
      <w:pPr>
        <w:spacing w:after="0" w:line="240" w:lineRule="auto"/>
        <w:ind w:left="-142" w:right="-2"/>
        <w:rPr>
          <w:rFonts w:ascii="Bookman Old Style" w:hAnsi="Bookman Old Style" w:cs="Segoe UI Light"/>
          <w:b/>
          <w:sz w:val="20"/>
          <w:szCs w:val="20"/>
        </w:rPr>
      </w:pPr>
    </w:p>
    <w:p w:rsidR="00242FC8" w:rsidRDefault="00242FC8" w:rsidP="005F797C">
      <w:pPr>
        <w:spacing w:after="0" w:line="240" w:lineRule="auto"/>
        <w:ind w:left="-142" w:right="-2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5F797C">
        <w:rPr>
          <w:rFonts w:ascii="Bookman Old Style" w:hAnsi="Bookman Old Style" w:cs="Segoe UI Light"/>
          <w:b/>
          <w:sz w:val="20"/>
          <w:szCs w:val="20"/>
        </w:rPr>
        <w:t>ZAWIADOMIENIE O WYBORZE OFERTY</w:t>
      </w:r>
    </w:p>
    <w:p w:rsidR="00E020F8" w:rsidRPr="005F797C" w:rsidRDefault="00E020F8" w:rsidP="005F797C">
      <w:pPr>
        <w:spacing w:after="0" w:line="240" w:lineRule="auto"/>
        <w:ind w:left="-142" w:right="-2"/>
        <w:jc w:val="center"/>
        <w:rPr>
          <w:rFonts w:ascii="Bookman Old Style" w:hAnsi="Bookman Old Style" w:cs="Segoe UI Light"/>
          <w:b/>
          <w:sz w:val="20"/>
          <w:szCs w:val="20"/>
        </w:rPr>
      </w:pPr>
    </w:p>
    <w:p w:rsidR="00242FC8" w:rsidRPr="005F797C" w:rsidRDefault="00242FC8" w:rsidP="005F797C">
      <w:pPr>
        <w:pStyle w:val="Nagwek"/>
        <w:ind w:left="-142" w:right="-2"/>
        <w:jc w:val="center"/>
        <w:rPr>
          <w:rFonts w:ascii="Bookman Old Style" w:hAnsi="Bookman Old Style" w:cs="Segoe UI Semilight"/>
          <w:sz w:val="20"/>
          <w:szCs w:val="20"/>
        </w:rPr>
      </w:pPr>
    </w:p>
    <w:p w:rsidR="00243927" w:rsidRPr="005F797C" w:rsidRDefault="00242FC8" w:rsidP="005F797C">
      <w:pPr>
        <w:pStyle w:val="tytu"/>
        <w:ind w:left="-142" w:right="-2"/>
        <w:jc w:val="both"/>
        <w:rPr>
          <w:rFonts w:ascii="Bookman Old Style" w:hAnsi="Bookman Old Style"/>
          <w:sz w:val="22"/>
          <w:szCs w:val="22"/>
        </w:rPr>
      </w:pPr>
      <w:r w:rsidRPr="005F797C">
        <w:rPr>
          <w:rFonts w:ascii="Bookman Old Style" w:hAnsi="Bookman Old Style" w:cs="Segoe UI Semilight"/>
          <w:sz w:val="22"/>
          <w:szCs w:val="22"/>
        </w:rPr>
        <w:t xml:space="preserve">Dotyczy: </w:t>
      </w:r>
      <w:r w:rsidR="00243927" w:rsidRPr="005F797C">
        <w:rPr>
          <w:rFonts w:ascii="Bookman Old Style" w:hAnsi="Bookman Old Style"/>
          <w:sz w:val="22"/>
          <w:szCs w:val="22"/>
        </w:rPr>
        <w:t xml:space="preserve">przetargu nieograniczonego </w:t>
      </w:r>
      <w:r w:rsidR="00243927" w:rsidRPr="005F797C">
        <w:rPr>
          <w:rFonts w:ascii="Bookman Old Style" w:hAnsi="Bookman Old Style" w:cs="Segoe UI Light"/>
          <w:sz w:val="22"/>
          <w:szCs w:val="22"/>
        </w:rPr>
        <w:t xml:space="preserve">na </w:t>
      </w:r>
      <w:r w:rsidR="00243927" w:rsidRPr="005F797C">
        <w:rPr>
          <w:rFonts w:ascii="Bookman Old Style" w:hAnsi="Bookman Old Style"/>
          <w:sz w:val="22"/>
          <w:szCs w:val="22"/>
        </w:rPr>
        <w:t>wykonanie systemu zarządzania ruchem na terenie szpitala w Poznaniu</w:t>
      </w:r>
    </w:p>
    <w:p w:rsidR="0020702D" w:rsidRPr="005F797C" w:rsidRDefault="0020702D" w:rsidP="005F797C">
      <w:pPr>
        <w:spacing w:after="0" w:line="240" w:lineRule="auto"/>
        <w:ind w:left="-142" w:right="-2"/>
        <w:jc w:val="center"/>
        <w:rPr>
          <w:rFonts w:ascii="Bookman Old Style" w:hAnsi="Bookman Old Style" w:cs="Segoe UI Light"/>
          <w:bCs/>
          <w:sz w:val="20"/>
          <w:szCs w:val="20"/>
        </w:rPr>
      </w:pPr>
    </w:p>
    <w:p w:rsidR="0020702D" w:rsidRPr="005F797C" w:rsidRDefault="0020702D" w:rsidP="005F797C">
      <w:pPr>
        <w:spacing w:after="0" w:line="240" w:lineRule="auto"/>
        <w:ind w:left="-142" w:right="-2"/>
        <w:jc w:val="both"/>
        <w:rPr>
          <w:rFonts w:ascii="Bookman Old Style" w:hAnsi="Bookman Old Style"/>
          <w:color w:val="000000"/>
          <w:sz w:val="20"/>
          <w:szCs w:val="20"/>
        </w:rPr>
      </w:pPr>
      <w:r w:rsidRPr="005F797C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5F797C">
        <w:rPr>
          <w:rFonts w:ascii="Bookman Old Style" w:hAnsi="Bookman Old Style"/>
          <w:color w:val="000000"/>
          <w:sz w:val="20"/>
          <w:szCs w:val="20"/>
        </w:rPr>
        <w:t>informuje, że w prowadzonym postępowaniu wybrano do realizacji zamówienia ofertę</w:t>
      </w:r>
    </w:p>
    <w:p w:rsidR="00243927" w:rsidRPr="005F797C" w:rsidRDefault="00243927" w:rsidP="005F797C">
      <w:pPr>
        <w:spacing w:after="0" w:line="240" w:lineRule="auto"/>
        <w:ind w:left="-142" w:right="-2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828"/>
        <w:gridCol w:w="1559"/>
        <w:gridCol w:w="1559"/>
        <w:gridCol w:w="1559"/>
      </w:tblGrid>
      <w:tr w:rsidR="00243927" w:rsidRPr="005F797C" w:rsidTr="00324AD6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Nazwa i adres Wykonawcy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 xml:space="preserve"> (zł)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 xml:space="preserve">Okres gwarancji i rękojmi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Termin realizacji inwestycji</w:t>
            </w:r>
          </w:p>
        </w:tc>
      </w:tr>
      <w:tr w:rsidR="00243927" w:rsidRPr="005F797C" w:rsidTr="00324AD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27" w:rsidRPr="00324AD6" w:rsidRDefault="00243927" w:rsidP="005F797C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24AD6">
              <w:rPr>
                <w:rFonts w:ascii="Bookman Old Style" w:hAnsi="Bookman Old Style"/>
                <w:b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324AD6" w:rsidRDefault="00243927" w:rsidP="005F797C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24AD6">
              <w:rPr>
                <w:rFonts w:ascii="Bookman Old Style" w:hAnsi="Bookman Old Style"/>
                <w:b/>
                <w:sz w:val="20"/>
                <w:szCs w:val="20"/>
              </w:rPr>
              <w:t>GREEN CENTER POLSKA SP. Z O.O.</w:t>
            </w:r>
          </w:p>
          <w:p w:rsidR="00243927" w:rsidRPr="00324AD6" w:rsidRDefault="00243927" w:rsidP="005F797C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24AD6">
              <w:rPr>
                <w:rFonts w:ascii="Bookman Old Style" w:hAnsi="Bookman Old Style"/>
                <w:b/>
                <w:sz w:val="20"/>
                <w:szCs w:val="20"/>
              </w:rPr>
              <w:t>SYSTEMY PARKINGOWE</w:t>
            </w:r>
          </w:p>
          <w:p w:rsidR="00243927" w:rsidRPr="00324AD6" w:rsidRDefault="00243927" w:rsidP="005F797C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24AD6">
              <w:rPr>
                <w:rFonts w:ascii="Bookman Old Style" w:hAnsi="Bookman Old Style"/>
                <w:b/>
                <w:sz w:val="20"/>
                <w:szCs w:val="20"/>
              </w:rPr>
              <w:t>UL. FLOKSOWA 50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24AD6">
              <w:rPr>
                <w:rFonts w:ascii="Bookman Old Style" w:hAnsi="Bookman Old Style"/>
                <w:b/>
                <w:sz w:val="20"/>
                <w:szCs w:val="20"/>
              </w:rPr>
              <w:t>60-175 POZNAŃ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324AD6" w:rsidRDefault="00243927" w:rsidP="005F797C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24AD6">
              <w:rPr>
                <w:rFonts w:ascii="Bookman Old Style" w:hAnsi="Bookman Old Style"/>
                <w:b/>
                <w:sz w:val="20"/>
                <w:szCs w:val="20"/>
              </w:rPr>
              <w:t>637 140, 00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324AD6" w:rsidRDefault="00243927" w:rsidP="005F797C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24AD6">
              <w:rPr>
                <w:rFonts w:ascii="Bookman Old Style" w:hAnsi="Bookman Old Style"/>
                <w:b/>
                <w:sz w:val="20"/>
                <w:szCs w:val="20"/>
              </w:rPr>
              <w:t>72 miesiące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324AD6" w:rsidRDefault="00243927" w:rsidP="005F797C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24AD6">
              <w:rPr>
                <w:rFonts w:ascii="Bookman Old Style" w:hAnsi="Bookman Old Style"/>
                <w:b/>
                <w:sz w:val="20"/>
                <w:szCs w:val="20"/>
              </w:rPr>
              <w:t>56 dni</w:t>
            </w:r>
          </w:p>
        </w:tc>
      </w:tr>
    </w:tbl>
    <w:p w:rsidR="00243927" w:rsidRPr="005F797C" w:rsidRDefault="00243927" w:rsidP="005F797C">
      <w:pPr>
        <w:pStyle w:val="Tekstpodstawowy"/>
        <w:spacing w:after="0" w:line="240" w:lineRule="auto"/>
        <w:ind w:left="-142" w:right="-2"/>
        <w:jc w:val="both"/>
        <w:rPr>
          <w:rFonts w:ascii="Bookman Old Style" w:hAnsi="Bookman Old Style" w:cs="Segoe UI Semilight"/>
          <w:b/>
          <w:bCs/>
          <w:sz w:val="20"/>
          <w:szCs w:val="20"/>
        </w:rPr>
      </w:pPr>
      <w:r w:rsidRPr="005F797C">
        <w:rPr>
          <w:rFonts w:ascii="Bookman Old Style" w:hAnsi="Bookman Old Style" w:cs="Segoe UI Semilight"/>
          <w:b/>
          <w:bCs/>
          <w:sz w:val="20"/>
          <w:szCs w:val="20"/>
        </w:rPr>
        <w:t>UZASADNIENIE WYBORU OFERTY</w:t>
      </w:r>
    </w:p>
    <w:p w:rsidR="00243927" w:rsidRPr="005F797C" w:rsidRDefault="00243927" w:rsidP="005F797C">
      <w:pPr>
        <w:spacing w:after="0" w:line="240" w:lineRule="auto"/>
        <w:ind w:left="-142" w:right="-2"/>
        <w:jc w:val="both"/>
        <w:rPr>
          <w:rFonts w:ascii="Bookman Old Style" w:hAnsi="Bookman Old Style" w:cs="Segoe UI Semilight"/>
          <w:sz w:val="20"/>
          <w:szCs w:val="20"/>
        </w:rPr>
      </w:pPr>
      <w:r w:rsidRPr="005F797C">
        <w:rPr>
          <w:rFonts w:ascii="Bookman Old Style" w:hAnsi="Bookman Old Style" w:cs="Segoe UI Semilight"/>
          <w:sz w:val="20"/>
          <w:szCs w:val="20"/>
        </w:rPr>
        <w:t xml:space="preserve">Oferta </w:t>
      </w:r>
      <w:r w:rsidRPr="005F797C">
        <w:rPr>
          <w:rFonts w:ascii="Bookman Old Style" w:hAnsi="Bookman Old Style"/>
          <w:sz w:val="20"/>
          <w:szCs w:val="20"/>
        </w:rPr>
        <w:t>GREEN CENTER POLSKA SP. Z O.O. SYSTEMY PARKINGOWE, UL. FLOKSOWA 50, 60-175 POZNAŃ</w:t>
      </w:r>
      <w:r w:rsidRPr="005F797C">
        <w:rPr>
          <w:rStyle w:val="st"/>
          <w:rFonts w:ascii="Bookman Old Style" w:hAnsi="Bookman Old Style"/>
          <w:sz w:val="20"/>
          <w:szCs w:val="20"/>
        </w:rPr>
        <w:t>,</w:t>
      </w:r>
      <w:r w:rsidRPr="005F797C">
        <w:rPr>
          <w:rFonts w:ascii="Bookman Old Style" w:hAnsi="Bookman Old Style" w:cs="Segoe UI Light"/>
          <w:sz w:val="20"/>
          <w:szCs w:val="20"/>
        </w:rPr>
        <w:t xml:space="preserve"> odpowiada wymaganiom określonym w ustawie „Prawo zamówień publicznych” oraz  Specyfikacji Istotnych Warunków Zamówienia</w:t>
      </w:r>
      <w:r w:rsidRPr="005F797C">
        <w:rPr>
          <w:rFonts w:ascii="Bookman Old Style" w:hAnsi="Bookman Old Style"/>
          <w:sz w:val="20"/>
          <w:szCs w:val="20"/>
        </w:rPr>
        <w:t xml:space="preserve"> i jest </w:t>
      </w:r>
      <w:r w:rsidRPr="005F797C">
        <w:rPr>
          <w:rFonts w:ascii="Bookman Old Style" w:hAnsi="Bookman Old Style" w:cs="Segoe UI Semilight"/>
          <w:sz w:val="20"/>
          <w:szCs w:val="20"/>
        </w:rPr>
        <w:t xml:space="preserve">najkorzystniejszą ofertą złożoną w postępowaniu (przyznano najwyższą liczbę punktów - 100 pkt.). </w:t>
      </w:r>
    </w:p>
    <w:p w:rsidR="00243927" w:rsidRPr="005F797C" w:rsidRDefault="00243927" w:rsidP="005F797C">
      <w:pPr>
        <w:spacing w:after="0" w:line="240" w:lineRule="auto"/>
        <w:ind w:left="-142" w:right="-2"/>
        <w:jc w:val="both"/>
        <w:rPr>
          <w:rFonts w:ascii="Bookman Old Style" w:hAnsi="Bookman Old Style" w:cs="Segoe UI Semilight"/>
          <w:sz w:val="20"/>
          <w:szCs w:val="20"/>
        </w:rPr>
      </w:pPr>
    </w:p>
    <w:p w:rsidR="00243927" w:rsidRPr="005F797C" w:rsidRDefault="00243927" w:rsidP="005F797C">
      <w:pPr>
        <w:spacing w:after="0" w:line="240" w:lineRule="auto"/>
        <w:ind w:left="-142" w:right="-2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5F797C">
        <w:rPr>
          <w:rFonts w:ascii="Bookman Old Style" w:hAnsi="Bookman Old Style" w:cs="Segoe UI Semilight"/>
          <w:b/>
          <w:sz w:val="20"/>
          <w:szCs w:val="20"/>
        </w:rPr>
        <w:t>LISTA ZŁOŻONYCH OFERT ORAZ LICZBA PRZYZNANYCH PUNKTÓW</w:t>
      </w: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686"/>
        <w:gridCol w:w="1276"/>
        <w:gridCol w:w="1275"/>
        <w:gridCol w:w="1134"/>
        <w:gridCol w:w="1134"/>
      </w:tblGrid>
      <w:tr w:rsidR="00243927" w:rsidRPr="005F797C" w:rsidTr="00243927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Nazwa i adres Wykonawcy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 xml:space="preserve"> (zł)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 xml:space="preserve">Okres gwarancji i rękojmi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Termin realizacji inwestycji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Liczba pkt. razem</w:t>
            </w:r>
          </w:p>
        </w:tc>
      </w:tr>
      <w:tr w:rsidR="00243927" w:rsidRPr="005F797C" w:rsidTr="00243927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GREEN CENTER POLSKA SP. Z O.O.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SYSTEMY PARKINGOWE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UL. FLOKSOWA 50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60-175 POZNAŃ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637 140, 00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60 pkt</w:t>
            </w:r>
            <w:r w:rsidRPr="005F797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72 miesiące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30 pkt.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56 dni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10 pkt.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100 pkt</w:t>
            </w:r>
            <w:r w:rsidRPr="005F797C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243927" w:rsidRPr="005F797C" w:rsidTr="00243927">
        <w:trPr>
          <w:trHeight w:val="6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PRZEDSIĘBIORSTWO BUDOWLANO-USŁUGOWE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„BUDOPOL-POZNAŃ” SP. Z O.O.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UL. W. JANKOWSKIEGO 12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61-248 POZNAŃ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999 006, 00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38,27 pkt.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60 miesięcy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25 pkt.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56 dni</w:t>
            </w: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10 pkt.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243927" w:rsidRPr="005F797C" w:rsidRDefault="00243927" w:rsidP="005F797C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F797C">
              <w:rPr>
                <w:rFonts w:ascii="Bookman Old Style" w:hAnsi="Bookman Old Style"/>
                <w:sz w:val="20"/>
                <w:szCs w:val="20"/>
              </w:rPr>
              <w:t>73,27 pkt.</w:t>
            </w:r>
          </w:p>
        </w:tc>
      </w:tr>
    </w:tbl>
    <w:p w:rsidR="00242FC8" w:rsidRPr="005F797C" w:rsidRDefault="00242FC8" w:rsidP="005F797C">
      <w:pPr>
        <w:spacing w:after="0" w:line="240" w:lineRule="auto"/>
        <w:ind w:left="-142" w:right="-2"/>
        <w:jc w:val="center"/>
        <w:rPr>
          <w:rFonts w:ascii="Bookman Old Style" w:hAnsi="Bookman Old Style" w:cs="Segoe UI Light"/>
          <w:sz w:val="20"/>
          <w:szCs w:val="20"/>
        </w:rPr>
      </w:pPr>
    </w:p>
    <w:p w:rsidR="00242FC8" w:rsidRPr="005F797C" w:rsidRDefault="00242FC8" w:rsidP="005F797C">
      <w:pPr>
        <w:spacing w:after="0" w:line="240" w:lineRule="auto"/>
        <w:ind w:left="-142" w:right="-2"/>
        <w:rPr>
          <w:rFonts w:ascii="Bookman Old Style" w:hAnsi="Bookman Old Style" w:cs="Segoe UI Light"/>
          <w:sz w:val="20"/>
          <w:szCs w:val="20"/>
        </w:rPr>
      </w:pPr>
      <w:r w:rsidRPr="005F797C">
        <w:rPr>
          <w:rFonts w:ascii="Bookman Old Style" w:hAnsi="Bookman Old Style" w:cs="Segoe UI Light"/>
          <w:sz w:val="20"/>
          <w:szCs w:val="20"/>
        </w:rPr>
        <w:t>Wykonawca nie ustanowił dynamicznego systemu zakupów.</w:t>
      </w:r>
    </w:p>
    <w:p w:rsidR="00242FC8" w:rsidRPr="005F797C" w:rsidRDefault="00242FC8" w:rsidP="005F797C">
      <w:pPr>
        <w:pStyle w:val="Akapitzlist"/>
        <w:spacing w:after="0" w:line="240" w:lineRule="auto"/>
        <w:ind w:left="-142" w:right="-2"/>
        <w:jc w:val="both"/>
        <w:rPr>
          <w:rFonts w:ascii="Bookman Old Style" w:eastAsia="Verdana" w:hAnsi="Bookman Old Style"/>
          <w:sz w:val="20"/>
          <w:szCs w:val="20"/>
        </w:rPr>
      </w:pPr>
      <w:r w:rsidRPr="005F797C">
        <w:rPr>
          <w:rFonts w:ascii="Bookman Old Style" w:hAnsi="Bookman Old Style"/>
          <w:spacing w:val="4"/>
          <w:sz w:val="20"/>
          <w:szCs w:val="20"/>
        </w:rPr>
        <w:t>Pouczenie</w:t>
      </w:r>
      <w:r w:rsidRPr="005F797C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5F797C">
        <w:rPr>
          <w:rFonts w:ascii="Bookman Old Style" w:hAnsi="Bookman Old Style"/>
          <w:spacing w:val="4"/>
          <w:sz w:val="20"/>
          <w:szCs w:val="20"/>
        </w:rPr>
        <w:t>o</w:t>
      </w:r>
      <w:r w:rsidRPr="005F797C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5F797C">
        <w:rPr>
          <w:rFonts w:ascii="Bookman Old Style" w:hAnsi="Bookman Old Style"/>
          <w:spacing w:val="4"/>
          <w:sz w:val="20"/>
          <w:szCs w:val="20"/>
        </w:rPr>
        <w:t>środkach</w:t>
      </w:r>
      <w:r w:rsidRPr="005F797C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5F797C">
        <w:rPr>
          <w:rFonts w:ascii="Bookman Old Style" w:hAnsi="Bookman Old Style"/>
          <w:spacing w:val="4"/>
          <w:sz w:val="20"/>
          <w:szCs w:val="20"/>
        </w:rPr>
        <w:t>ochrony</w:t>
      </w:r>
      <w:r w:rsidRPr="005F797C">
        <w:rPr>
          <w:rFonts w:ascii="Bookman Old Style" w:eastAsia="Verdana" w:hAnsi="Bookman Old Style"/>
          <w:spacing w:val="4"/>
          <w:sz w:val="20"/>
          <w:szCs w:val="20"/>
        </w:rPr>
        <w:t xml:space="preserve"> </w:t>
      </w:r>
      <w:r w:rsidRPr="005F797C">
        <w:rPr>
          <w:rFonts w:ascii="Bookman Old Style" w:hAnsi="Bookman Old Style"/>
          <w:spacing w:val="4"/>
          <w:sz w:val="20"/>
          <w:szCs w:val="20"/>
        </w:rPr>
        <w:t xml:space="preserve">prawnej zostało zawarte </w:t>
      </w:r>
      <w:r w:rsidRPr="005F797C">
        <w:rPr>
          <w:rFonts w:ascii="Bookman Old Style" w:hAnsi="Bookman Old Style"/>
          <w:b/>
          <w:spacing w:val="4"/>
          <w:sz w:val="20"/>
          <w:szCs w:val="20"/>
        </w:rPr>
        <w:t>w pkt. 18 SIWZ.</w:t>
      </w:r>
    </w:p>
    <w:p w:rsidR="005E40A7" w:rsidRPr="005F797C" w:rsidRDefault="00242FC8" w:rsidP="005F797C">
      <w:pPr>
        <w:spacing w:after="0" w:line="240" w:lineRule="auto"/>
        <w:ind w:left="-142" w:right="-2"/>
        <w:jc w:val="both"/>
        <w:rPr>
          <w:rFonts w:ascii="Bookman Old Style" w:hAnsi="Bookman Old Style" w:cs="Arial"/>
          <w:sz w:val="20"/>
          <w:szCs w:val="20"/>
        </w:rPr>
      </w:pPr>
      <w:r w:rsidRPr="005F797C">
        <w:rPr>
          <w:rFonts w:ascii="Bookman Old Style" w:hAnsi="Bookman Old Style" w:cs="Tahoma"/>
          <w:sz w:val="20"/>
          <w:szCs w:val="20"/>
        </w:rPr>
        <w:t xml:space="preserve">Zamawiający wyznacza termin podpisania na </w:t>
      </w:r>
      <w:r w:rsidR="00243927" w:rsidRPr="005F797C">
        <w:rPr>
          <w:rFonts w:ascii="Bookman Old Style" w:hAnsi="Bookman Old Style" w:cs="Tahoma"/>
          <w:b/>
          <w:sz w:val="20"/>
          <w:szCs w:val="20"/>
        </w:rPr>
        <w:t>10.03.2020</w:t>
      </w:r>
      <w:r w:rsidRPr="005F797C">
        <w:rPr>
          <w:rFonts w:ascii="Bookman Old Style" w:hAnsi="Bookman Old Style" w:cs="Tahoma"/>
          <w:b/>
          <w:sz w:val="20"/>
          <w:szCs w:val="20"/>
        </w:rPr>
        <w:t xml:space="preserve"> r.</w:t>
      </w:r>
    </w:p>
    <w:sectPr w:rsidR="005E40A7" w:rsidRPr="005F797C" w:rsidSect="00243927">
      <w:headerReference w:type="default" r:id="rId8"/>
      <w:footerReference w:type="default" r:id="rId9"/>
      <w:pgSz w:w="11906" w:h="16838" w:code="9"/>
      <w:pgMar w:top="2127" w:right="1418" w:bottom="340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857CD"/>
    <w:rsid w:val="000952E2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42FC8"/>
    <w:rsid w:val="00243927"/>
    <w:rsid w:val="00266538"/>
    <w:rsid w:val="00273580"/>
    <w:rsid w:val="00295BC9"/>
    <w:rsid w:val="002B6F4B"/>
    <w:rsid w:val="002D4198"/>
    <w:rsid w:val="00315AE2"/>
    <w:rsid w:val="00324AD6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5F797C"/>
    <w:rsid w:val="00600361"/>
    <w:rsid w:val="00605620"/>
    <w:rsid w:val="00611962"/>
    <w:rsid w:val="00672DDB"/>
    <w:rsid w:val="006740C6"/>
    <w:rsid w:val="006A4933"/>
    <w:rsid w:val="006A6945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41EE5"/>
    <w:rsid w:val="008508DD"/>
    <w:rsid w:val="00854AE2"/>
    <w:rsid w:val="00863B3E"/>
    <w:rsid w:val="0087411E"/>
    <w:rsid w:val="008820F6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BB2"/>
    <w:rsid w:val="00DD2207"/>
    <w:rsid w:val="00DD5E1A"/>
    <w:rsid w:val="00DE2F24"/>
    <w:rsid w:val="00E020F8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242F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5</cp:revision>
  <cp:lastPrinted>2018-09-10T08:35:00Z</cp:lastPrinted>
  <dcterms:created xsi:type="dcterms:W3CDTF">2020-03-02T07:57:00Z</dcterms:created>
  <dcterms:modified xsi:type="dcterms:W3CDTF">2020-03-02T07:59:00Z</dcterms:modified>
</cp:coreProperties>
</file>