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C8" w:rsidRPr="007230F1" w:rsidRDefault="007230F1" w:rsidP="007230F1">
      <w:pPr>
        <w:spacing w:after="0" w:line="24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7230F1">
        <w:rPr>
          <w:rFonts w:ascii="Bookman Old Style" w:hAnsi="Bookman Old Style" w:cs="Segoe UI Light"/>
          <w:sz w:val="20"/>
          <w:szCs w:val="20"/>
        </w:rPr>
        <w:t>Poznań, dnia 03</w:t>
      </w:r>
      <w:r w:rsidR="00242FC8" w:rsidRPr="007230F1">
        <w:rPr>
          <w:rFonts w:ascii="Bookman Old Style" w:hAnsi="Bookman Old Style" w:cs="Segoe UI Light"/>
          <w:sz w:val="20"/>
          <w:szCs w:val="20"/>
        </w:rPr>
        <w:t>.0</w:t>
      </w:r>
      <w:r w:rsidR="00243927" w:rsidRPr="007230F1">
        <w:rPr>
          <w:rFonts w:ascii="Bookman Old Style" w:hAnsi="Bookman Old Style" w:cs="Segoe UI Light"/>
          <w:sz w:val="20"/>
          <w:szCs w:val="20"/>
        </w:rPr>
        <w:t xml:space="preserve">3.2020 </w:t>
      </w:r>
      <w:r w:rsidR="00242FC8" w:rsidRPr="007230F1">
        <w:rPr>
          <w:rFonts w:ascii="Bookman Old Style" w:hAnsi="Bookman Old Style" w:cs="Segoe UI Light"/>
          <w:sz w:val="20"/>
          <w:szCs w:val="20"/>
        </w:rPr>
        <w:t>r.</w:t>
      </w:r>
    </w:p>
    <w:p w:rsidR="00242FC8" w:rsidRPr="007230F1" w:rsidRDefault="00242FC8" w:rsidP="007230F1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  <w:proofErr w:type="spellStart"/>
      <w:r w:rsidRPr="007230F1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7230F1">
        <w:rPr>
          <w:rFonts w:ascii="Bookman Old Style" w:hAnsi="Bookman Old Style" w:cs="Segoe UI Light"/>
          <w:sz w:val="20"/>
          <w:szCs w:val="20"/>
        </w:rPr>
        <w:t>/EA/381-</w:t>
      </w:r>
      <w:r w:rsidR="007230F1" w:rsidRPr="007230F1">
        <w:rPr>
          <w:rFonts w:ascii="Bookman Old Style" w:hAnsi="Bookman Old Style" w:cs="Segoe UI Light"/>
          <w:sz w:val="20"/>
          <w:szCs w:val="20"/>
        </w:rPr>
        <w:t>02</w:t>
      </w:r>
      <w:r w:rsidR="00243927" w:rsidRPr="007230F1">
        <w:rPr>
          <w:rFonts w:ascii="Bookman Old Style" w:hAnsi="Bookman Old Style" w:cs="Segoe UI Light"/>
          <w:sz w:val="20"/>
          <w:szCs w:val="20"/>
        </w:rPr>
        <w:t>/2020</w:t>
      </w:r>
    </w:p>
    <w:p w:rsidR="00E020F8" w:rsidRDefault="00E020F8" w:rsidP="007230F1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</w:p>
    <w:p w:rsidR="000313AB" w:rsidRPr="007230F1" w:rsidRDefault="000313AB" w:rsidP="007230F1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</w:p>
    <w:p w:rsidR="00242FC8" w:rsidRPr="007230F1" w:rsidRDefault="00242FC8" w:rsidP="007230F1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7230F1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0313AB" w:rsidRPr="007230F1" w:rsidRDefault="000313AB" w:rsidP="007230F1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</w:p>
    <w:p w:rsidR="007230F1" w:rsidRPr="007230F1" w:rsidRDefault="007230F1" w:rsidP="007230F1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7230F1">
        <w:rPr>
          <w:rFonts w:ascii="Bookman Old Style" w:hAnsi="Bookman Old Style"/>
          <w:b/>
          <w:sz w:val="20"/>
          <w:szCs w:val="20"/>
        </w:rPr>
        <w:t>Przedmiot zamówienia:</w:t>
      </w:r>
    </w:p>
    <w:p w:rsidR="007230F1" w:rsidRPr="007230F1" w:rsidRDefault="007230F1" w:rsidP="007230F1">
      <w:pPr>
        <w:pStyle w:val="Akapitzlist"/>
        <w:spacing w:after="0" w:line="240" w:lineRule="auto"/>
        <w:ind w:left="0"/>
        <w:jc w:val="both"/>
        <w:rPr>
          <w:rFonts w:ascii="Bookman Old Style" w:eastAsia="Arial" w:hAnsi="Bookman Old Style" w:cs="Arial"/>
          <w:b/>
          <w:sz w:val="20"/>
          <w:szCs w:val="20"/>
        </w:rPr>
      </w:pPr>
      <w:r w:rsidRPr="007230F1">
        <w:rPr>
          <w:rFonts w:ascii="Bookman Old Style" w:hAnsi="Bookman Old Style"/>
          <w:b/>
          <w:sz w:val="20"/>
          <w:szCs w:val="20"/>
        </w:rPr>
        <w:t>Dostawa</w:t>
      </w:r>
      <w:r w:rsidRPr="007230F1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7230F1">
        <w:rPr>
          <w:rFonts w:ascii="Bookman Old Style" w:eastAsia="Arial" w:hAnsi="Bookman Old Style" w:cs="Arial"/>
          <w:b/>
          <w:sz w:val="20"/>
          <w:szCs w:val="20"/>
        </w:rPr>
        <w:t>przeciwciał i materiałów zużywalnych do wykonywania barwień immunohistochemicznych antygenów predykcyjnych PDL-1, ALK i ROS1</w:t>
      </w:r>
    </w:p>
    <w:p w:rsidR="0020702D" w:rsidRPr="007230F1" w:rsidRDefault="0020702D" w:rsidP="007230F1">
      <w:pPr>
        <w:spacing w:after="0" w:line="240" w:lineRule="auto"/>
        <w:ind w:right="-2"/>
        <w:jc w:val="center"/>
        <w:rPr>
          <w:rFonts w:ascii="Bookman Old Style" w:hAnsi="Bookman Old Style" w:cs="Segoe UI Light"/>
          <w:bCs/>
          <w:sz w:val="20"/>
          <w:szCs w:val="20"/>
        </w:rPr>
      </w:pPr>
    </w:p>
    <w:p w:rsidR="0020702D" w:rsidRPr="007230F1" w:rsidRDefault="0020702D" w:rsidP="007230F1">
      <w:pPr>
        <w:spacing w:after="0" w:line="240" w:lineRule="auto"/>
        <w:ind w:right="-2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230F1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7230F1">
        <w:rPr>
          <w:rFonts w:ascii="Bookman Old Style" w:hAnsi="Bookman Old Style"/>
          <w:color w:val="000000"/>
          <w:sz w:val="20"/>
          <w:szCs w:val="20"/>
        </w:rPr>
        <w:t>informuje, że w prowadzonym postępowaniu wybrano</w:t>
      </w:r>
      <w:r w:rsidR="007230F1" w:rsidRPr="007230F1">
        <w:rPr>
          <w:rFonts w:ascii="Bookman Old Style" w:hAnsi="Bookman Old Style"/>
          <w:color w:val="000000"/>
          <w:sz w:val="20"/>
          <w:szCs w:val="20"/>
        </w:rPr>
        <w:t xml:space="preserve"> do realizacji zamówienia oferty:</w:t>
      </w:r>
    </w:p>
    <w:p w:rsidR="007230F1" w:rsidRPr="007230F1" w:rsidRDefault="007230F1" w:rsidP="007230F1">
      <w:pPr>
        <w:pStyle w:val="Nagwek"/>
        <w:jc w:val="center"/>
        <w:rPr>
          <w:rFonts w:ascii="Bookman Old Style" w:hAnsi="Bookman Old Style" w:cs="Segoe UI Semilight"/>
          <w:i/>
          <w:sz w:val="20"/>
          <w:szCs w:val="2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812"/>
        <w:gridCol w:w="2551"/>
      </w:tblGrid>
      <w:tr w:rsidR="007230F1" w:rsidRPr="007230F1" w:rsidTr="007230F1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(zł)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230F1" w:rsidRPr="007230F1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Perlan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Technlogies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Polska sp. z o.o.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Ul. Puławska 303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02-785 Warszawa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2: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152 702, 56 zł</w:t>
            </w:r>
          </w:p>
        </w:tc>
      </w:tr>
      <w:tr w:rsidR="007230F1" w:rsidRPr="007230F1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Roche Diagnostics Polska sp. z o.o.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Ul. </w:t>
            </w: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Bobrowiecka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8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00-728 Warszawa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1: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287 735, 28 zł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</w:p>
        </w:tc>
      </w:tr>
    </w:tbl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p w:rsidR="007230F1" w:rsidRPr="007230F1" w:rsidRDefault="007230F1" w:rsidP="007230F1">
      <w:pPr>
        <w:pStyle w:val="Tekstpodstawowy"/>
        <w:spacing w:after="0" w:line="240" w:lineRule="auto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 w:rsidRPr="007230F1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30F1">
        <w:rPr>
          <w:rFonts w:ascii="Bookman Old Style" w:hAnsi="Bookman Old Style" w:cs="Segoe UI Semilight"/>
          <w:sz w:val="20"/>
          <w:szCs w:val="20"/>
        </w:rPr>
        <w:t>W zakresie pakietu nr 1 wybrano jedyną złożoną ofertę.</w:t>
      </w:r>
    </w:p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30F1">
        <w:rPr>
          <w:rFonts w:ascii="Bookman Old Style" w:hAnsi="Bookman Old Style" w:cs="Segoe UI Semilight"/>
          <w:sz w:val="20"/>
          <w:szCs w:val="20"/>
        </w:rPr>
        <w:t>W zakresie pakietu nr 2</w:t>
      </w:r>
      <w:r>
        <w:rPr>
          <w:rFonts w:ascii="Bookman Old Style" w:hAnsi="Bookman Old Style" w:cs="Segoe UI Semilight"/>
          <w:sz w:val="20"/>
          <w:szCs w:val="20"/>
        </w:rPr>
        <w:t>,</w:t>
      </w:r>
      <w:r w:rsidRPr="007230F1">
        <w:rPr>
          <w:rFonts w:ascii="Bookman Old Style" w:hAnsi="Bookman Old Style" w:cs="Segoe UI Semilight"/>
          <w:sz w:val="20"/>
          <w:szCs w:val="20"/>
        </w:rPr>
        <w:t xml:space="preserve"> oferta wybrana otrzymała największą liczbę punktów zgodnie z kryterium cena</w:t>
      </w:r>
      <w:r w:rsidR="00835834">
        <w:rPr>
          <w:rFonts w:ascii="Bookman Old Style" w:hAnsi="Bookman Old Style" w:cs="Segoe UI Semilight"/>
          <w:sz w:val="20"/>
          <w:szCs w:val="20"/>
        </w:rPr>
        <w:t xml:space="preserve"> (100%).</w:t>
      </w:r>
    </w:p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7230F1">
        <w:rPr>
          <w:rFonts w:ascii="Bookman Old Style" w:hAnsi="Bookman Old Style" w:cs="Segoe UI Semilight"/>
          <w:b/>
          <w:sz w:val="20"/>
          <w:szCs w:val="20"/>
        </w:rPr>
        <w:t>LISTA ZŁOŻONYCH OFERT ORAZ LICZBA PRZYZNANYCH PUNKTÓW</w:t>
      </w:r>
    </w:p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1935"/>
        <w:gridCol w:w="1892"/>
      </w:tblGrid>
      <w:tr w:rsidR="007230F1" w:rsidRPr="007230F1" w:rsidTr="007230F1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(zł)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sz w:val="20"/>
                <w:szCs w:val="20"/>
              </w:rPr>
              <w:t>Liczba złożonych punktów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230F1" w:rsidRPr="007230F1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Perlan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Technlogies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Polska sp. z o.o.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Ul. Puławska 303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02-785 Warszawa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2: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152 702, 56 zł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2: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100 pkt.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</w:p>
        </w:tc>
      </w:tr>
      <w:tr w:rsidR="007230F1" w:rsidRPr="007230F1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Roche Diagnostics Polska sp. z o.o.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Ul. </w:t>
            </w:r>
            <w:proofErr w:type="spellStart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>Bobrowiecka</w:t>
            </w:r>
            <w:proofErr w:type="spellEnd"/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 8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sz w:val="20"/>
                <w:szCs w:val="20"/>
              </w:rPr>
              <w:t xml:space="preserve">00-728 Warszawa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1: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287 735, 28 zł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2: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168 286, 32 zł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1: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100 pkt.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Pakiet nr 2: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7230F1">
              <w:rPr>
                <w:rFonts w:ascii="Bookman Old Style" w:hAnsi="Bookman Old Style"/>
                <w:b/>
                <w:iCs/>
                <w:sz w:val="20"/>
                <w:szCs w:val="20"/>
              </w:rPr>
              <w:t>90,74 pkt.</w:t>
            </w:r>
          </w:p>
          <w:p w:rsidR="007230F1" w:rsidRPr="007230F1" w:rsidRDefault="007230F1" w:rsidP="007230F1">
            <w:pPr>
              <w:spacing w:after="0" w:line="240" w:lineRule="auto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</w:p>
        </w:tc>
      </w:tr>
    </w:tbl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7230F1" w:rsidRPr="007230F1" w:rsidRDefault="007230F1" w:rsidP="007230F1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30F1">
        <w:rPr>
          <w:rFonts w:ascii="Bookman Old Style" w:hAnsi="Bookman Old Style" w:cs="Segoe UI Semilight"/>
          <w:sz w:val="20"/>
          <w:szCs w:val="20"/>
        </w:rPr>
        <w:t>Zamawiający nie ustanowił dynamicznego systemu zakupów.</w:t>
      </w:r>
    </w:p>
    <w:p w:rsidR="007230F1" w:rsidRDefault="00242FC8" w:rsidP="007230F1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/>
          <w:b/>
          <w:spacing w:val="4"/>
          <w:sz w:val="20"/>
          <w:szCs w:val="20"/>
        </w:rPr>
      </w:pPr>
      <w:r w:rsidRPr="007230F1">
        <w:rPr>
          <w:rFonts w:ascii="Bookman Old Style" w:hAnsi="Bookman Old Style"/>
          <w:spacing w:val="4"/>
          <w:sz w:val="20"/>
          <w:szCs w:val="20"/>
        </w:rPr>
        <w:t>Pouczenie</w:t>
      </w:r>
      <w:r w:rsidRPr="007230F1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7230F1">
        <w:rPr>
          <w:rFonts w:ascii="Bookman Old Style" w:hAnsi="Bookman Old Style"/>
          <w:spacing w:val="4"/>
          <w:sz w:val="20"/>
          <w:szCs w:val="20"/>
        </w:rPr>
        <w:t>o</w:t>
      </w:r>
      <w:r w:rsidRPr="007230F1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7230F1">
        <w:rPr>
          <w:rFonts w:ascii="Bookman Old Style" w:hAnsi="Bookman Old Style"/>
          <w:spacing w:val="4"/>
          <w:sz w:val="20"/>
          <w:szCs w:val="20"/>
        </w:rPr>
        <w:t>środkach</w:t>
      </w:r>
      <w:r w:rsidRPr="007230F1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7230F1">
        <w:rPr>
          <w:rFonts w:ascii="Bookman Old Style" w:hAnsi="Bookman Old Style"/>
          <w:spacing w:val="4"/>
          <w:sz w:val="20"/>
          <w:szCs w:val="20"/>
        </w:rPr>
        <w:t>ochrony</w:t>
      </w:r>
      <w:r w:rsidRPr="007230F1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7230F1">
        <w:rPr>
          <w:rFonts w:ascii="Bookman Old Style" w:hAnsi="Bookman Old Style"/>
          <w:spacing w:val="4"/>
          <w:sz w:val="20"/>
          <w:szCs w:val="20"/>
        </w:rPr>
        <w:t xml:space="preserve">prawnej zostało zawarte </w:t>
      </w:r>
      <w:r w:rsidRPr="007230F1">
        <w:rPr>
          <w:rFonts w:ascii="Bookman Old Style" w:hAnsi="Bookman Old Style"/>
          <w:b/>
          <w:spacing w:val="4"/>
          <w:sz w:val="20"/>
          <w:szCs w:val="20"/>
        </w:rPr>
        <w:t>w pkt. 18 SIWZ.</w:t>
      </w:r>
    </w:p>
    <w:p w:rsidR="005E40A7" w:rsidRPr="007230F1" w:rsidRDefault="00242FC8" w:rsidP="007230F1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 w:cs="Arial"/>
          <w:sz w:val="20"/>
          <w:szCs w:val="20"/>
        </w:rPr>
      </w:pPr>
      <w:r w:rsidRPr="007230F1">
        <w:rPr>
          <w:rFonts w:ascii="Bookman Old Style" w:hAnsi="Bookman Old Style" w:cs="Tahoma"/>
          <w:sz w:val="20"/>
          <w:szCs w:val="20"/>
        </w:rPr>
        <w:t xml:space="preserve">Zamawiający wyznacza termin podpisania na </w:t>
      </w:r>
      <w:r w:rsidR="007230F1">
        <w:rPr>
          <w:rFonts w:ascii="Bookman Old Style" w:hAnsi="Bookman Old Style" w:cs="Tahoma"/>
          <w:b/>
          <w:sz w:val="20"/>
          <w:szCs w:val="20"/>
        </w:rPr>
        <w:t>12</w:t>
      </w:r>
      <w:r w:rsidR="00243927" w:rsidRPr="007230F1">
        <w:rPr>
          <w:rFonts w:ascii="Bookman Old Style" w:hAnsi="Bookman Old Style" w:cs="Tahoma"/>
          <w:b/>
          <w:sz w:val="20"/>
          <w:szCs w:val="20"/>
        </w:rPr>
        <w:t>.03.2020</w:t>
      </w:r>
      <w:r w:rsidRPr="007230F1">
        <w:rPr>
          <w:rFonts w:ascii="Bookman Old Style" w:hAnsi="Bookman Old Style" w:cs="Tahoma"/>
          <w:b/>
          <w:sz w:val="20"/>
          <w:szCs w:val="20"/>
        </w:rPr>
        <w:t xml:space="preserve"> r.</w:t>
      </w:r>
    </w:p>
    <w:sectPr w:rsidR="005E40A7" w:rsidRPr="007230F1" w:rsidSect="007230F1">
      <w:headerReference w:type="default" r:id="rId8"/>
      <w:footerReference w:type="default" r:id="rId9"/>
      <w:pgSz w:w="11906" w:h="16838" w:code="9"/>
      <w:pgMar w:top="1843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0F1" w:rsidRDefault="007230F1" w:rsidP="00F92ECB">
      <w:pPr>
        <w:spacing w:after="0" w:line="240" w:lineRule="auto"/>
      </w:pPr>
      <w:r>
        <w:separator/>
      </w:r>
    </w:p>
  </w:endnote>
  <w:endnote w:type="continuationSeparator" w:id="1">
    <w:p w:rsidR="007230F1" w:rsidRDefault="007230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F1" w:rsidRDefault="007230F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0F1" w:rsidRDefault="007230F1" w:rsidP="00F92ECB">
      <w:pPr>
        <w:spacing w:after="0" w:line="240" w:lineRule="auto"/>
      </w:pPr>
      <w:r>
        <w:separator/>
      </w:r>
    </w:p>
  </w:footnote>
  <w:footnote w:type="continuationSeparator" w:id="1">
    <w:p w:rsidR="007230F1" w:rsidRDefault="007230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F1" w:rsidRDefault="007230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313AB"/>
    <w:rsid w:val="000546BB"/>
    <w:rsid w:val="00056647"/>
    <w:rsid w:val="000857CD"/>
    <w:rsid w:val="000952E2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42FC8"/>
    <w:rsid w:val="00243927"/>
    <w:rsid w:val="00266538"/>
    <w:rsid w:val="00273580"/>
    <w:rsid w:val="00295BC9"/>
    <w:rsid w:val="002B6F4B"/>
    <w:rsid w:val="002D4198"/>
    <w:rsid w:val="00315AE2"/>
    <w:rsid w:val="00324AD6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5F797C"/>
    <w:rsid w:val="00600361"/>
    <w:rsid w:val="00605620"/>
    <w:rsid w:val="00611962"/>
    <w:rsid w:val="00672DDB"/>
    <w:rsid w:val="006740C6"/>
    <w:rsid w:val="006846F7"/>
    <w:rsid w:val="006A4933"/>
    <w:rsid w:val="006A6945"/>
    <w:rsid w:val="006F5452"/>
    <w:rsid w:val="0070307D"/>
    <w:rsid w:val="007230F1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35834"/>
    <w:rsid w:val="00841EE5"/>
    <w:rsid w:val="008508DD"/>
    <w:rsid w:val="00854AE2"/>
    <w:rsid w:val="00863B3E"/>
    <w:rsid w:val="0087411E"/>
    <w:rsid w:val="008820F6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020F8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242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2020-03-03T11:56:00Z</dcterms:created>
  <dcterms:modified xsi:type="dcterms:W3CDTF">2020-03-03T11:56:00Z</dcterms:modified>
</cp:coreProperties>
</file>