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417F22">
        <w:rPr>
          <w:rFonts w:ascii="Verdana" w:hAnsi="Verdana"/>
          <w:b w:val="0"/>
          <w:sz w:val="20"/>
          <w:szCs w:val="20"/>
        </w:rPr>
        <w:t>07/2020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417F22">
        <w:rPr>
          <w:rFonts w:ascii="Verdana" w:hAnsi="Verdana"/>
          <w:b w:val="0"/>
        </w:rPr>
        <w:t>16.03</w:t>
      </w:r>
      <w:r w:rsidR="00DD7ECA" w:rsidRPr="00131457">
        <w:rPr>
          <w:rFonts w:ascii="Verdana" w:hAnsi="Verdana"/>
          <w:b w:val="0"/>
        </w:rPr>
        <w:t>.</w:t>
      </w:r>
      <w:r w:rsidR="00417F22">
        <w:rPr>
          <w:rFonts w:ascii="Verdana" w:hAnsi="Verdana"/>
          <w:b w:val="0"/>
        </w:rPr>
        <w:t>2020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1843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131457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C02086">
        <w:rPr>
          <w:rFonts w:ascii="Verdana" w:hAnsi="Verdana" w:cs="Arial"/>
          <w:bCs/>
          <w:sz w:val="20"/>
          <w:szCs w:val="20"/>
        </w:rPr>
        <w:t>materiałów chirurgicznych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417F22">
        <w:rPr>
          <w:rFonts w:ascii="Verdana" w:hAnsi="Verdana" w:cs="Arial"/>
        </w:rPr>
        <w:t>16.03.2020</w:t>
      </w:r>
      <w:r w:rsidR="00923A34" w:rsidRPr="00131457">
        <w:rPr>
          <w:rFonts w:ascii="Verdana" w:hAnsi="Verdana" w:cs="Arial"/>
        </w:rPr>
        <w:t xml:space="preserve"> </w:t>
      </w:r>
      <w:r w:rsidR="0081133C">
        <w:rPr>
          <w:rFonts w:ascii="Verdana" w:hAnsi="Verdana" w:cs="Arial"/>
        </w:rPr>
        <w:t>r. o godz. 09</w:t>
      </w:r>
      <w:r w:rsidR="00923A34" w:rsidRPr="00131457">
        <w:rPr>
          <w:rFonts w:ascii="Verdana" w:hAnsi="Verdana" w:cs="Arial"/>
        </w:rPr>
        <w:t>:</w:t>
      </w:r>
      <w:r w:rsidR="0081133C">
        <w:rPr>
          <w:rFonts w:ascii="Verdana" w:hAnsi="Verdana" w:cs="Arial"/>
        </w:rPr>
        <w:t>3</w:t>
      </w:r>
      <w:r w:rsidRPr="00131457">
        <w:rPr>
          <w:rFonts w:ascii="Verdana" w:hAnsi="Verdana" w:cs="Arial"/>
        </w:rPr>
        <w:t>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264C17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rPr>
                <w:rFonts w:ascii="Arial" w:hAnsi="Arial" w:cs="Arial"/>
                <w:color w:val="000000"/>
              </w:rPr>
            </w:pPr>
            <w:r w:rsidRPr="008C35C4">
              <w:rPr>
                <w:rFonts w:ascii="Arial" w:hAnsi="Arial" w:cs="Arial"/>
                <w:color w:val="000000"/>
              </w:rPr>
              <w:t>MATERIAŁ  CHIRURGICZNY - Jałowa gaza hemostatyczna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17" w:rsidRDefault="00264C17" w:rsidP="00264C17">
            <w:pPr>
              <w:ind w:right="213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106 807,73</w:t>
            </w:r>
          </w:p>
        </w:tc>
      </w:tr>
      <w:tr w:rsidR="00264C17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Wosk kostny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17" w:rsidRDefault="00264C17" w:rsidP="00264C17">
            <w:pPr>
              <w:ind w:right="213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194,40</w:t>
            </w:r>
          </w:p>
        </w:tc>
      </w:tr>
      <w:tr w:rsidR="00264C17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Klipsy do zaciskania naczyń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17" w:rsidRDefault="00264C17" w:rsidP="00264C17">
            <w:pPr>
              <w:ind w:right="213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540,00</w:t>
            </w:r>
          </w:p>
        </w:tc>
      </w:tr>
      <w:tr w:rsidR="00264C17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Klipsy do zaciskania naczyń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17" w:rsidRDefault="00264C17" w:rsidP="00264C17">
            <w:pPr>
              <w:ind w:right="213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1 728,00</w:t>
            </w:r>
          </w:p>
        </w:tc>
      </w:tr>
      <w:tr w:rsidR="00264C17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 xml:space="preserve">MATERIAŁ  CHIRURGICZNY - Klipsy polimerowe </w:t>
            </w:r>
            <w:proofErr w:type="spellStart"/>
            <w:r w:rsidRPr="00966794">
              <w:rPr>
                <w:rFonts w:ascii="Arial" w:hAnsi="Arial" w:cs="Arial"/>
                <w:color w:val="000000"/>
              </w:rPr>
              <w:t>niewchłanialne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17" w:rsidRDefault="00264C17" w:rsidP="00264C17">
            <w:pPr>
              <w:ind w:right="213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13 651,20</w:t>
            </w:r>
          </w:p>
        </w:tc>
      </w:tr>
      <w:tr w:rsidR="00264C17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CHIRURGICZNY- Siatki chirurgiczne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17" w:rsidRDefault="00264C17" w:rsidP="00264C17">
            <w:pPr>
              <w:ind w:right="213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356,40</w:t>
            </w:r>
          </w:p>
        </w:tc>
      </w:tr>
      <w:tr w:rsidR="00264C17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Cement kostny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17" w:rsidRDefault="00264C17" w:rsidP="00264C17">
            <w:pPr>
              <w:ind w:right="213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729,00</w:t>
            </w:r>
          </w:p>
        </w:tc>
      </w:tr>
      <w:tr w:rsidR="00264C17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Gąbka hemostatyczna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17" w:rsidRDefault="00264C17" w:rsidP="00264C17">
            <w:pPr>
              <w:ind w:right="213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307 633,38</w:t>
            </w:r>
          </w:p>
        </w:tc>
      </w:tr>
      <w:tr w:rsidR="00264C17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2F53B5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Plaster do sklejania rany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17" w:rsidRDefault="00264C17" w:rsidP="00264C17">
            <w:pPr>
              <w:ind w:right="213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560,00</w:t>
            </w:r>
          </w:p>
        </w:tc>
      </w:tr>
      <w:tr w:rsidR="00264C17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2F53B5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Łaty chirurgiczne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17" w:rsidRDefault="00264C17" w:rsidP="00264C17">
            <w:pPr>
              <w:ind w:right="213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44 340,00</w:t>
            </w:r>
          </w:p>
        </w:tc>
      </w:tr>
      <w:tr w:rsidR="00264C17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rPr>
                <w:rFonts w:ascii="Arial" w:hAnsi="Arial" w:cs="Arial"/>
                <w:color w:val="000000"/>
              </w:rPr>
            </w:pPr>
            <w:r w:rsidRPr="008C35C4">
              <w:rPr>
                <w:rFonts w:ascii="Arial" w:hAnsi="Arial" w:cs="Arial"/>
                <w:color w:val="000000"/>
              </w:rPr>
              <w:t>FOLIE CHIRURGICZNE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17" w:rsidRDefault="00264C17" w:rsidP="00264C17">
            <w:pPr>
              <w:ind w:right="213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7 067,60</w:t>
            </w:r>
          </w:p>
        </w:tc>
      </w:tr>
      <w:tr w:rsidR="00264C17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4F2155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8C35C4" w:rsidRDefault="004F2155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Gąbka hemostatyczna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17" w:rsidRDefault="00264C17" w:rsidP="00264C17">
            <w:pPr>
              <w:ind w:right="213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8 424,00</w:t>
            </w:r>
          </w:p>
        </w:tc>
      </w:tr>
      <w:tr w:rsidR="00264C17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4F2155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8C35C4" w:rsidRDefault="004F2155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 xml:space="preserve">MATERIAŁ  CHIRURGICZNY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9667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Klej tkankowy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17" w:rsidRDefault="00264C17" w:rsidP="00264C17">
            <w:pPr>
              <w:ind w:right="213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17 496,00</w:t>
            </w:r>
          </w:p>
        </w:tc>
      </w:tr>
      <w:tr w:rsidR="001B0E6E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E6E" w:rsidRPr="00C303EA" w:rsidRDefault="00C303EA" w:rsidP="00C303EA">
            <w:pPr>
              <w:ind w:right="213"/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509 527,71</w:t>
            </w:r>
          </w:p>
        </w:tc>
      </w:tr>
    </w:tbl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440"/>
        <w:gridCol w:w="3970"/>
      </w:tblGrid>
      <w:tr w:rsidR="00692A77" w:rsidRPr="00131457" w:rsidTr="004C7E09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663BB2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Default="00663BB2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3BB2" w:rsidRDefault="00663BB2" w:rsidP="004F239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BAXTER Polska Sp. z o.o.</w:t>
            </w:r>
          </w:p>
          <w:p w:rsidR="00663BB2" w:rsidRPr="00663BB2" w:rsidRDefault="00663BB2" w:rsidP="004F239D">
            <w:pPr>
              <w:rPr>
                <w:rFonts w:ascii="Tahoma" w:hAnsi="Tahoma" w:cs="Tahoma"/>
                <w:sz w:val="18"/>
                <w:szCs w:val="18"/>
              </w:rPr>
            </w:pPr>
            <w:r w:rsidRPr="00663BB2">
              <w:rPr>
                <w:rFonts w:ascii="Tahoma" w:hAnsi="Tahoma" w:cs="Tahoma"/>
                <w:sz w:val="18"/>
                <w:szCs w:val="18"/>
              </w:rPr>
              <w:t>Ul. Kruczkowskiego 8</w:t>
            </w:r>
          </w:p>
          <w:p w:rsidR="00663BB2" w:rsidRPr="006E0EF2" w:rsidRDefault="00663BB2" w:rsidP="004F239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63BB2">
              <w:rPr>
                <w:rFonts w:ascii="Tahoma" w:hAnsi="Tahoma" w:cs="Tahoma"/>
                <w:sz w:val="18"/>
                <w:szCs w:val="18"/>
              </w:rPr>
              <w:t>00-380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3BB2" w:rsidRDefault="00ED45C5" w:rsidP="004F239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16.183,80 zł /14.985,00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AF764A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Default="00AF764A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764A" w:rsidRPr="006E0EF2" w:rsidRDefault="00AF764A" w:rsidP="00AF764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b/>
                <w:sz w:val="18"/>
                <w:szCs w:val="18"/>
              </w:rPr>
              <w:t>ZARYS International Group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Sp. z o.o. Sp. k.</w:t>
            </w:r>
          </w:p>
          <w:p w:rsidR="00AF764A" w:rsidRPr="006E0EF2" w:rsidRDefault="00AF764A" w:rsidP="00AF764A">
            <w:pPr>
              <w:rPr>
                <w:rFonts w:ascii="Tahoma" w:hAnsi="Tahoma" w:cs="Tahoma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 xml:space="preserve"> ul. Pod Borem nr 18</w:t>
            </w:r>
          </w:p>
          <w:p w:rsidR="00AF764A" w:rsidRDefault="00AF764A" w:rsidP="00AF764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41-808 Zabrze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764A" w:rsidRPr="001869DD" w:rsidRDefault="00AF764A" w:rsidP="00AF76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11 – 7.243,78 zł /6.707,20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AF764A" w:rsidRDefault="00AF764A" w:rsidP="004F239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703A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3A" w:rsidRDefault="001E703A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703A" w:rsidRPr="006E0EF2" w:rsidRDefault="001E703A" w:rsidP="002D41D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b/>
                <w:sz w:val="18"/>
                <w:szCs w:val="18"/>
              </w:rPr>
              <w:t>JOHNSON &amp; JOHNSON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POLAND Sp. z o.o.</w:t>
            </w:r>
          </w:p>
          <w:p w:rsidR="001E703A" w:rsidRPr="006E0EF2" w:rsidRDefault="001E703A" w:rsidP="002D41DC">
            <w:pPr>
              <w:rPr>
                <w:rFonts w:ascii="Tahoma" w:hAnsi="Tahoma" w:cs="Tahoma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ul. Iłżecka nr 24</w:t>
            </w:r>
          </w:p>
          <w:p w:rsidR="001E703A" w:rsidRPr="006E0EF2" w:rsidRDefault="001E703A" w:rsidP="002D41DC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02-135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03A" w:rsidRPr="001869DD" w:rsidRDefault="001E703A" w:rsidP="002D41D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107.230,69 zł /99.287,68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1E703A" w:rsidRDefault="001E703A" w:rsidP="002D41D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78C6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8C6" w:rsidRDefault="00D81B4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4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278C6" w:rsidRDefault="00A278C6" w:rsidP="002D41D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NEUCA SPÓŁKA AKCYJNA</w:t>
            </w:r>
          </w:p>
          <w:p w:rsidR="00A278C6" w:rsidRPr="00A278C6" w:rsidRDefault="00A278C6" w:rsidP="002D41DC">
            <w:pPr>
              <w:rPr>
                <w:rFonts w:ascii="Tahoma" w:hAnsi="Tahoma" w:cs="Tahoma"/>
                <w:sz w:val="18"/>
                <w:szCs w:val="18"/>
              </w:rPr>
            </w:pPr>
            <w:r w:rsidRPr="00A278C6">
              <w:rPr>
                <w:rFonts w:ascii="Tahoma" w:hAnsi="Tahoma" w:cs="Tahoma"/>
                <w:sz w:val="18"/>
                <w:szCs w:val="18"/>
              </w:rPr>
              <w:t>Ul. Forteczna 35-37</w:t>
            </w:r>
          </w:p>
          <w:p w:rsidR="00A278C6" w:rsidRPr="006E0EF2" w:rsidRDefault="00A278C6" w:rsidP="002D41D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278C6">
              <w:rPr>
                <w:rFonts w:ascii="Tahoma" w:hAnsi="Tahoma" w:cs="Tahoma"/>
                <w:sz w:val="18"/>
                <w:szCs w:val="18"/>
              </w:rPr>
              <w:t>87-100 Toruń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8C6" w:rsidRDefault="00D81B4F" w:rsidP="002D41D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8 – 304.769,68 zł /286.290,35 zł netto/</w:t>
            </w:r>
          </w:p>
        </w:tc>
      </w:tr>
      <w:tr w:rsidR="00D81B4F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4F" w:rsidRDefault="00D81B4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5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1B4F" w:rsidRDefault="00D81B4F" w:rsidP="002D41D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Medtronic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Poland Sp. z o.o.</w:t>
            </w:r>
          </w:p>
          <w:p w:rsidR="00D81B4F" w:rsidRPr="00D81B4F" w:rsidRDefault="00D81B4F" w:rsidP="002D41DC">
            <w:pPr>
              <w:rPr>
                <w:rFonts w:ascii="Tahoma" w:hAnsi="Tahoma" w:cs="Tahoma"/>
                <w:sz w:val="18"/>
                <w:szCs w:val="18"/>
              </w:rPr>
            </w:pPr>
            <w:r w:rsidRPr="00D81B4F">
              <w:rPr>
                <w:rFonts w:ascii="Tahoma" w:hAnsi="Tahoma" w:cs="Tahoma"/>
                <w:sz w:val="18"/>
                <w:szCs w:val="18"/>
              </w:rPr>
              <w:t>Ul. Polska 11</w:t>
            </w:r>
          </w:p>
          <w:p w:rsidR="00D81B4F" w:rsidRDefault="00D81B4F" w:rsidP="002D41D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1B4F">
              <w:rPr>
                <w:rFonts w:ascii="Tahoma" w:hAnsi="Tahoma" w:cs="Tahoma"/>
                <w:sz w:val="18"/>
                <w:szCs w:val="18"/>
              </w:rPr>
              <w:t>00-633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1B4F" w:rsidRDefault="00D81B4F" w:rsidP="002D41D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12 – 8.424,00 zł /7.800,00 zł netto/</w:t>
            </w:r>
          </w:p>
        </w:tc>
      </w:tr>
      <w:tr w:rsidR="00263C2F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C2F" w:rsidRDefault="00380A39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6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3C2F" w:rsidRPr="006E0EF2" w:rsidRDefault="00B2531D" w:rsidP="002D41D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SUN</w:t>
            </w:r>
            <w:r w:rsidR="00263C2F">
              <w:rPr>
                <w:rFonts w:ascii="Tahoma" w:hAnsi="Tahoma" w:cs="Tahoma"/>
                <w:b/>
                <w:sz w:val="18"/>
                <w:szCs w:val="18"/>
              </w:rPr>
              <w:t>-MED</w:t>
            </w:r>
            <w:proofErr w:type="spellEnd"/>
            <w:r w:rsidR="00263C2F">
              <w:rPr>
                <w:rFonts w:ascii="Tahoma" w:hAnsi="Tahoma" w:cs="Tahoma"/>
                <w:b/>
                <w:sz w:val="18"/>
                <w:szCs w:val="18"/>
              </w:rPr>
              <w:t xml:space="preserve"> Spółka Cywilna</w:t>
            </w:r>
          </w:p>
          <w:p w:rsidR="00263C2F" w:rsidRPr="006E0EF2" w:rsidRDefault="00263C2F" w:rsidP="002D41D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Franciszkańska 104/112</w:t>
            </w:r>
          </w:p>
          <w:p w:rsidR="00263C2F" w:rsidRDefault="00263C2F" w:rsidP="002D41D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9</w:t>
            </w:r>
            <w:r>
              <w:rPr>
                <w:rFonts w:ascii="Tahoma" w:hAnsi="Tahoma" w:cs="Tahoma"/>
                <w:sz w:val="18"/>
                <w:szCs w:val="18"/>
              </w:rPr>
              <w:t>1-845 Łódź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3C2F" w:rsidRDefault="00263C2F" w:rsidP="002D41D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388,80 zł /360,00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63C2F" w:rsidRDefault="00263C2F" w:rsidP="002D41D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1.944,00 zł /1.800,00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380A39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A39" w:rsidRDefault="00380A39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7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80A39" w:rsidRPr="006E0EF2" w:rsidRDefault="00380A39" w:rsidP="002D41D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Beryl Med. Poland Sp. z o.o.</w:t>
            </w:r>
          </w:p>
          <w:p w:rsidR="00380A39" w:rsidRDefault="00380A39" w:rsidP="00380A3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Złotej jesieni 58</w:t>
            </w:r>
          </w:p>
          <w:p w:rsidR="00380A39" w:rsidRPr="003A405A" w:rsidRDefault="00380A39" w:rsidP="00380A3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05-410 Józefów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A39" w:rsidRPr="001869DD" w:rsidRDefault="00380A39" w:rsidP="002D41D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345,60 zł /320,00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380A39" w:rsidRPr="001869DD" w:rsidRDefault="00380A39" w:rsidP="002D41D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1.728,00 zł /1.600,00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380A39" w:rsidRDefault="00380A39" w:rsidP="002D41D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5 – 13.651,20 zł / 12.640,00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</w:tbl>
    <w:p w:rsidR="00F13393" w:rsidRPr="00B00A31" w:rsidRDefault="00F13393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2540AB" w:rsidRPr="00B00A31" w:rsidRDefault="0005318C" w:rsidP="00B00A31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sectPr w:rsidR="002540AB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323</cp:revision>
  <cp:lastPrinted>2017-03-03T12:47:00Z</cp:lastPrinted>
  <dcterms:created xsi:type="dcterms:W3CDTF">2017-05-15T08:19:00Z</dcterms:created>
  <dcterms:modified xsi:type="dcterms:W3CDTF">2020-03-16T13:06:00Z</dcterms:modified>
</cp:coreProperties>
</file>