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344DC6" w:rsidRDefault="009C4487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344DC6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344DC6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344DC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464EA5" w:rsidRPr="00344DC6">
        <w:rPr>
          <w:rFonts w:ascii="Verdana" w:hAnsi="Verdana" w:cs="Times New Roman"/>
          <w:b w:val="0"/>
          <w:sz w:val="20"/>
          <w:szCs w:val="20"/>
        </w:rPr>
        <w:t>6</w:t>
      </w:r>
      <w:r w:rsidR="00FB7D53" w:rsidRPr="00344DC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344DC6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065962">
        <w:rPr>
          <w:rFonts w:ascii="Verdana" w:hAnsi="Verdana" w:cs="Times New Roman"/>
          <w:b w:val="0"/>
          <w:sz w:val="20"/>
          <w:szCs w:val="20"/>
        </w:rPr>
        <w:t>2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464EA5" w:rsidRPr="00344DC6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344DC6" w:rsidRDefault="00EA6155" w:rsidP="00344DC6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65962" w:rsidRDefault="00065962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EA6155" w:rsidRPr="00344DC6" w:rsidRDefault="00EA6155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>Uczestnicy postępowania</w:t>
      </w:r>
    </w:p>
    <w:p w:rsidR="00EA6155" w:rsidRPr="00344DC6" w:rsidRDefault="00EA6155" w:rsidP="00344DC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65962" w:rsidRDefault="00065962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464EA5" w:rsidRPr="00344DC6" w:rsidRDefault="00BA794F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4DC6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344DC6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344DC6">
        <w:rPr>
          <w:rFonts w:ascii="Verdana" w:hAnsi="Verdana"/>
          <w:b/>
          <w:sz w:val="20"/>
          <w:szCs w:val="20"/>
        </w:rPr>
        <w:t xml:space="preserve">dostawę </w:t>
      </w:r>
      <w:r w:rsidR="00464EA5" w:rsidRPr="00344DC6">
        <w:rPr>
          <w:rFonts w:ascii="Verdana" w:hAnsi="Verdana"/>
          <w:b/>
          <w:sz w:val="20"/>
          <w:szCs w:val="20"/>
        </w:rPr>
        <w:t xml:space="preserve">antybiotyków, leków ogólnych, cytostatycznych, przeciwgruźliczych, leków </w:t>
      </w:r>
      <w:proofErr w:type="spellStart"/>
      <w:r w:rsidR="00464EA5" w:rsidRPr="00344DC6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464EA5" w:rsidRPr="00344DC6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464EA5" w:rsidRPr="00344DC6">
        <w:rPr>
          <w:rFonts w:ascii="Verdana" w:hAnsi="Verdana"/>
          <w:b/>
          <w:sz w:val="20"/>
          <w:szCs w:val="20"/>
        </w:rPr>
        <w:t>hemofiltracji</w:t>
      </w:r>
      <w:proofErr w:type="spellEnd"/>
      <w:r w:rsidR="00464EA5" w:rsidRPr="00344DC6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</w:t>
      </w:r>
    </w:p>
    <w:p w:rsidR="00EC61DD" w:rsidRDefault="00EC61DD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065962" w:rsidRDefault="00065962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065962" w:rsidRPr="00344DC6" w:rsidRDefault="00065962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194DE7" w:rsidRDefault="00CA589B" w:rsidP="00CA589B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>Zgodnie z art. 38 ust. 4</w:t>
      </w:r>
      <w:r w:rsidR="00194DE7">
        <w:rPr>
          <w:rFonts w:ascii="Verdana" w:hAnsi="Verdana"/>
          <w:sz w:val="20"/>
          <w:szCs w:val="20"/>
        </w:rPr>
        <w:t xml:space="preserve"> </w:t>
      </w:r>
      <w:r w:rsidRPr="00344DC6">
        <w:rPr>
          <w:rFonts w:ascii="Verdana" w:hAnsi="Verdana"/>
          <w:sz w:val="20"/>
          <w:szCs w:val="20"/>
        </w:rPr>
        <w:t xml:space="preserve">ustawy Prawo Zamówień Publicznych z dnia 29 stycznia 2004r., Wielkopolskie Centrum Pulmonologii i Torakochirurgii SP ZOZ </w:t>
      </w:r>
      <w:r w:rsidR="00194DE7">
        <w:rPr>
          <w:rFonts w:ascii="Verdana" w:hAnsi="Verdana"/>
          <w:sz w:val="20"/>
          <w:szCs w:val="20"/>
        </w:rPr>
        <w:t xml:space="preserve">zmienia treść </w:t>
      </w:r>
      <w:proofErr w:type="spellStart"/>
      <w:r w:rsidR="00194DE7">
        <w:rPr>
          <w:rFonts w:ascii="Verdana" w:hAnsi="Verdana"/>
          <w:sz w:val="20"/>
          <w:szCs w:val="20"/>
        </w:rPr>
        <w:t>specyfikcję</w:t>
      </w:r>
      <w:proofErr w:type="spellEnd"/>
      <w:r w:rsidR="00194DE7">
        <w:rPr>
          <w:rFonts w:ascii="Verdana" w:hAnsi="Verdana"/>
          <w:sz w:val="20"/>
          <w:szCs w:val="20"/>
        </w:rPr>
        <w:t xml:space="preserve"> istotnych warunków zamówienia:</w:t>
      </w:r>
    </w:p>
    <w:p w:rsidR="00CA589B" w:rsidRPr="00194DE7" w:rsidRDefault="00CA589B" w:rsidP="00194DE7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94DE7">
        <w:rPr>
          <w:rFonts w:ascii="Verdana" w:eastAsia="Times New Roman" w:hAnsi="Verdana" w:cs="Arial"/>
          <w:b/>
          <w:sz w:val="20"/>
          <w:szCs w:val="20"/>
          <w:lang w:eastAsia="pl-PL"/>
        </w:rPr>
        <w:t>przedłuża termin składania i otwarcia ofert do</w:t>
      </w:r>
      <w:r w:rsidRPr="00194DE7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Pr="00194DE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07.04.2020 roku. </w:t>
      </w:r>
      <w:r w:rsidRPr="00194DE7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</w:p>
    <w:p w:rsidR="00CA589B" w:rsidRDefault="00194DE7" w:rsidP="00065962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="00CA589B">
        <w:rPr>
          <w:rFonts w:ascii="Verdana" w:hAnsi="Verdana" w:cs="Arial"/>
          <w:b/>
          <w:sz w:val="20"/>
          <w:szCs w:val="20"/>
        </w:rPr>
        <w:t>)</w:t>
      </w:r>
      <w:r w:rsidR="00AE38CB" w:rsidRPr="00065962">
        <w:rPr>
          <w:rFonts w:ascii="Verdana" w:hAnsi="Verdana" w:cs="Arial"/>
          <w:b/>
          <w:sz w:val="20"/>
          <w:szCs w:val="20"/>
        </w:rPr>
        <w:t xml:space="preserve"> </w:t>
      </w:r>
      <w:r w:rsidR="00CA589B">
        <w:rPr>
          <w:rFonts w:ascii="Verdana" w:hAnsi="Verdana" w:cs="Arial"/>
          <w:b/>
          <w:sz w:val="20"/>
          <w:szCs w:val="20"/>
        </w:rPr>
        <w:t xml:space="preserve"> </w:t>
      </w:r>
      <w:r w:rsidRPr="00065962">
        <w:rPr>
          <w:rFonts w:ascii="Verdana" w:hAnsi="Verdana" w:cs="Arial"/>
          <w:b/>
          <w:sz w:val="20"/>
          <w:szCs w:val="20"/>
        </w:rPr>
        <w:t xml:space="preserve">zmienia zapisy SIWZ </w:t>
      </w:r>
      <w:r w:rsidR="00AE38CB" w:rsidRPr="00065962">
        <w:rPr>
          <w:rFonts w:ascii="Verdana" w:hAnsi="Verdana" w:cs="Arial"/>
          <w:b/>
          <w:sz w:val="20"/>
          <w:szCs w:val="20"/>
        </w:rPr>
        <w:t xml:space="preserve">w </w:t>
      </w:r>
      <w:r w:rsidR="00065962" w:rsidRPr="00065962">
        <w:rPr>
          <w:rFonts w:ascii="Verdana" w:hAnsi="Verdana" w:cs="Arial"/>
          <w:b/>
          <w:sz w:val="20"/>
          <w:szCs w:val="20"/>
        </w:rPr>
        <w:t>p</w:t>
      </w:r>
      <w:r w:rsidR="00530C43">
        <w:rPr>
          <w:rFonts w:ascii="Verdana" w:hAnsi="Verdana" w:cs="Arial"/>
          <w:b/>
          <w:sz w:val="20"/>
          <w:szCs w:val="20"/>
        </w:rPr>
        <w:t>un</w:t>
      </w:r>
      <w:r w:rsidR="00065962" w:rsidRPr="00065962">
        <w:rPr>
          <w:rFonts w:ascii="Verdana" w:hAnsi="Verdana" w:cs="Arial"/>
          <w:b/>
          <w:sz w:val="20"/>
          <w:szCs w:val="20"/>
        </w:rPr>
        <w:t>k</w:t>
      </w:r>
      <w:r w:rsidR="00530C43">
        <w:rPr>
          <w:rFonts w:ascii="Verdana" w:hAnsi="Verdana" w:cs="Arial"/>
          <w:b/>
          <w:sz w:val="20"/>
          <w:szCs w:val="20"/>
        </w:rPr>
        <w:t>cie</w:t>
      </w:r>
      <w:r w:rsidR="00065962" w:rsidRPr="00065962">
        <w:rPr>
          <w:rFonts w:ascii="Verdana" w:hAnsi="Verdana" w:cs="Arial"/>
          <w:b/>
          <w:sz w:val="20"/>
          <w:szCs w:val="20"/>
        </w:rPr>
        <w:t xml:space="preserve"> 9</w:t>
      </w:r>
      <w:r w:rsidR="00A87DEC">
        <w:rPr>
          <w:rFonts w:ascii="Verdana" w:hAnsi="Verdana" w:cs="Arial"/>
          <w:b/>
          <w:sz w:val="20"/>
          <w:szCs w:val="20"/>
        </w:rPr>
        <w:t>.1</w:t>
      </w:r>
      <w:r w:rsidR="00065962" w:rsidRPr="00065962">
        <w:rPr>
          <w:rFonts w:ascii="Verdana" w:hAnsi="Verdana" w:cs="Arial"/>
          <w:b/>
          <w:sz w:val="20"/>
          <w:szCs w:val="20"/>
        </w:rPr>
        <w:t xml:space="preserve"> i 10</w:t>
      </w:r>
      <w:r>
        <w:rPr>
          <w:rFonts w:ascii="Verdana" w:hAnsi="Verdana" w:cs="Arial"/>
          <w:b/>
          <w:sz w:val="20"/>
          <w:szCs w:val="20"/>
        </w:rPr>
        <w:t>:</w:t>
      </w:r>
      <w:r w:rsidR="00AE38CB" w:rsidRPr="00065962">
        <w:rPr>
          <w:rFonts w:ascii="Verdana" w:hAnsi="Verdana" w:cs="Arial"/>
          <w:b/>
          <w:sz w:val="20"/>
          <w:szCs w:val="20"/>
        </w:rPr>
        <w:t xml:space="preserve"> </w:t>
      </w:r>
    </w:p>
    <w:p w:rsidR="00CA589B" w:rsidRPr="00CA589B" w:rsidRDefault="00CA589B" w:rsidP="00CA589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proofErr w:type="spellStart"/>
      <w:r w:rsidRPr="00CA589B">
        <w:rPr>
          <w:rFonts w:ascii="Verdana" w:hAnsi="Verdana" w:cs="Arial"/>
          <w:b/>
          <w:sz w:val="20"/>
          <w:szCs w:val="20"/>
          <w:u w:val="single"/>
        </w:rPr>
        <w:t>Pkt</w:t>
      </w:r>
      <w:proofErr w:type="spellEnd"/>
      <w:r w:rsidRPr="00CA589B">
        <w:rPr>
          <w:rFonts w:ascii="Verdana" w:hAnsi="Verdana" w:cs="Arial"/>
          <w:b/>
          <w:sz w:val="20"/>
          <w:szCs w:val="20"/>
          <w:u w:val="single"/>
        </w:rPr>
        <w:t xml:space="preserve"> 9.1 otrzymuje brzmienie:</w:t>
      </w:r>
    </w:p>
    <w:p w:rsidR="004F0BC8" w:rsidRPr="004F0BC8" w:rsidRDefault="004F0BC8" w:rsidP="004F0BC8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W postępowaniu o udzielenie zamówienia  komunikacja między Zamawiającym </w:t>
      </w:r>
      <w:r w:rsidRPr="004F0BC8">
        <w:rPr>
          <w:rFonts w:ascii="Verdana" w:hAnsi="Verdana"/>
          <w:sz w:val="20"/>
          <w:szCs w:val="20"/>
        </w:rPr>
        <w:br/>
        <w:t xml:space="preserve">a Wykonawcami odbywa się przy </w:t>
      </w:r>
      <w:r w:rsidRPr="004F0BC8">
        <w:rPr>
          <w:rFonts w:ascii="Verdana" w:hAnsi="Verdana"/>
          <w:b/>
          <w:sz w:val="20"/>
          <w:szCs w:val="20"/>
        </w:rPr>
        <w:t xml:space="preserve">użyciu </w:t>
      </w:r>
      <w:proofErr w:type="spellStart"/>
      <w:r w:rsidRPr="004F0BC8">
        <w:rPr>
          <w:rFonts w:ascii="Verdana" w:hAnsi="Verdana"/>
          <w:b/>
          <w:sz w:val="20"/>
          <w:szCs w:val="20"/>
        </w:rPr>
        <w:t>miniPortalu</w:t>
      </w:r>
      <w:proofErr w:type="spellEnd"/>
      <w:r w:rsidRPr="004F0BC8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Pr="004F0BC8">
          <w:rPr>
            <w:rFonts w:ascii="Verdana" w:hAnsi="Verdana"/>
            <w:b/>
            <w:sz w:val="20"/>
            <w:szCs w:val="20"/>
            <w:u w:val="single"/>
          </w:rPr>
          <w:t>https://miniportal.uzp.gov.pl/</w:t>
        </w:r>
      </w:hyperlink>
      <w:r w:rsidRPr="004F0BC8">
        <w:rPr>
          <w:rFonts w:ascii="Verdana" w:hAnsi="Verdana"/>
          <w:b/>
          <w:sz w:val="20"/>
          <w:szCs w:val="20"/>
        </w:rPr>
        <w:t xml:space="preserve"> , </w:t>
      </w:r>
      <w:proofErr w:type="spellStart"/>
      <w:r w:rsidRPr="004F0BC8">
        <w:rPr>
          <w:rFonts w:ascii="Verdana" w:hAnsi="Verdana"/>
          <w:b/>
          <w:sz w:val="20"/>
          <w:szCs w:val="20"/>
        </w:rPr>
        <w:t>ePUAPu</w:t>
      </w:r>
      <w:proofErr w:type="spellEnd"/>
      <w:r w:rsidRPr="004F0BC8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Pr="004F0BC8">
          <w:rPr>
            <w:rStyle w:val="Hipercze"/>
            <w:rFonts w:ascii="Verdana" w:hAnsi="Verdana"/>
            <w:b/>
            <w:sz w:val="20"/>
            <w:szCs w:val="20"/>
          </w:rPr>
          <w:t>https://obywatel.gov.pl/nforms/ezamowienia</w:t>
        </w:r>
      </w:hyperlink>
      <w:r w:rsidRPr="004F0BC8">
        <w:rPr>
          <w:rFonts w:ascii="Verdana" w:hAnsi="Verdana"/>
          <w:b/>
          <w:sz w:val="20"/>
          <w:szCs w:val="20"/>
        </w:rPr>
        <w:t>.</w:t>
      </w:r>
      <w:r w:rsidRPr="004F0BC8">
        <w:rPr>
          <w:rFonts w:ascii="Verdana" w:hAnsi="Verdana"/>
          <w:b/>
          <w:sz w:val="20"/>
          <w:szCs w:val="20"/>
          <w:u w:val="single"/>
        </w:rPr>
        <w:t xml:space="preserve"> (</w:t>
      </w:r>
      <w:r w:rsidRPr="004F0BC8">
        <w:rPr>
          <w:rFonts w:ascii="Verdana" w:hAnsi="Verdana"/>
          <w:b/>
          <w:sz w:val="20"/>
          <w:szCs w:val="20"/>
        </w:rPr>
        <w:t>dotyczy składania, zmiany i wycofania ofert</w:t>
      </w:r>
      <w:r w:rsidRPr="004F0BC8">
        <w:rPr>
          <w:rFonts w:ascii="Verdana" w:hAnsi="Verdana"/>
          <w:sz w:val="20"/>
          <w:szCs w:val="20"/>
        </w:rPr>
        <w:t>) oraz Systemu Komunikacji Elektronicznej SKE (w pozostałym zakresie). Szczegółowa instrukcja korzystania z SKE zamieszczona jest na stronie Zamawiającego oraz stanowi załącznik nr 6 do SIWZ.</w:t>
      </w:r>
    </w:p>
    <w:p w:rsidR="004F0BC8" w:rsidRPr="004F0BC8" w:rsidRDefault="004F0BC8" w:rsidP="004F0BC8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Zamawiający wyznacza następujące osoby do kontaktu z Wykonawcami: </w:t>
      </w:r>
    </w:p>
    <w:p w:rsidR="004F0BC8" w:rsidRPr="004F0BC8" w:rsidRDefault="004F0BC8" w:rsidP="004F0BC8">
      <w:pPr>
        <w:numPr>
          <w:ilvl w:val="1"/>
          <w:numId w:val="19"/>
        </w:numPr>
        <w:tabs>
          <w:tab w:val="left" w:pos="851"/>
          <w:tab w:val="left" w:pos="993"/>
          <w:tab w:val="left" w:pos="1134"/>
        </w:tabs>
        <w:ind w:left="720" w:hanging="11"/>
        <w:jc w:val="both"/>
        <w:rPr>
          <w:rFonts w:ascii="Verdana" w:hAnsi="Verdana"/>
          <w:b/>
          <w:sz w:val="20"/>
          <w:szCs w:val="20"/>
        </w:rPr>
      </w:pPr>
      <w:r w:rsidRPr="004F0BC8">
        <w:rPr>
          <w:rFonts w:ascii="Verdana" w:hAnsi="Verdana"/>
          <w:bCs/>
          <w:sz w:val="20"/>
          <w:szCs w:val="20"/>
        </w:rPr>
        <w:t xml:space="preserve">w </w:t>
      </w:r>
      <w:r w:rsidRPr="004F0BC8">
        <w:rPr>
          <w:rFonts w:ascii="Verdana" w:hAnsi="Verdana"/>
          <w:sz w:val="20"/>
          <w:szCs w:val="20"/>
        </w:rPr>
        <w:t xml:space="preserve">sprawach formalnych – </w:t>
      </w:r>
      <w:r w:rsidRPr="004F0BC8">
        <w:rPr>
          <w:rFonts w:ascii="Verdana" w:hAnsi="Verdana"/>
          <w:b/>
          <w:sz w:val="20"/>
          <w:szCs w:val="20"/>
        </w:rPr>
        <w:t xml:space="preserve">Agnieszka </w:t>
      </w:r>
      <w:proofErr w:type="spellStart"/>
      <w:r w:rsidRPr="004F0BC8">
        <w:rPr>
          <w:rFonts w:ascii="Verdana" w:hAnsi="Verdana"/>
          <w:b/>
          <w:sz w:val="20"/>
          <w:szCs w:val="20"/>
        </w:rPr>
        <w:t>Sewastynowicz</w:t>
      </w:r>
      <w:proofErr w:type="spellEnd"/>
      <w:r w:rsidRPr="004F0BC8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 w:rsidRPr="004F0BC8">
        <w:rPr>
          <w:rFonts w:ascii="Verdana" w:hAnsi="Verdana"/>
          <w:b/>
          <w:sz w:val="20"/>
          <w:szCs w:val="20"/>
        </w:rPr>
        <w:t>tel</w:t>
      </w:r>
      <w:proofErr w:type="spellEnd"/>
      <w:r w:rsidRPr="004F0BC8">
        <w:rPr>
          <w:rFonts w:ascii="Verdana" w:hAnsi="Verdana"/>
          <w:b/>
          <w:sz w:val="20"/>
          <w:szCs w:val="20"/>
        </w:rPr>
        <w:t xml:space="preserve"> 61 66 54 255, </w:t>
      </w:r>
    </w:p>
    <w:p w:rsidR="004F0BC8" w:rsidRPr="004F0BC8" w:rsidRDefault="004F0BC8" w:rsidP="004F0BC8">
      <w:pPr>
        <w:numPr>
          <w:ilvl w:val="1"/>
          <w:numId w:val="19"/>
        </w:numPr>
        <w:tabs>
          <w:tab w:val="left" w:pos="851"/>
          <w:tab w:val="left" w:pos="993"/>
          <w:tab w:val="left" w:pos="1134"/>
        </w:tabs>
        <w:ind w:left="720" w:hanging="11"/>
        <w:jc w:val="both"/>
        <w:rPr>
          <w:rFonts w:ascii="Verdana" w:hAnsi="Verdana"/>
          <w:b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w sprawach merytorycznych – </w:t>
      </w:r>
      <w:r w:rsidRPr="004F0BC8">
        <w:rPr>
          <w:rFonts w:ascii="Verdana" w:hAnsi="Verdana"/>
          <w:b/>
          <w:sz w:val="20"/>
          <w:szCs w:val="20"/>
        </w:rPr>
        <w:t>Teodora Jodko –   Tel. 61 66 54 302</w:t>
      </w:r>
    </w:p>
    <w:p w:rsidR="004F0BC8" w:rsidRPr="004F0BC8" w:rsidRDefault="004F0BC8" w:rsidP="004F0BC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4F0BC8">
        <w:rPr>
          <w:rFonts w:ascii="Verdana" w:hAnsi="Verdana"/>
          <w:sz w:val="20"/>
          <w:szCs w:val="20"/>
        </w:rPr>
        <w:t>ePUAP</w:t>
      </w:r>
      <w:proofErr w:type="spellEnd"/>
      <w:r w:rsidRPr="004F0BC8">
        <w:rPr>
          <w:rFonts w:ascii="Verdana" w:hAnsi="Verdana"/>
          <w:sz w:val="20"/>
          <w:szCs w:val="20"/>
        </w:rPr>
        <w:t xml:space="preserve"> oraz SKE. </w:t>
      </w:r>
    </w:p>
    <w:p w:rsidR="004F0BC8" w:rsidRPr="004F0BC8" w:rsidRDefault="004F0BC8" w:rsidP="004F0BC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4F0BC8" w:rsidRPr="004F0BC8" w:rsidRDefault="004F0BC8" w:rsidP="004F0BC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4F0BC8">
        <w:rPr>
          <w:rFonts w:ascii="Verdana" w:hAnsi="Verdana"/>
          <w:sz w:val="20"/>
          <w:szCs w:val="20"/>
        </w:rPr>
        <w:t>ePUAP</w:t>
      </w:r>
      <w:proofErr w:type="spellEnd"/>
      <w:r w:rsidRPr="004F0BC8">
        <w:rPr>
          <w:rFonts w:ascii="Verdana" w:hAnsi="Verdana"/>
          <w:sz w:val="20"/>
          <w:szCs w:val="20"/>
        </w:rPr>
        <w:t xml:space="preserve"> lub SKE.</w:t>
      </w:r>
    </w:p>
    <w:p w:rsidR="004F0BC8" w:rsidRPr="004F0BC8" w:rsidRDefault="004F0BC8" w:rsidP="004F0BC8">
      <w:pPr>
        <w:numPr>
          <w:ilvl w:val="0"/>
          <w:numId w:val="20"/>
        </w:numPr>
        <w:suppressAutoHyphens/>
        <w:spacing w:before="100" w:after="0" w:line="240" w:lineRule="auto"/>
        <w:jc w:val="both"/>
        <w:rPr>
          <w:rFonts w:ascii="Verdana" w:hAnsi="Verdana"/>
          <w:sz w:val="20"/>
          <w:szCs w:val="20"/>
        </w:rPr>
      </w:pPr>
      <w:r w:rsidRPr="004F0BC8">
        <w:rPr>
          <w:rFonts w:ascii="Verdana" w:hAnsi="Verdana"/>
          <w:sz w:val="20"/>
          <w:szCs w:val="20"/>
        </w:rPr>
        <w:lastRenderedPageBreak/>
        <w:t xml:space="preserve">Identyfikator postępowania i klucz publiczny dla danego postępowania o udzielenie zamówienia dostępne są na </w:t>
      </w:r>
      <w:r w:rsidRPr="004F0BC8">
        <w:rPr>
          <w:rFonts w:ascii="Verdana" w:hAnsi="Verdana"/>
          <w:i/>
          <w:sz w:val="20"/>
          <w:szCs w:val="20"/>
        </w:rPr>
        <w:t>Liście wszystkich postępowań</w:t>
      </w:r>
      <w:r w:rsidRPr="004F0BC8">
        <w:rPr>
          <w:rFonts w:ascii="Verdana" w:hAnsi="Verdana"/>
          <w:sz w:val="20"/>
          <w:szCs w:val="20"/>
        </w:rPr>
        <w:t xml:space="preserve"> na </w:t>
      </w:r>
      <w:proofErr w:type="spellStart"/>
      <w:r w:rsidRPr="004F0BC8">
        <w:rPr>
          <w:rFonts w:ascii="Verdana" w:hAnsi="Verdana"/>
          <w:sz w:val="20"/>
          <w:szCs w:val="20"/>
        </w:rPr>
        <w:t>miniPortalu</w:t>
      </w:r>
      <w:proofErr w:type="spellEnd"/>
      <w:r w:rsidRPr="004F0BC8">
        <w:rPr>
          <w:rFonts w:ascii="Verdana" w:hAnsi="Verdana"/>
          <w:sz w:val="20"/>
          <w:szCs w:val="20"/>
        </w:rPr>
        <w:t xml:space="preserve">. </w:t>
      </w:r>
    </w:p>
    <w:p w:rsidR="00CA589B" w:rsidRPr="00CA589B" w:rsidRDefault="00CA589B" w:rsidP="00CA589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A589B" w:rsidRPr="00CA589B" w:rsidRDefault="00CA589B" w:rsidP="00CA589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proofErr w:type="spellStart"/>
      <w:r w:rsidRPr="00CA589B">
        <w:rPr>
          <w:rFonts w:ascii="Verdana" w:hAnsi="Verdana" w:cs="Arial"/>
          <w:b/>
          <w:sz w:val="20"/>
          <w:szCs w:val="20"/>
          <w:u w:val="single"/>
        </w:rPr>
        <w:t>Pkt</w:t>
      </w:r>
      <w:proofErr w:type="spellEnd"/>
      <w:r w:rsidRPr="00CA589B">
        <w:rPr>
          <w:rFonts w:ascii="Verdana" w:hAnsi="Verdana" w:cs="Arial"/>
          <w:b/>
          <w:sz w:val="20"/>
          <w:szCs w:val="20"/>
          <w:u w:val="single"/>
        </w:rPr>
        <w:t xml:space="preserve"> 10 otrzymuje brzmienie:</w:t>
      </w:r>
    </w:p>
    <w:p w:rsidR="00CA589B" w:rsidRPr="00CA589B" w:rsidRDefault="00CA589B" w:rsidP="00CA589B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A589B" w:rsidRPr="00CA589B" w:rsidRDefault="00CA589B" w:rsidP="00CA589B">
      <w:pPr>
        <w:pStyle w:val="NormalnyWeb"/>
        <w:numPr>
          <w:ilvl w:val="0"/>
          <w:numId w:val="23"/>
        </w:numPr>
        <w:spacing w:before="0" w:after="0" w:line="240" w:lineRule="auto"/>
        <w:ind w:left="426" w:hanging="426"/>
        <w:rPr>
          <w:rFonts w:ascii="Verdana" w:eastAsia="Verdana" w:hAnsi="Verdana"/>
          <w:bCs/>
        </w:rPr>
      </w:pPr>
      <w:r w:rsidRPr="00CA589B">
        <w:rPr>
          <w:rFonts w:ascii="Verdana" w:eastAsia="Verdana" w:hAnsi="Verdana" w:cs="Times New Roman"/>
          <w:b/>
        </w:rPr>
        <w:t xml:space="preserve">SPOSÓB ZŁOŻENIA </w:t>
      </w:r>
      <w:r w:rsidRPr="00CA589B">
        <w:rPr>
          <w:rStyle w:val="tekstdokbold"/>
          <w:rFonts w:ascii="Verdana" w:hAnsi="Verdana"/>
        </w:rPr>
        <w:t>OFERT</w:t>
      </w:r>
      <w:r w:rsidRPr="00CA589B">
        <w:rPr>
          <w:rStyle w:val="tekstdokbold"/>
          <w:rFonts w:ascii="Verdana" w:eastAsia="Verdana" w:hAnsi="Verdana"/>
        </w:rPr>
        <w:t>Y</w:t>
      </w:r>
    </w:p>
    <w:p w:rsidR="00CA589B" w:rsidRPr="00CA589B" w:rsidRDefault="00CA589B" w:rsidP="00CA589B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 xml:space="preserve">Wykonawca składa ofertę za  pośrednictwem </w:t>
      </w:r>
      <w:r w:rsidRPr="00CA589B">
        <w:rPr>
          <w:rFonts w:ascii="Verdana" w:hAnsi="Verdana"/>
          <w:b/>
          <w:i/>
          <w:sz w:val="20"/>
          <w:szCs w:val="20"/>
        </w:rPr>
        <w:t xml:space="preserve">Formularza do złożenia, zmiany, wycofania oferty </w:t>
      </w:r>
      <w:r w:rsidRPr="00CA589B">
        <w:rPr>
          <w:rFonts w:ascii="Verdana" w:hAnsi="Verdana"/>
          <w:b/>
          <w:sz w:val="20"/>
          <w:szCs w:val="20"/>
        </w:rPr>
        <w:t xml:space="preserve">dostępnego na </w:t>
      </w:r>
      <w:proofErr w:type="spellStart"/>
      <w:r w:rsidRPr="00CA589B">
        <w:rPr>
          <w:rFonts w:ascii="Verdana" w:hAnsi="Verdana"/>
          <w:b/>
          <w:sz w:val="20"/>
          <w:szCs w:val="20"/>
        </w:rPr>
        <w:t>ePUAP</w:t>
      </w:r>
      <w:proofErr w:type="spellEnd"/>
      <w:r w:rsidRPr="00CA589B">
        <w:rPr>
          <w:rFonts w:ascii="Verdana" w:hAnsi="Verdana"/>
          <w:b/>
          <w:sz w:val="20"/>
          <w:szCs w:val="20"/>
        </w:rPr>
        <w:t xml:space="preserve"> i udostępnionego również na </w:t>
      </w:r>
      <w:proofErr w:type="spellStart"/>
      <w:r w:rsidRPr="00CA589B">
        <w:rPr>
          <w:rFonts w:ascii="Verdana" w:hAnsi="Verdana"/>
          <w:b/>
          <w:sz w:val="20"/>
          <w:szCs w:val="20"/>
        </w:rPr>
        <w:t>miniPortalu</w:t>
      </w:r>
      <w:proofErr w:type="spellEnd"/>
      <w:r w:rsidRPr="00CA589B">
        <w:rPr>
          <w:rFonts w:ascii="Verdana" w:hAnsi="Verdana"/>
          <w:sz w:val="20"/>
          <w:szCs w:val="20"/>
        </w:rPr>
        <w:t xml:space="preserve">. Klucz publiczny niezbędny do zaszyfrowania oferty przez Wykonawcę jest dostępny dla wykonawców  na mini portalu oraz </w:t>
      </w:r>
      <w:r w:rsidRPr="00CA589B">
        <w:rPr>
          <w:rFonts w:ascii="Verdana" w:hAnsi="Verdana" w:cs="Arial"/>
          <w:sz w:val="20"/>
          <w:szCs w:val="20"/>
        </w:rPr>
        <w:t xml:space="preserve">stronie SKE </w:t>
      </w:r>
      <w:proofErr w:type="spellStart"/>
      <w:r w:rsidRPr="00CA589B">
        <w:rPr>
          <w:rFonts w:ascii="Verdana" w:hAnsi="Verdana" w:cs="Arial"/>
          <w:sz w:val="20"/>
          <w:szCs w:val="20"/>
        </w:rPr>
        <w:t>WCPiT</w:t>
      </w:r>
      <w:proofErr w:type="spellEnd"/>
      <w:r w:rsidRPr="00CA589B">
        <w:rPr>
          <w:rFonts w:ascii="Verdana" w:hAnsi="Verdana"/>
          <w:sz w:val="20"/>
          <w:szCs w:val="20"/>
        </w:rPr>
        <w:t xml:space="preserve">. </w:t>
      </w:r>
    </w:p>
    <w:p w:rsidR="00CA589B" w:rsidRPr="00CA589B" w:rsidRDefault="00CA589B" w:rsidP="00CA589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 xml:space="preserve">Oferta powinna być sporządzona w języku polskim, z zachowaniem postaci elektronicznej w formacie danych </w:t>
      </w:r>
      <w:proofErr w:type="spellStart"/>
      <w:r w:rsidRPr="00CA589B">
        <w:rPr>
          <w:rFonts w:ascii="Verdana" w:hAnsi="Verdana"/>
          <w:sz w:val="20"/>
          <w:szCs w:val="20"/>
        </w:rPr>
        <w:t>doc</w:t>
      </w:r>
      <w:proofErr w:type="spellEnd"/>
      <w:r w:rsidRPr="00CA589B">
        <w:rPr>
          <w:rFonts w:ascii="Verdana" w:hAnsi="Verdana"/>
          <w:sz w:val="20"/>
          <w:szCs w:val="20"/>
        </w:rPr>
        <w:t xml:space="preserve">, </w:t>
      </w:r>
      <w:proofErr w:type="spellStart"/>
      <w:r w:rsidRPr="00CA589B">
        <w:rPr>
          <w:rFonts w:ascii="Verdana" w:hAnsi="Verdana"/>
          <w:sz w:val="20"/>
          <w:szCs w:val="20"/>
        </w:rPr>
        <w:t>docx</w:t>
      </w:r>
      <w:proofErr w:type="spellEnd"/>
      <w:r w:rsidRPr="00CA589B">
        <w:rPr>
          <w:rFonts w:ascii="Verdana" w:hAnsi="Verdana"/>
          <w:sz w:val="20"/>
          <w:szCs w:val="20"/>
        </w:rPr>
        <w:t xml:space="preserve">, </w:t>
      </w:r>
      <w:proofErr w:type="spellStart"/>
      <w:r w:rsidRPr="00CA589B">
        <w:rPr>
          <w:rFonts w:ascii="Verdana" w:hAnsi="Verdana"/>
          <w:sz w:val="20"/>
          <w:szCs w:val="20"/>
        </w:rPr>
        <w:t>pdf</w:t>
      </w:r>
      <w:proofErr w:type="spellEnd"/>
      <w:r w:rsidRPr="00CA589B">
        <w:rPr>
          <w:rFonts w:ascii="Verdana" w:hAnsi="Verdana"/>
          <w:sz w:val="20"/>
          <w:szCs w:val="20"/>
        </w:rPr>
        <w:t xml:space="preserve">, </w:t>
      </w:r>
      <w:proofErr w:type="spellStart"/>
      <w:r w:rsidRPr="00CA589B">
        <w:rPr>
          <w:rFonts w:ascii="Verdana" w:hAnsi="Verdana"/>
          <w:sz w:val="20"/>
          <w:szCs w:val="20"/>
        </w:rPr>
        <w:t>xls</w:t>
      </w:r>
      <w:proofErr w:type="spellEnd"/>
      <w:r w:rsidRPr="00CA589B">
        <w:rPr>
          <w:rFonts w:ascii="Verdana" w:hAnsi="Verdana"/>
          <w:sz w:val="20"/>
          <w:szCs w:val="20"/>
        </w:rPr>
        <w:t xml:space="preserve">, </w:t>
      </w:r>
      <w:proofErr w:type="spellStart"/>
      <w:r w:rsidRPr="00CA589B">
        <w:rPr>
          <w:rFonts w:ascii="Verdana" w:hAnsi="Verdana"/>
          <w:sz w:val="20"/>
          <w:szCs w:val="20"/>
        </w:rPr>
        <w:t>xlsx</w:t>
      </w:r>
      <w:proofErr w:type="spellEnd"/>
      <w:r w:rsidRPr="00CA589B">
        <w:rPr>
          <w:rFonts w:ascii="Verdana" w:hAnsi="Verdana"/>
          <w:sz w:val="20"/>
          <w:szCs w:val="20"/>
        </w:rPr>
        <w:t xml:space="preserve">, </w:t>
      </w:r>
      <w:proofErr w:type="spellStart"/>
      <w:r w:rsidRPr="00CA589B">
        <w:rPr>
          <w:rFonts w:ascii="Verdana" w:hAnsi="Verdana"/>
          <w:sz w:val="20"/>
          <w:szCs w:val="20"/>
        </w:rPr>
        <w:t>jpg</w:t>
      </w:r>
      <w:proofErr w:type="spellEnd"/>
      <w:r w:rsidRPr="00CA589B">
        <w:rPr>
          <w:rFonts w:ascii="Verdana" w:hAnsi="Verdana"/>
          <w:sz w:val="20"/>
          <w:szCs w:val="20"/>
        </w:rPr>
        <w:t xml:space="preserve">. i podpisana kwalifikowanym podpisem elektronicznym. Sposób złożenia oferty, w tym zaszyfrowania oferty opisany został w Regulaminie korzystania z </w:t>
      </w:r>
      <w:proofErr w:type="spellStart"/>
      <w:r w:rsidRPr="00CA589B">
        <w:rPr>
          <w:rFonts w:ascii="Verdana" w:hAnsi="Verdana"/>
          <w:sz w:val="20"/>
          <w:szCs w:val="20"/>
        </w:rPr>
        <w:t>miniPortal</w:t>
      </w:r>
      <w:proofErr w:type="spellEnd"/>
      <w:r w:rsidRPr="00CA589B">
        <w:rPr>
          <w:rFonts w:ascii="Verdana" w:hAnsi="Verdana"/>
          <w:sz w:val="20"/>
          <w:szCs w:val="20"/>
        </w:rPr>
        <w:t xml:space="preserve">. Ofertę należy złożyć w oryginale.  </w:t>
      </w:r>
    </w:p>
    <w:p w:rsidR="00CA589B" w:rsidRPr="00CA589B" w:rsidRDefault="00CA589B" w:rsidP="00CA589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CA589B" w:rsidRPr="00CA589B" w:rsidRDefault="00CA589B" w:rsidP="00CA589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 xml:space="preserve">Do oferty należy dołączyć Jednolity Europejski Dokument Zamówienia w postaci elektronicznej opatrzonej kwalifikowanym podpisem elektronicznym, a następnie wraz z plikami stanowiącymi ofertę skompresować do jednego pliku archiwum (ZIP). </w:t>
      </w:r>
    </w:p>
    <w:p w:rsidR="00CA589B" w:rsidRPr="00CA589B" w:rsidRDefault="00CA589B" w:rsidP="00CA589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CA589B">
        <w:rPr>
          <w:rFonts w:ascii="Verdana" w:hAnsi="Verdana"/>
          <w:sz w:val="20"/>
          <w:szCs w:val="20"/>
        </w:rPr>
        <w:t>ePUAP</w:t>
      </w:r>
      <w:proofErr w:type="spellEnd"/>
      <w:r w:rsidRPr="00CA589B">
        <w:rPr>
          <w:rFonts w:ascii="Verdana" w:hAnsi="Verdana"/>
          <w:sz w:val="20"/>
          <w:szCs w:val="20"/>
        </w:rPr>
        <w:t xml:space="preserve"> i udostępnionych również na </w:t>
      </w:r>
      <w:proofErr w:type="spellStart"/>
      <w:r w:rsidRPr="00CA589B">
        <w:rPr>
          <w:rFonts w:ascii="Verdana" w:hAnsi="Verdana"/>
          <w:sz w:val="20"/>
          <w:szCs w:val="20"/>
        </w:rPr>
        <w:t>miniPortalu</w:t>
      </w:r>
      <w:proofErr w:type="spellEnd"/>
      <w:r w:rsidRPr="00CA589B">
        <w:rPr>
          <w:rFonts w:ascii="Verdana" w:hAnsi="Verdana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CA589B">
        <w:rPr>
          <w:rFonts w:ascii="Verdana" w:hAnsi="Verdana"/>
          <w:sz w:val="20"/>
          <w:szCs w:val="20"/>
        </w:rPr>
        <w:t>miniPortalu</w:t>
      </w:r>
      <w:proofErr w:type="spellEnd"/>
    </w:p>
    <w:p w:rsidR="00CA589B" w:rsidRPr="00CA589B" w:rsidRDefault="00CA589B" w:rsidP="00CA589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589B">
        <w:rPr>
          <w:rFonts w:ascii="Verdana" w:hAnsi="Verdana"/>
          <w:sz w:val="20"/>
          <w:szCs w:val="20"/>
        </w:rPr>
        <w:t>Wykonawca po upływie terminu do składania ofert nie może skutecznie dokonać zmiany ani wycofać złożonej oferty.</w:t>
      </w:r>
    </w:p>
    <w:p w:rsidR="00CA589B" w:rsidRDefault="00CA589B" w:rsidP="00CA589B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A589B" w:rsidRPr="00194DE7" w:rsidRDefault="00194DE7" w:rsidP="00194DE7">
      <w:pPr>
        <w:pStyle w:val="Akapitzlist"/>
        <w:numPr>
          <w:ilvl w:val="1"/>
          <w:numId w:val="19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Verdana" w:hAnsi="Verdana" w:cs="Arial"/>
          <w:b/>
          <w:sz w:val="20"/>
          <w:szCs w:val="20"/>
        </w:rPr>
      </w:pPr>
      <w:r w:rsidRPr="00194DE7">
        <w:rPr>
          <w:rFonts w:ascii="Verdana" w:hAnsi="Verdana" w:cs="Arial"/>
          <w:b/>
          <w:sz w:val="20"/>
          <w:szCs w:val="20"/>
        </w:rPr>
        <w:t>zmienia zapisy</w:t>
      </w:r>
      <w:r w:rsidR="00CA589B" w:rsidRPr="00194DE7">
        <w:rPr>
          <w:rFonts w:ascii="Verdana" w:hAnsi="Verdana" w:cs="Arial"/>
          <w:b/>
          <w:sz w:val="20"/>
          <w:szCs w:val="20"/>
        </w:rPr>
        <w:t xml:space="preserve"> Załącznika nr 6_Instrukcja SKE - Systemu Komunikacji Elektronicznej</w:t>
      </w:r>
      <w:r w:rsidRPr="00194DE7">
        <w:rPr>
          <w:rFonts w:ascii="Verdana" w:hAnsi="Verdana" w:cs="Arial"/>
          <w:b/>
          <w:sz w:val="20"/>
          <w:szCs w:val="20"/>
        </w:rPr>
        <w:t>.</w:t>
      </w:r>
    </w:p>
    <w:p w:rsidR="00194DE7" w:rsidRPr="00194DE7" w:rsidRDefault="00194DE7" w:rsidP="00194DE7">
      <w:pPr>
        <w:pStyle w:val="Akapitzlist"/>
        <w:spacing w:after="0" w:line="360" w:lineRule="auto"/>
        <w:ind w:left="1440"/>
        <w:jc w:val="both"/>
        <w:rPr>
          <w:rFonts w:ascii="Verdana" w:hAnsi="Verdana" w:cs="Arial"/>
          <w:b/>
          <w:sz w:val="20"/>
          <w:szCs w:val="20"/>
        </w:rPr>
      </w:pPr>
    </w:p>
    <w:p w:rsidR="00AE38CB" w:rsidRPr="00065962" w:rsidRDefault="00194DE7" w:rsidP="00194DE7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</w:t>
      </w:r>
      <w:r w:rsidR="00562F97" w:rsidRPr="00065962">
        <w:rPr>
          <w:rFonts w:ascii="Verdana" w:hAnsi="Verdana" w:cs="Arial"/>
          <w:b/>
          <w:sz w:val="20"/>
          <w:szCs w:val="20"/>
        </w:rPr>
        <w:t>modyfikowan</w:t>
      </w:r>
      <w:r w:rsidR="00CA589B">
        <w:rPr>
          <w:rFonts w:ascii="Verdana" w:hAnsi="Verdana" w:cs="Arial"/>
          <w:b/>
          <w:sz w:val="20"/>
          <w:szCs w:val="20"/>
        </w:rPr>
        <w:t>e</w:t>
      </w:r>
      <w:r w:rsidR="00530C43">
        <w:rPr>
          <w:rFonts w:ascii="Verdana" w:hAnsi="Verdana" w:cs="Arial"/>
          <w:b/>
          <w:sz w:val="20"/>
          <w:szCs w:val="20"/>
        </w:rPr>
        <w:t xml:space="preserve"> dokument</w:t>
      </w:r>
      <w:r w:rsidR="00CA589B">
        <w:rPr>
          <w:rFonts w:ascii="Verdana" w:hAnsi="Verdana" w:cs="Arial"/>
          <w:b/>
          <w:sz w:val="20"/>
          <w:szCs w:val="20"/>
        </w:rPr>
        <w:t>y</w:t>
      </w:r>
      <w:r w:rsidR="00530C43">
        <w:rPr>
          <w:rFonts w:ascii="Verdana" w:hAnsi="Verdana" w:cs="Arial"/>
          <w:b/>
          <w:sz w:val="20"/>
          <w:szCs w:val="20"/>
        </w:rPr>
        <w:t xml:space="preserve"> </w:t>
      </w:r>
      <w:r w:rsidR="00CA589B">
        <w:rPr>
          <w:rFonts w:ascii="Verdana" w:hAnsi="Verdana" w:cs="Arial"/>
          <w:b/>
          <w:sz w:val="20"/>
          <w:szCs w:val="20"/>
        </w:rPr>
        <w:t>o</w:t>
      </w:r>
      <w:r w:rsidR="00065962" w:rsidRPr="00065962">
        <w:rPr>
          <w:rFonts w:ascii="Verdana" w:hAnsi="Verdana" w:cs="Arial"/>
          <w:b/>
          <w:sz w:val="20"/>
          <w:szCs w:val="20"/>
        </w:rPr>
        <w:t>publik</w:t>
      </w:r>
      <w:r w:rsidR="00CA589B">
        <w:rPr>
          <w:rFonts w:ascii="Verdana" w:hAnsi="Verdana" w:cs="Arial"/>
          <w:b/>
          <w:sz w:val="20"/>
          <w:szCs w:val="20"/>
        </w:rPr>
        <w:t>owane zostają</w:t>
      </w:r>
      <w:r w:rsidR="00065962" w:rsidRPr="00065962">
        <w:rPr>
          <w:rFonts w:ascii="Verdana" w:hAnsi="Verdana" w:cs="Arial"/>
          <w:b/>
          <w:sz w:val="20"/>
          <w:szCs w:val="20"/>
        </w:rPr>
        <w:t xml:space="preserve"> na stronie Zamawiającego</w:t>
      </w:r>
      <w:r w:rsidR="00562F97" w:rsidRPr="00065962">
        <w:rPr>
          <w:rFonts w:ascii="Verdana" w:hAnsi="Verdana" w:cs="Arial"/>
          <w:b/>
          <w:sz w:val="20"/>
          <w:szCs w:val="20"/>
        </w:rPr>
        <w:t xml:space="preserve"> </w:t>
      </w:r>
      <w:r w:rsidR="00B2687E" w:rsidRPr="00065962">
        <w:rPr>
          <w:rFonts w:ascii="Verdana" w:hAnsi="Verdana" w:cs="Arial"/>
          <w:b/>
          <w:sz w:val="20"/>
          <w:szCs w:val="20"/>
        </w:rPr>
        <w:t>pod nazwą „</w:t>
      </w:r>
      <w:r w:rsidR="00065962" w:rsidRPr="00065962">
        <w:rPr>
          <w:rFonts w:ascii="Verdana" w:hAnsi="Verdana" w:cs="Arial"/>
          <w:b/>
          <w:sz w:val="20"/>
          <w:szCs w:val="20"/>
        </w:rPr>
        <w:t>2</w:t>
      </w:r>
      <w:r w:rsidR="00CF4C96" w:rsidRPr="00065962">
        <w:rPr>
          <w:rFonts w:ascii="Verdana" w:hAnsi="Verdana" w:cs="Arial"/>
          <w:b/>
          <w:sz w:val="20"/>
          <w:szCs w:val="20"/>
        </w:rPr>
        <w:t xml:space="preserve">0.03.20 </w:t>
      </w:r>
      <w:r w:rsidR="00065962" w:rsidRPr="00065962">
        <w:rPr>
          <w:rFonts w:ascii="Verdana" w:hAnsi="Verdana" w:cs="Arial"/>
          <w:b/>
          <w:sz w:val="20"/>
          <w:szCs w:val="20"/>
        </w:rPr>
        <w:t>SIWZ</w:t>
      </w:r>
      <w:r w:rsidR="00CF4C96" w:rsidRPr="00065962">
        <w:rPr>
          <w:rFonts w:ascii="Verdana" w:hAnsi="Verdana" w:cs="Arial"/>
          <w:b/>
          <w:sz w:val="20"/>
          <w:szCs w:val="20"/>
        </w:rPr>
        <w:t>.”</w:t>
      </w:r>
      <w:r w:rsidR="00CA589B">
        <w:rPr>
          <w:rFonts w:ascii="Verdana" w:hAnsi="Verdana" w:cs="Arial"/>
          <w:b/>
          <w:sz w:val="20"/>
          <w:szCs w:val="20"/>
        </w:rPr>
        <w:t xml:space="preserve"> oraz „</w:t>
      </w:r>
      <w:r w:rsidR="00CA589B" w:rsidRPr="00CA589B">
        <w:rPr>
          <w:rFonts w:ascii="Verdana" w:hAnsi="Verdana" w:cs="Arial"/>
          <w:b/>
          <w:sz w:val="20"/>
          <w:szCs w:val="20"/>
        </w:rPr>
        <w:t xml:space="preserve">20.03.20 </w:t>
      </w:r>
      <w:proofErr w:type="spellStart"/>
      <w:r w:rsidR="00CA589B" w:rsidRPr="00CA589B">
        <w:rPr>
          <w:rFonts w:ascii="Verdana" w:hAnsi="Verdana" w:cs="Arial"/>
          <w:b/>
          <w:sz w:val="20"/>
          <w:szCs w:val="20"/>
        </w:rPr>
        <w:t>Zalacznik</w:t>
      </w:r>
      <w:proofErr w:type="spellEnd"/>
      <w:r w:rsidR="00CA589B" w:rsidRPr="00CA589B">
        <w:rPr>
          <w:rFonts w:ascii="Verdana" w:hAnsi="Verdana" w:cs="Arial"/>
          <w:b/>
          <w:sz w:val="20"/>
          <w:szCs w:val="20"/>
        </w:rPr>
        <w:t xml:space="preserve"> nr 6_Instrukcja SKE - Systemu Komunikacji Elektronicznej</w:t>
      </w:r>
      <w:r w:rsidR="00CA589B">
        <w:rPr>
          <w:rFonts w:ascii="Verdana" w:hAnsi="Verdana" w:cs="Arial"/>
          <w:b/>
          <w:sz w:val="20"/>
          <w:szCs w:val="20"/>
        </w:rPr>
        <w:t>”</w:t>
      </w:r>
    </w:p>
    <w:p w:rsidR="005B0914" w:rsidRPr="00344DC6" w:rsidRDefault="005B0914" w:rsidP="00065962">
      <w:pPr>
        <w:spacing w:after="0"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B0914" w:rsidRDefault="005B0914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5B0914" w:rsidSect="000E0929">
      <w:headerReference w:type="default" r:id="rId10"/>
      <w:footerReference w:type="default" r:id="rId11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9B" w:rsidRDefault="00CA589B" w:rsidP="00F92ECB">
      <w:pPr>
        <w:spacing w:after="0" w:line="240" w:lineRule="auto"/>
      </w:pPr>
      <w:r>
        <w:separator/>
      </w:r>
    </w:p>
  </w:endnote>
  <w:endnote w:type="continuationSeparator" w:id="1">
    <w:p w:rsidR="00CA589B" w:rsidRDefault="00CA589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9B" w:rsidRDefault="00CA58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9B" w:rsidRDefault="00CA589B" w:rsidP="00F92ECB">
      <w:pPr>
        <w:spacing w:after="0" w:line="240" w:lineRule="auto"/>
      </w:pPr>
      <w:r>
        <w:separator/>
      </w:r>
    </w:p>
  </w:footnote>
  <w:footnote w:type="continuationSeparator" w:id="1">
    <w:p w:rsidR="00CA589B" w:rsidRDefault="00CA589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9B" w:rsidRDefault="00CA58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4D8E958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11A771B2"/>
    <w:multiLevelType w:val="multilevel"/>
    <w:tmpl w:val="163670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22C4"/>
    <w:multiLevelType w:val="multilevel"/>
    <w:tmpl w:val="FDF2FB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53AB4"/>
    <w:multiLevelType w:val="hybridMultilevel"/>
    <w:tmpl w:val="CB4810E8"/>
    <w:lvl w:ilvl="0" w:tplc="5B90088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81052"/>
    <w:multiLevelType w:val="hybridMultilevel"/>
    <w:tmpl w:val="C4FA5652"/>
    <w:lvl w:ilvl="0" w:tplc="0CBE0F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F25ED4"/>
    <w:multiLevelType w:val="hybridMultilevel"/>
    <w:tmpl w:val="8D38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6"/>
  </w:num>
  <w:num w:numId="14">
    <w:abstractNumId w:val="7"/>
  </w:num>
  <w:num w:numId="15">
    <w:abstractNumId w:val="19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11"/>
  </w:num>
  <w:num w:numId="21">
    <w:abstractNumId w:val="0"/>
  </w:num>
  <w:num w:numId="22">
    <w:abstractNumId w:val="20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05F"/>
    <w:rsid w:val="000546BB"/>
    <w:rsid w:val="00056647"/>
    <w:rsid w:val="00065962"/>
    <w:rsid w:val="000A0BE4"/>
    <w:rsid w:val="000A24E4"/>
    <w:rsid w:val="000E0929"/>
    <w:rsid w:val="000F24E5"/>
    <w:rsid w:val="001100BA"/>
    <w:rsid w:val="001430EA"/>
    <w:rsid w:val="001765F3"/>
    <w:rsid w:val="00194DE7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54CDE"/>
    <w:rsid w:val="004570CB"/>
    <w:rsid w:val="00464EA5"/>
    <w:rsid w:val="00480DBE"/>
    <w:rsid w:val="004E77E4"/>
    <w:rsid w:val="004F0BC8"/>
    <w:rsid w:val="004F7089"/>
    <w:rsid w:val="00530C43"/>
    <w:rsid w:val="005311DE"/>
    <w:rsid w:val="005407CA"/>
    <w:rsid w:val="00562F97"/>
    <w:rsid w:val="00572A98"/>
    <w:rsid w:val="005B0914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D060C"/>
    <w:rsid w:val="006E271D"/>
    <w:rsid w:val="006F5452"/>
    <w:rsid w:val="00726F0B"/>
    <w:rsid w:val="0075716D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67B1"/>
    <w:rsid w:val="00966FE6"/>
    <w:rsid w:val="009A74FA"/>
    <w:rsid w:val="009B0855"/>
    <w:rsid w:val="009B4682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87DEC"/>
    <w:rsid w:val="00A92B76"/>
    <w:rsid w:val="00AB3DDC"/>
    <w:rsid w:val="00AB7FDE"/>
    <w:rsid w:val="00AE38CB"/>
    <w:rsid w:val="00B02DB4"/>
    <w:rsid w:val="00B2687E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589B"/>
    <w:rsid w:val="00CA635D"/>
    <w:rsid w:val="00CB7FFB"/>
    <w:rsid w:val="00CC12C0"/>
    <w:rsid w:val="00CC4D1D"/>
    <w:rsid w:val="00CF4C96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D680E"/>
    <w:rsid w:val="00DE2F24"/>
    <w:rsid w:val="00E007B1"/>
    <w:rsid w:val="00E2334C"/>
    <w:rsid w:val="00E439FD"/>
    <w:rsid w:val="00E469E2"/>
    <w:rsid w:val="00E60ED4"/>
    <w:rsid w:val="00E845E5"/>
    <w:rsid w:val="00EA04F7"/>
    <w:rsid w:val="00EA6155"/>
    <w:rsid w:val="00EC61DD"/>
    <w:rsid w:val="00EE360B"/>
    <w:rsid w:val="00EE4847"/>
    <w:rsid w:val="00F24AEB"/>
    <w:rsid w:val="00F47757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dokbold">
    <w:name w:val="tekst dok. bold"/>
    <w:rsid w:val="00CA589B"/>
    <w:rPr>
      <w:b/>
    </w:rPr>
  </w:style>
  <w:style w:type="paragraph" w:styleId="NormalnyWeb">
    <w:name w:val="Normal (Web)"/>
    <w:basedOn w:val="Normalny"/>
    <w:rsid w:val="00CA589B"/>
    <w:pPr>
      <w:spacing w:before="100" w:after="100"/>
      <w:jc w:val="both"/>
    </w:pPr>
    <w:rPr>
      <w:rFonts w:asciiTheme="minorHAnsi" w:eastAsiaTheme="minorEastAsia" w:hAnsiTheme="minorHAnsi" w:cstheme="minorBidi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bywatel.gov.pl/nforms/ezamowien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529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77</cp:revision>
  <cp:lastPrinted>2018-09-10T08:35:00Z</cp:lastPrinted>
  <dcterms:created xsi:type="dcterms:W3CDTF">2019-01-29T06:57:00Z</dcterms:created>
  <dcterms:modified xsi:type="dcterms:W3CDTF">2020-03-20T10:51:00Z</dcterms:modified>
</cp:coreProperties>
</file>