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D9099A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1C1C02">
        <w:rPr>
          <w:rFonts w:ascii="Times New Roman" w:hAnsi="Times New Roman"/>
          <w:sz w:val="24"/>
          <w:szCs w:val="24"/>
        </w:rPr>
        <w:t>23.03.2020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Default="008F016F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1C1C02">
        <w:rPr>
          <w:rFonts w:ascii="Times New Roman" w:hAnsi="Times New Roman"/>
          <w:b/>
          <w:bCs/>
          <w:sz w:val="24"/>
          <w:szCs w:val="24"/>
        </w:rPr>
        <w:t>2/20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6825EA" w:rsidRDefault="006825EA" w:rsidP="006825E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ostawa </w:t>
      </w:r>
      <w:r>
        <w:rPr>
          <w:b/>
          <w:bCs/>
          <w:sz w:val="24"/>
          <w:szCs w:val="24"/>
          <w:u w:val="single"/>
        </w:rPr>
        <w:t>nici chirurgicznych.</w:t>
      </w:r>
    </w:p>
    <w:p w:rsidR="006825EA" w:rsidRPr="006825EA" w:rsidRDefault="006825EA" w:rsidP="006825EA">
      <w:pPr>
        <w:numPr>
          <w:ilvl w:val="0"/>
          <w:numId w:val="1"/>
        </w:numPr>
        <w:spacing w:after="0" w:line="240" w:lineRule="auto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72"/>
        <w:gridCol w:w="4392"/>
      </w:tblGrid>
      <w:tr w:rsidR="006825EA" w:rsidRPr="006825EA" w:rsidTr="001A20BB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numPr>
                <w:ilvl w:val="0"/>
                <w:numId w:val="8"/>
              </w:numPr>
              <w:spacing w:after="0" w:line="240" w:lineRule="auto"/>
              <w:ind w:left="0"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Peters </w:t>
            </w: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Surgical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Przasnyska  6B, 01 – 756 Warszawa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2 – 9.372,92 zł brutto /8.678,63 zł netto/</w:t>
            </w: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numPr>
                <w:ilvl w:val="0"/>
                <w:numId w:val="8"/>
              </w:numPr>
              <w:spacing w:after="0" w:line="240" w:lineRule="auto"/>
              <w:ind w:left="0"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Yavo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Bawełniana 17, 97 – 400 Bełchatów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4 – 15.078,96 zł brutto /13.962,00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Pakiet 5 – 7.338,21 zł brutto /6.794,64 zł netto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7 – 4.875,55 zł brutto /4.514,40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8 – 5.143,31 zł brutto /4.762,32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1A20BB">
        <w:trPr>
          <w:trHeight w:val="5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    4.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ZARYS International Group Sp. z o.o.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Sp. komandytowa</w:t>
            </w:r>
          </w:p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6825EA">
              <w:rPr>
                <w:sz w:val="20"/>
                <w:szCs w:val="20"/>
              </w:rPr>
              <w:t>ul. Pod Borem 18, 41-808 Zabrze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1 – 15.616,26  zł brutto /14.459,50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3 – 3.265,92 zł brutto /3.024,00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1A20BB">
        <w:trPr>
          <w:trHeight w:val="5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   5.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2M Materia </w:t>
            </w: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Medica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 </w:t>
            </w:r>
          </w:p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6825EA">
              <w:rPr>
                <w:sz w:val="20"/>
                <w:szCs w:val="20"/>
              </w:rPr>
              <w:t>ul. Sudecka 133, 53-128 Wrocław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6 – 2.985,98 zł brutto /2.764,80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9 – 2.256,17 zł brutto /2.089,05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25EA" w:rsidRPr="006825EA" w:rsidRDefault="006825EA" w:rsidP="006825EA">
      <w:pPr>
        <w:spacing w:after="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b w:val="0"/>
          <w:bCs/>
          <w:sz w:val="20"/>
        </w:rPr>
      </w:pPr>
      <w:r w:rsidRPr="006825EA">
        <w:rPr>
          <w:rFonts w:ascii="Times New Roman" w:hAnsi="Times New Roman"/>
          <w:b w:val="0"/>
          <w:bCs/>
          <w:sz w:val="20"/>
        </w:rPr>
        <w:t>UZASADNIENIE WYBORU:</w:t>
      </w: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  <w:r w:rsidRPr="006825EA">
        <w:rPr>
          <w:rFonts w:ascii="Times New Roman" w:hAnsi="Times New Roman"/>
          <w:sz w:val="20"/>
        </w:rPr>
        <w:t>Wybrano ofertę o najniższej cenie.</w:t>
      </w:r>
    </w:p>
    <w:p w:rsidR="006825EA" w:rsidRPr="006825EA" w:rsidRDefault="006825EA" w:rsidP="006825EA">
      <w:pPr>
        <w:pStyle w:val="Nagwek1"/>
        <w:numPr>
          <w:ilvl w:val="0"/>
          <w:numId w:val="1"/>
        </w:num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6825EA">
        <w:rPr>
          <w:rFonts w:ascii="Times New Roman" w:hAnsi="Times New Roman"/>
          <w:sz w:val="20"/>
          <w:szCs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68"/>
        <w:gridCol w:w="4396"/>
      </w:tblGrid>
      <w:tr w:rsidR="006825EA" w:rsidRPr="006825EA" w:rsidTr="001A20BB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Peters </w:t>
            </w: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Surgical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Przasnyska  6B, 01 – 756 Warszawa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1 – 16.727,32 zł brutto /15.488,26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2 – 9.372,92 zł brutto /8.678,63 zł netto/</w:t>
            </w: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Yavo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Bawełniana 17, 97 – 400 Bełchatów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1 – 17.800,56  zł brutto /16.482,00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2 – 12.074,18 zł brutto /11.179,80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3 – 3.646,94 zł brutto /3.376,80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4 – 15.078,96 zł brutto /13.962,00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5 – 7.338,21 zł brutto /6.794,64 zł netto Pakiet 6 – 3.044,30 zł brutto /2.818,80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lastRenderedPageBreak/>
              <w:t>Pakiet 7 – 4.875,55 zł brutto /4.514,40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8 – 5.143,31 zł brutto /4.762,32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9 – 2.708,64 zł brutto /2.508,00 zł netto</w:t>
            </w: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825EA">
              <w:rPr>
                <w:b/>
                <w:color w:val="000000"/>
                <w:sz w:val="20"/>
                <w:szCs w:val="20"/>
              </w:rPr>
              <w:t>Covimed</w:t>
            </w:r>
            <w:proofErr w:type="spellEnd"/>
            <w:r w:rsidRPr="006825EA">
              <w:rPr>
                <w:b/>
                <w:color w:val="000000"/>
                <w:sz w:val="20"/>
                <w:szCs w:val="20"/>
              </w:rPr>
              <w:t xml:space="preserve">  Sp. z o.o.</w:t>
            </w:r>
          </w:p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6825EA">
              <w:rPr>
                <w:color w:val="000000"/>
                <w:sz w:val="20"/>
                <w:szCs w:val="20"/>
              </w:rPr>
              <w:t>ul. Przelot 10, 04-622 Warszawa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3 – 440.,64 zł brutto /408.,00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4 – 2.203,20 zł brutto /2.040,00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5 – 13.685,76 zł brutto /12.672,00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ZARYS International Group Sp. z o.o.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Sp. komandytowa</w:t>
            </w:r>
          </w:p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6825EA">
              <w:rPr>
                <w:sz w:val="20"/>
                <w:szCs w:val="20"/>
              </w:rPr>
              <w:t>ul. Pod Borem 18, 41-808 Zabrze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1 – 15.616,26  zł brutto /14.459,50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2 – 10.044,38 zł brutto /9.300,35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3 – 3.265,92 zł brutto /3.024,00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9 – 2.416,84 zł brutto /2.237,82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2M Materia </w:t>
            </w: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Medica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Sudecka 133, 53-128 Wrocław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1 – 16.166,30  zł brutto /14.968,80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6 – 2.985,98 zł brutto /2.764,80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Pakiet 9 – 2.256,17 zł brutto /2.089,05 zł netto/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Pr="006825EA" w:rsidRDefault="006825EA" w:rsidP="006825EA">
      <w:pPr>
        <w:pStyle w:val="Akapitzlist"/>
        <w:numPr>
          <w:ilvl w:val="0"/>
          <w:numId w:val="1"/>
        </w:numPr>
        <w:ind w:left="0"/>
        <w:jc w:val="both"/>
        <w:rPr>
          <w:b/>
          <w:sz w:val="20"/>
          <w:szCs w:val="20"/>
        </w:rPr>
      </w:pPr>
      <w:r w:rsidRPr="006825EA">
        <w:rPr>
          <w:b/>
          <w:sz w:val="20"/>
          <w:szCs w:val="20"/>
        </w:rPr>
        <w:t xml:space="preserve">Informacja o ofertach odrzuconych:  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3824"/>
        <w:gridCol w:w="4877"/>
      </w:tblGrid>
      <w:tr w:rsidR="006825EA" w:rsidRPr="006825EA" w:rsidTr="001A20BB">
        <w:trPr>
          <w:trHeight w:val="399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6825EA" w:rsidRPr="006825EA" w:rsidTr="001A20BB">
        <w:trPr>
          <w:trHeight w:val="1473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825EA">
              <w:rPr>
                <w:b/>
                <w:color w:val="000000"/>
                <w:sz w:val="20"/>
                <w:szCs w:val="20"/>
              </w:rPr>
              <w:t>Covimed</w:t>
            </w:r>
            <w:proofErr w:type="spellEnd"/>
            <w:r w:rsidRPr="006825EA">
              <w:rPr>
                <w:b/>
                <w:color w:val="000000"/>
                <w:sz w:val="20"/>
                <w:szCs w:val="20"/>
              </w:rPr>
              <w:t xml:space="preserve">  Sp. z o.o.</w:t>
            </w:r>
          </w:p>
          <w:p w:rsidR="006825EA" w:rsidRPr="006825EA" w:rsidRDefault="006825EA" w:rsidP="006825EA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6825EA">
              <w:rPr>
                <w:color w:val="000000"/>
                <w:sz w:val="20"/>
                <w:szCs w:val="20"/>
              </w:rPr>
              <w:t>ul. Przelot 10, 04-622 Warszawa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825EA">
              <w:rPr>
                <w:rFonts w:ascii="Times New Roman" w:hAnsi="Times New Roman"/>
                <w:sz w:val="20"/>
                <w:szCs w:val="20"/>
                <w:u w:val="single"/>
              </w:rPr>
              <w:t xml:space="preserve">Zamawiający odrzuca w </w:t>
            </w:r>
            <w:r w:rsidRPr="006825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pakiecie nr 3 i 4</w:t>
            </w:r>
            <w:r w:rsidRPr="006825E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ofertę na podstawie 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>par. 23 Regulaminu udzielania zamówień w Wielkopolskim Centrum Pulmonologii i Torakochirurgii im. Eugenii i Janusza Zeylandów.</w:t>
            </w:r>
          </w:p>
          <w:p w:rsidR="006825EA" w:rsidRPr="006825EA" w:rsidRDefault="006825EA" w:rsidP="006825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Treść oferty nie odpowiada treści Zaproszenia do złożenia oferty, Wykonawca  nie dołączył do oferty </w:t>
            </w:r>
            <w:r w:rsidRPr="006825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próbek</w:t>
            </w:r>
            <w:r w:rsidRPr="006825E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oferowanego asortymentu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6825EA">
              <w:rPr>
                <w:rStyle w:val="txt"/>
                <w:rFonts w:ascii="Times New Roman" w:hAnsi="Times New Roman"/>
                <w:sz w:val="20"/>
                <w:szCs w:val="20"/>
              </w:rPr>
              <w:t>z każdej pozycji po 1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szt. Próbki traktowane są przez Zamawiającego jako wzory służące do weryfikacji ich zgodności z przedmiotem zamówienia w trakcie postępowania.</w:t>
            </w:r>
          </w:p>
        </w:tc>
      </w:tr>
    </w:tbl>
    <w:p w:rsidR="006825EA" w:rsidRDefault="006825EA" w:rsidP="006825EA">
      <w:pPr>
        <w:pStyle w:val="Tekstpodstawowy"/>
        <w:jc w:val="both"/>
        <w:rPr>
          <w:sz w:val="20"/>
        </w:rPr>
      </w:pPr>
    </w:p>
    <w:p w:rsidR="006825EA" w:rsidRPr="001C29A7" w:rsidRDefault="006825EA" w:rsidP="006825EA">
      <w:pPr>
        <w:pStyle w:val="Akapitzlist"/>
        <w:numPr>
          <w:ilvl w:val="0"/>
          <w:numId w:val="1"/>
        </w:numPr>
        <w:rPr>
          <w:rFonts w:cs="Arial"/>
          <w:b/>
        </w:rPr>
      </w:pPr>
      <w:r w:rsidRPr="001C29A7">
        <w:rPr>
          <w:rFonts w:cs="Arial"/>
          <w:b/>
        </w:rPr>
        <w:t xml:space="preserve">Unieważnienie postępowania: </w:t>
      </w:r>
    </w:p>
    <w:p w:rsidR="006825EA" w:rsidRDefault="006825EA" w:rsidP="006825EA">
      <w:pPr>
        <w:rPr>
          <w:rFonts w:cs="Arial"/>
        </w:rPr>
      </w:pPr>
      <w:r>
        <w:rPr>
          <w:rFonts w:cs="Arial"/>
        </w:rPr>
        <w:t xml:space="preserve">W zakresie  pakietów  nr 10 i 11  - unieważniono  na podstawie </w:t>
      </w:r>
      <w:r w:rsidRPr="001F2B62">
        <w:t xml:space="preserve">par. </w:t>
      </w:r>
      <w:r>
        <w:t>24</w:t>
      </w:r>
      <w:r w:rsidRPr="001F2B62">
        <w:t xml:space="preserve"> Regulaminu udzielania zamówień w Wielkopolskim Centrum Pulmonologii i Torakochirurgii im. Eugenii i Janusza Zeylandów</w:t>
      </w:r>
      <w:r>
        <w:rPr>
          <w:rFonts w:cs="Arial"/>
        </w:rPr>
        <w:t>. – nie złożono żadnej oferty niepodlegającej odrzuceniu.</w:t>
      </w: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8F" w:rsidRDefault="00FE748F" w:rsidP="00F92ECB">
      <w:pPr>
        <w:spacing w:after="0" w:line="240" w:lineRule="auto"/>
      </w:pPr>
      <w:r>
        <w:separator/>
      </w:r>
    </w:p>
  </w:endnote>
  <w:endnote w:type="continuationSeparator" w:id="0">
    <w:p w:rsidR="00FE748F" w:rsidRDefault="00FE74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8F" w:rsidRDefault="00FE748F" w:rsidP="00F92ECB">
      <w:pPr>
        <w:spacing w:after="0" w:line="240" w:lineRule="auto"/>
      </w:pPr>
      <w:r>
        <w:separator/>
      </w:r>
    </w:p>
  </w:footnote>
  <w:footnote w:type="continuationSeparator" w:id="0">
    <w:p w:rsidR="00FE748F" w:rsidRDefault="00FE74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03F9"/>
    <w:rsid w:val="000546BB"/>
    <w:rsid w:val="00056647"/>
    <w:rsid w:val="00085EAA"/>
    <w:rsid w:val="000A0BE4"/>
    <w:rsid w:val="000E2B62"/>
    <w:rsid w:val="000E3D8C"/>
    <w:rsid w:val="000F24E5"/>
    <w:rsid w:val="001100BA"/>
    <w:rsid w:val="0011241D"/>
    <w:rsid w:val="001430EA"/>
    <w:rsid w:val="00154804"/>
    <w:rsid w:val="001765F3"/>
    <w:rsid w:val="001B7CD0"/>
    <w:rsid w:val="001C1C02"/>
    <w:rsid w:val="001C29A7"/>
    <w:rsid w:val="001C2DDE"/>
    <w:rsid w:val="001D1865"/>
    <w:rsid w:val="001E55BE"/>
    <w:rsid w:val="001F2B62"/>
    <w:rsid w:val="001F48C0"/>
    <w:rsid w:val="00237D0A"/>
    <w:rsid w:val="00273580"/>
    <w:rsid w:val="00292EAF"/>
    <w:rsid w:val="00295BC9"/>
    <w:rsid w:val="002A6834"/>
    <w:rsid w:val="002B6F4B"/>
    <w:rsid w:val="002C59B5"/>
    <w:rsid w:val="002D4198"/>
    <w:rsid w:val="002D5359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F7089"/>
    <w:rsid w:val="005311DE"/>
    <w:rsid w:val="005407CA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5620"/>
    <w:rsid w:val="00611962"/>
    <w:rsid w:val="00624FD0"/>
    <w:rsid w:val="00630EB5"/>
    <w:rsid w:val="00650B74"/>
    <w:rsid w:val="006723CB"/>
    <w:rsid w:val="00672DDB"/>
    <w:rsid w:val="006825EA"/>
    <w:rsid w:val="00697EC2"/>
    <w:rsid w:val="006A4933"/>
    <w:rsid w:val="006D4096"/>
    <w:rsid w:val="006F5452"/>
    <w:rsid w:val="00726F0B"/>
    <w:rsid w:val="00786D70"/>
    <w:rsid w:val="00787531"/>
    <w:rsid w:val="007A55B8"/>
    <w:rsid w:val="007D29FD"/>
    <w:rsid w:val="007D314C"/>
    <w:rsid w:val="007D3371"/>
    <w:rsid w:val="008151FD"/>
    <w:rsid w:val="008229D8"/>
    <w:rsid w:val="00854AE2"/>
    <w:rsid w:val="0087411E"/>
    <w:rsid w:val="00892EE1"/>
    <w:rsid w:val="008B0E2C"/>
    <w:rsid w:val="008C60F7"/>
    <w:rsid w:val="008F016F"/>
    <w:rsid w:val="009547C6"/>
    <w:rsid w:val="009567B1"/>
    <w:rsid w:val="00980AD8"/>
    <w:rsid w:val="009B0855"/>
    <w:rsid w:val="009B7379"/>
    <w:rsid w:val="009C660A"/>
    <w:rsid w:val="009D2A45"/>
    <w:rsid w:val="009D4F26"/>
    <w:rsid w:val="009F2AB4"/>
    <w:rsid w:val="00A06635"/>
    <w:rsid w:val="00A07AEC"/>
    <w:rsid w:val="00A314EA"/>
    <w:rsid w:val="00A52383"/>
    <w:rsid w:val="00A60221"/>
    <w:rsid w:val="00A631ED"/>
    <w:rsid w:val="00A8474C"/>
    <w:rsid w:val="00AA76CC"/>
    <w:rsid w:val="00AB3DDC"/>
    <w:rsid w:val="00AB7FDE"/>
    <w:rsid w:val="00AC6444"/>
    <w:rsid w:val="00B11DC7"/>
    <w:rsid w:val="00B21305"/>
    <w:rsid w:val="00BF6E57"/>
    <w:rsid w:val="00C11453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D11066"/>
    <w:rsid w:val="00D12B20"/>
    <w:rsid w:val="00D135B2"/>
    <w:rsid w:val="00D273BC"/>
    <w:rsid w:val="00D376B9"/>
    <w:rsid w:val="00D41F59"/>
    <w:rsid w:val="00D420B6"/>
    <w:rsid w:val="00D543E8"/>
    <w:rsid w:val="00D86100"/>
    <w:rsid w:val="00D9099A"/>
    <w:rsid w:val="00DA4BB2"/>
    <w:rsid w:val="00DD2207"/>
    <w:rsid w:val="00DD3B02"/>
    <w:rsid w:val="00DD3E8A"/>
    <w:rsid w:val="00DD5E1A"/>
    <w:rsid w:val="00DE01CB"/>
    <w:rsid w:val="00DE2F24"/>
    <w:rsid w:val="00E263C9"/>
    <w:rsid w:val="00E439FD"/>
    <w:rsid w:val="00E4562B"/>
    <w:rsid w:val="00E937BA"/>
    <w:rsid w:val="00EA67C5"/>
    <w:rsid w:val="00F02304"/>
    <w:rsid w:val="00F060D8"/>
    <w:rsid w:val="00F57F50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06D5-C0A9-429C-8AC4-80CF5CE0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103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110</cp:revision>
  <cp:lastPrinted>2019-03-26T09:55:00Z</cp:lastPrinted>
  <dcterms:created xsi:type="dcterms:W3CDTF">2018-10-19T07:31:00Z</dcterms:created>
  <dcterms:modified xsi:type="dcterms:W3CDTF">2020-03-20T13:39:00Z</dcterms:modified>
</cp:coreProperties>
</file>