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7B9" w:rsidRPr="00B34CB6" w:rsidRDefault="0097518D" w:rsidP="00FC67B9">
      <w:pPr>
        <w:pStyle w:val="Nagwek1"/>
        <w:jc w:val="right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Poznań, dnia 23</w:t>
      </w:r>
      <w:r w:rsidR="007903A9">
        <w:rPr>
          <w:rFonts w:ascii="Bookman Old Style" w:hAnsi="Bookman Old Style"/>
          <w:b w:val="0"/>
          <w:sz w:val="22"/>
          <w:szCs w:val="22"/>
        </w:rPr>
        <w:t>.03.2020</w:t>
      </w:r>
      <w:r w:rsidR="00FC67B9" w:rsidRPr="00B34CB6">
        <w:rPr>
          <w:rFonts w:ascii="Bookman Old Style" w:hAnsi="Bookman Old Style"/>
          <w:b w:val="0"/>
          <w:sz w:val="22"/>
          <w:szCs w:val="22"/>
        </w:rPr>
        <w:t xml:space="preserve"> r.</w:t>
      </w:r>
    </w:p>
    <w:p w:rsidR="00FC67B9" w:rsidRDefault="00FC67B9" w:rsidP="00FC67B9">
      <w:pPr>
        <w:pStyle w:val="Nagwek1"/>
        <w:jc w:val="center"/>
        <w:rPr>
          <w:rFonts w:ascii="Bookman Old Style" w:hAnsi="Bookman Old Style"/>
          <w:b w:val="0"/>
          <w:sz w:val="22"/>
          <w:szCs w:val="22"/>
        </w:rPr>
      </w:pPr>
    </w:p>
    <w:p w:rsidR="00FC67B9" w:rsidRPr="00D05727" w:rsidRDefault="00FC67B9" w:rsidP="00FC67B9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D05727">
        <w:rPr>
          <w:rFonts w:ascii="Bookman Old Style" w:hAnsi="Bookman Old Style"/>
          <w:sz w:val="22"/>
          <w:szCs w:val="22"/>
        </w:rPr>
        <w:t>Informacja na podstawie art. 86 ust. 5 ustawy</w:t>
      </w:r>
    </w:p>
    <w:p w:rsidR="00FC67B9" w:rsidRPr="00D05727" w:rsidRDefault="00FC67B9" w:rsidP="00FC67B9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D05727">
        <w:rPr>
          <w:rFonts w:ascii="Bookman Old Style" w:hAnsi="Bookman Old Style"/>
          <w:sz w:val="22"/>
          <w:szCs w:val="22"/>
        </w:rPr>
        <w:t>z dnia 29 stycznia 2004 r. Prawo zamówień publicznych</w:t>
      </w:r>
    </w:p>
    <w:p w:rsidR="00FC67B9" w:rsidRPr="00D05727" w:rsidRDefault="00FC67B9" w:rsidP="00FC67B9">
      <w:pPr>
        <w:spacing w:after="0" w:line="240" w:lineRule="auto"/>
        <w:rPr>
          <w:lang w:eastAsia="pl-PL"/>
        </w:rPr>
      </w:pPr>
    </w:p>
    <w:p w:rsidR="00FC67B9" w:rsidRPr="00B34CB6" w:rsidRDefault="00FC67B9" w:rsidP="00FC67B9">
      <w:pPr>
        <w:pStyle w:val="Akapitzlist"/>
        <w:ind w:left="0"/>
        <w:rPr>
          <w:rFonts w:ascii="Bookman Old Style" w:hAnsi="Bookman Old Style"/>
          <w:b/>
          <w:sz w:val="22"/>
          <w:szCs w:val="22"/>
        </w:rPr>
      </w:pPr>
      <w:r w:rsidRPr="00B34CB6">
        <w:rPr>
          <w:rFonts w:ascii="Bookman Old Style" w:hAnsi="Bookman Old Style"/>
          <w:b/>
          <w:sz w:val="22"/>
          <w:szCs w:val="22"/>
        </w:rPr>
        <w:t>Przedmiot zamówienia:</w:t>
      </w:r>
    </w:p>
    <w:p w:rsidR="00FC67B9" w:rsidRPr="00B34CB6" w:rsidRDefault="00FC67B9" w:rsidP="00FC67B9">
      <w:pPr>
        <w:pStyle w:val="tytu"/>
        <w:jc w:val="left"/>
        <w:rPr>
          <w:rFonts w:ascii="Bookman Old Style" w:hAnsi="Bookman Old Style"/>
          <w:sz w:val="22"/>
          <w:szCs w:val="22"/>
        </w:rPr>
      </w:pPr>
      <w:r w:rsidRPr="00B34CB6">
        <w:rPr>
          <w:rFonts w:ascii="Bookman Old Style" w:hAnsi="Bookman Old Style"/>
          <w:sz w:val="22"/>
          <w:szCs w:val="22"/>
        </w:rPr>
        <w:t xml:space="preserve">dostawa </w:t>
      </w:r>
      <w:proofErr w:type="spellStart"/>
      <w:r w:rsidRPr="00B34CB6">
        <w:rPr>
          <w:rFonts w:ascii="Bookman Old Style" w:hAnsi="Bookman Old Style"/>
          <w:sz w:val="22"/>
          <w:szCs w:val="22"/>
        </w:rPr>
        <w:t>staplerów</w:t>
      </w:r>
      <w:proofErr w:type="spellEnd"/>
      <w:r w:rsidRPr="00B34CB6">
        <w:rPr>
          <w:rFonts w:ascii="Bookman Old Style" w:hAnsi="Bookman Old Style"/>
          <w:sz w:val="22"/>
          <w:szCs w:val="22"/>
        </w:rPr>
        <w:t xml:space="preserve"> i ładunków do </w:t>
      </w:r>
      <w:proofErr w:type="spellStart"/>
      <w:r w:rsidRPr="00B34CB6">
        <w:rPr>
          <w:rFonts w:ascii="Bookman Old Style" w:hAnsi="Bookman Old Style"/>
          <w:sz w:val="22"/>
          <w:szCs w:val="22"/>
        </w:rPr>
        <w:t>staplerów</w:t>
      </w:r>
      <w:proofErr w:type="spellEnd"/>
    </w:p>
    <w:p w:rsidR="00FC67B9" w:rsidRPr="00B34CB6" w:rsidRDefault="00FC67B9" w:rsidP="00FC67B9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FC67B9" w:rsidRPr="00B34CB6" w:rsidRDefault="00FC67B9" w:rsidP="00FC67B9">
      <w:pPr>
        <w:pStyle w:val="Akapitzlist"/>
        <w:numPr>
          <w:ilvl w:val="0"/>
          <w:numId w:val="11"/>
        </w:numPr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B34CB6">
        <w:rPr>
          <w:rFonts w:ascii="Bookman Old Style" w:hAnsi="Bookman Old Style" w:cs="Arial"/>
          <w:sz w:val="22"/>
          <w:szCs w:val="22"/>
        </w:rPr>
        <w:t>Otwarcie ofert</w:t>
      </w:r>
    </w:p>
    <w:p w:rsidR="00FC67B9" w:rsidRPr="00B34CB6" w:rsidRDefault="00FC67B9" w:rsidP="00FC67B9">
      <w:pPr>
        <w:spacing w:after="0" w:line="240" w:lineRule="auto"/>
        <w:jc w:val="both"/>
        <w:rPr>
          <w:rFonts w:ascii="Bookman Old Style" w:hAnsi="Bookman Old Style" w:cs="Arial"/>
          <w:bCs/>
        </w:rPr>
      </w:pPr>
      <w:r w:rsidRPr="00B34CB6">
        <w:rPr>
          <w:rFonts w:ascii="Bookman Old Style" w:hAnsi="Bookman Old Style" w:cs="Arial"/>
        </w:rPr>
        <w:t>Ot</w:t>
      </w:r>
      <w:r w:rsidR="007903A9">
        <w:rPr>
          <w:rFonts w:ascii="Bookman Old Style" w:hAnsi="Bookman Old Style" w:cs="Arial"/>
        </w:rPr>
        <w:t>warcie ofert nastąpiło w dniu 17.03.2020 r. o godz. 10</w:t>
      </w:r>
      <w:r w:rsidRPr="00B34CB6">
        <w:rPr>
          <w:rFonts w:ascii="Bookman Old Style" w:hAnsi="Bookman Old Style" w:cs="Arial"/>
        </w:rPr>
        <w:t>:00</w:t>
      </w:r>
      <w:r w:rsidRPr="00B34CB6">
        <w:rPr>
          <w:rFonts w:ascii="Bookman Old Style" w:hAnsi="Bookman Old Style" w:cs="Arial"/>
          <w:b/>
        </w:rPr>
        <w:t xml:space="preserve"> </w:t>
      </w:r>
      <w:r w:rsidRPr="00B34CB6">
        <w:rPr>
          <w:rFonts w:ascii="Bookman Old Style" w:hAnsi="Bookman Old Style" w:cs="Arial"/>
        </w:rPr>
        <w:t xml:space="preserve">w </w:t>
      </w:r>
      <w:r w:rsidRPr="00B34CB6">
        <w:rPr>
          <w:rFonts w:ascii="Bookman Old Style" w:hAnsi="Bookman Old Style" w:cs="Arial"/>
          <w:bCs/>
        </w:rPr>
        <w:t>Wielkopolskim Centrum Pulmonologii i Torakochirurgii im. Eugenii i Janusza Zeylandów SP ZOZ, przy</w:t>
      </w:r>
      <w:r w:rsidRPr="00B34CB6">
        <w:rPr>
          <w:rFonts w:ascii="Bookman Old Style" w:hAnsi="Bookman Old Style" w:cs="Arial"/>
        </w:rPr>
        <w:t xml:space="preserve"> </w:t>
      </w:r>
      <w:r w:rsidRPr="00B34CB6">
        <w:rPr>
          <w:rFonts w:ascii="Bookman Old Style" w:hAnsi="Bookman Old Style" w:cs="Arial"/>
          <w:bCs/>
        </w:rPr>
        <w:t>ul. Szamarzewskiego 62, 60-569 Poznań – sala konferencyjna budynku Administracji.</w:t>
      </w:r>
    </w:p>
    <w:p w:rsidR="00FC67B9" w:rsidRPr="00B34CB6" w:rsidRDefault="00FC67B9" w:rsidP="00FC67B9">
      <w:pPr>
        <w:pStyle w:val="Akapitzlist"/>
        <w:numPr>
          <w:ilvl w:val="0"/>
          <w:numId w:val="11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B34CB6">
        <w:rPr>
          <w:rFonts w:ascii="Bookman Old Style" w:hAnsi="Bookman Old Style"/>
          <w:sz w:val="22"/>
          <w:szCs w:val="22"/>
        </w:rPr>
        <w:t>Kwota jaką Zamawiający zamierza przeznaczyć na sfinansowanie zamówienia</w:t>
      </w:r>
      <w:r w:rsidR="007903A9">
        <w:rPr>
          <w:rFonts w:ascii="Bookman Old Style" w:hAnsi="Bookman Old Style"/>
          <w:sz w:val="22"/>
          <w:szCs w:val="22"/>
        </w:rPr>
        <w:t xml:space="preserve"> </w:t>
      </w:r>
    </w:p>
    <w:p w:rsidR="00FC67B9" w:rsidRPr="00B34CB6" w:rsidRDefault="00FC67B9" w:rsidP="00FC67B9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  <w:r w:rsidRPr="00B34CB6">
        <w:rPr>
          <w:rFonts w:ascii="Bookman Old Style" w:hAnsi="Bookman Old Style"/>
          <w:sz w:val="22"/>
          <w:szCs w:val="22"/>
        </w:rPr>
        <w:t xml:space="preserve">Bezpośrednio przed otwarciem ofert Zamawiający podał kwotę, jaką zamierza przeznaczyć na sfinansowanie w wysokości: </w:t>
      </w:r>
    </w:p>
    <w:p w:rsidR="00FC67B9" w:rsidRPr="00B34CB6" w:rsidRDefault="00FC67B9" w:rsidP="00FC67B9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tbl>
      <w:tblPr>
        <w:tblW w:w="567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38"/>
        <w:gridCol w:w="3832"/>
      </w:tblGrid>
      <w:tr w:rsidR="00FC67B9" w:rsidRPr="00B34CB6" w:rsidTr="00732723">
        <w:trPr>
          <w:trHeight w:val="631"/>
        </w:trPr>
        <w:tc>
          <w:tcPr>
            <w:tcW w:w="1838" w:type="dxa"/>
          </w:tcPr>
          <w:p w:rsidR="00FC67B9" w:rsidRPr="00B34CB6" w:rsidRDefault="00FC67B9" w:rsidP="00732723">
            <w:pPr>
              <w:spacing w:after="0" w:line="240" w:lineRule="auto"/>
              <w:rPr>
                <w:rFonts w:ascii="Bookman Old Style" w:hAnsi="Bookman Old Style"/>
              </w:rPr>
            </w:pPr>
            <w:r w:rsidRPr="00B34CB6">
              <w:rPr>
                <w:rFonts w:ascii="Bookman Old Style" w:hAnsi="Bookman Old Style"/>
              </w:rPr>
              <w:t xml:space="preserve">nr pakietu </w:t>
            </w:r>
          </w:p>
        </w:tc>
        <w:tc>
          <w:tcPr>
            <w:tcW w:w="3832" w:type="dxa"/>
          </w:tcPr>
          <w:p w:rsidR="00FC67B9" w:rsidRPr="00B34CB6" w:rsidRDefault="00FC67B9" w:rsidP="00732723">
            <w:pPr>
              <w:spacing w:after="0" w:line="240" w:lineRule="auto"/>
              <w:rPr>
                <w:rFonts w:ascii="Bookman Old Style" w:hAnsi="Bookman Old Style"/>
              </w:rPr>
            </w:pPr>
            <w:r w:rsidRPr="00B34CB6">
              <w:rPr>
                <w:rFonts w:ascii="Bookman Old Style" w:hAnsi="Bookman Old Style"/>
              </w:rPr>
              <w:t xml:space="preserve"> (zł)</w:t>
            </w:r>
          </w:p>
        </w:tc>
      </w:tr>
      <w:tr w:rsidR="00FC67B9" w:rsidRPr="00B34CB6" w:rsidTr="00732723">
        <w:trPr>
          <w:trHeight w:val="357"/>
        </w:trPr>
        <w:tc>
          <w:tcPr>
            <w:tcW w:w="1838" w:type="dxa"/>
          </w:tcPr>
          <w:p w:rsidR="00FC67B9" w:rsidRPr="00B34CB6" w:rsidRDefault="00FC67B9" w:rsidP="00FC67B9">
            <w:pPr>
              <w:pStyle w:val="Akapitzlist"/>
              <w:numPr>
                <w:ilvl w:val="0"/>
                <w:numId w:val="12"/>
              </w:num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832" w:type="dxa"/>
            <w:vAlign w:val="bottom"/>
          </w:tcPr>
          <w:p w:rsidR="00FC67B9" w:rsidRPr="00B34CB6" w:rsidRDefault="007903A9" w:rsidP="00732723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/>
              </w:rPr>
              <w:t xml:space="preserve"> 130 442,4</w:t>
            </w:r>
            <w:r w:rsidR="00FC67B9" w:rsidRPr="00B34CB6">
              <w:rPr>
                <w:rFonts w:ascii="Bookman Old Style" w:hAnsi="Bookman Old Style"/>
              </w:rPr>
              <w:t>0</w:t>
            </w:r>
          </w:p>
        </w:tc>
      </w:tr>
      <w:tr w:rsidR="00FC67B9" w:rsidRPr="00B34CB6" w:rsidTr="00732723">
        <w:trPr>
          <w:trHeight w:val="251"/>
        </w:trPr>
        <w:tc>
          <w:tcPr>
            <w:tcW w:w="1838" w:type="dxa"/>
          </w:tcPr>
          <w:p w:rsidR="00FC67B9" w:rsidRPr="00B34CB6" w:rsidRDefault="00FC67B9" w:rsidP="00FC67B9">
            <w:pPr>
              <w:pStyle w:val="Akapitzlist"/>
              <w:numPr>
                <w:ilvl w:val="0"/>
                <w:numId w:val="12"/>
              </w:num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832" w:type="dxa"/>
            <w:vAlign w:val="bottom"/>
          </w:tcPr>
          <w:p w:rsidR="00FC67B9" w:rsidRPr="00B34CB6" w:rsidRDefault="007903A9" w:rsidP="007903A9">
            <w:pPr>
              <w:spacing w:after="0" w:line="240" w:lineRule="auto"/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/>
              </w:rPr>
              <w:t xml:space="preserve">                               1 503 388,8</w:t>
            </w:r>
            <w:r w:rsidR="00FC67B9" w:rsidRPr="00B34CB6">
              <w:rPr>
                <w:rFonts w:ascii="Bookman Old Style" w:hAnsi="Bookman Old Style"/>
              </w:rPr>
              <w:t>0</w:t>
            </w:r>
          </w:p>
        </w:tc>
      </w:tr>
    </w:tbl>
    <w:p w:rsidR="00FC67B9" w:rsidRPr="00B34CB6" w:rsidRDefault="007903A9" w:rsidP="00FC67B9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 w:cs="Arial"/>
          <w:b/>
          <w:color w:val="000000"/>
          <w:sz w:val="22"/>
          <w:szCs w:val="22"/>
        </w:rPr>
        <w:t>Razem: 1 633 381,20</w:t>
      </w:r>
      <w:r w:rsidR="00FC67B9" w:rsidRPr="00B34CB6">
        <w:rPr>
          <w:rFonts w:ascii="Bookman Old Style" w:hAnsi="Bookman Old Style" w:cs="Arial"/>
          <w:b/>
          <w:color w:val="000000"/>
          <w:sz w:val="22"/>
          <w:szCs w:val="22"/>
        </w:rPr>
        <w:t xml:space="preserve"> </w:t>
      </w:r>
      <w:r w:rsidR="00FC67B9" w:rsidRPr="00B34CB6">
        <w:rPr>
          <w:rFonts w:ascii="Bookman Old Style" w:hAnsi="Bookman Old Style"/>
          <w:b/>
          <w:sz w:val="22"/>
          <w:szCs w:val="22"/>
        </w:rPr>
        <w:t>zł brutto.</w:t>
      </w:r>
    </w:p>
    <w:p w:rsidR="00FC67B9" w:rsidRPr="00B34CB6" w:rsidRDefault="00FC67B9" w:rsidP="00FC67B9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FC67B9" w:rsidRPr="00B34CB6" w:rsidRDefault="00FC67B9" w:rsidP="00FC67B9">
      <w:pPr>
        <w:pStyle w:val="Akapitzlist"/>
        <w:numPr>
          <w:ilvl w:val="0"/>
          <w:numId w:val="11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B34CB6">
        <w:rPr>
          <w:rFonts w:ascii="Bookman Old Style" w:hAnsi="Bookman Old Style"/>
          <w:sz w:val="22"/>
          <w:szCs w:val="22"/>
        </w:rPr>
        <w:t xml:space="preserve">Lista </w:t>
      </w:r>
      <w:r w:rsidR="0097518D">
        <w:rPr>
          <w:rFonts w:ascii="Bookman Old Style" w:hAnsi="Bookman Old Style"/>
          <w:sz w:val="22"/>
          <w:szCs w:val="22"/>
        </w:rPr>
        <w:t xml:space="preserve">złożonych w terminie </w:t>
      </w:r>
      <w:r w:rsidRPr="00B34CB6">
        <w:rPr>
          <w:rFonts w:ascii="Bookman Old Style" w:hAnsi="Bookman Old Style"/>
          <w:sz w:val="22"/>
          <w:szCs w:val="22"/>
        </w:rPr>
        <w:t>ofert</w:t>
      </w:r>
      <w:r w:rsidR="0097518D">
        <w:rPr>
          <w:rFonts w:ascii="Bookman Old Style" w:hAnsi="Bookman Old Style"/>
          <w:sz w:val="22"/>
          <w:szCs w:val="22"/>
        </w:rPr>
        <w:t>.</w:t>
      </w:r>
    </w:p>
    <w:p w:rsidR="00FC67B9" w:rsidRDefault="00FC67B9" w:rsidP="00FC67B9">
      <w:pPr>
        <w:pStyle w:val="Akapitzlist"/>
        <w:autoSpaceDE w:val="0"/>
        <w:autoSpaceDN w:val="0"/>
        <w:adjustRightInd w:val="0"/>
        <w:ind w:left="0"/>
        <w:rPr>
          <w:rFonts w:ascii="Bookman Old Style" w:eastAsiaTheme="minorHAnsi" w:hAnsi="Bookman Old Style" w:cs="Verdana"/>
          <w:color w:val="000000"/>
          <w:sz w:val="22"/>
          <w:szCs w:val="22"/>
          <w:lang w:eastAsia="en-US"/>
        </w:rPr>
      </w:pPr>
      <w:r w:rsidRPr="00B34CB6">
        <w:rPr>
          <w:rFonts w:ascii="Bookman Old Style" w:eastAsiaTheme="minorHAnsi" w:hAnsi="Bookman Old Style" w:cs="Verdana"/>
          <w:color w:val="000000"/>
          <w:sz w:val="22"/>
          <w:szCs w:val="22"/>
          <w:lang w:eastAsia="en-US"/>
        </w:rPr>
        <w:t>Złożono jedną ofertę:</w:t>
      </w:r>
    </w:p>
    <w:p w:rsidR="00FC67B9" w:rsidRPr="00B34CB6" w:rsidRDefault="00FC67B9" w:rsidP="00FC67B9">
      <w:pPr>
        <w:pStyle w:val="Akapitzlist"/>
        <w:autoSpaceDE w:val="0"/>
        <w:autoSpaceDN w:val="0"/>
        <w:adjustRightInd w:val="0"/>
        <w:ind w:left="0"/>
        <w:rPr>
          <w:rFonts w:ascii="Bookman Old Style" w:eastAsiaTheme="minorHAnsi" w:hAnsi="Bookman Old Style" w:cs="Verdana"/>
          <w:color w:val="000000"/>
          <w:sz w:val="22"/>
          <w:szCs w:val="22"/>
          <w:lang w:eastAsia="en-US"/>
        </w:rPr>
      </w:pPr>
    </w:p>
    <w:p w:rsidR="00FC67B9" w:rsidRPr="00B34CB6" w:rsidRDefault="00FC67B9" w:rsidP="00FC67B9">
      <w:pPr>
        <w:pStyle w:val="Akapitzlist"/>
        <w:autoSpaceDE w:val="0"/>
        <w:autoSpaceDN w:val="0"/>
        <w:adjustRightInd w:val="0"/>
        <w:ind w:left="0"/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</w:pPr>
      <w:proofErr w:type="spellStart"/>
      <w:r w:rsidRPr="00B34CB6"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  <w:t>Medtronic</w:t>
      </w:r>
      <w:proofErr w:type="spellEnd"/>
      <w:r w:rsidRPr="00B34CB6"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  <w:t xml:space="preserve"> Poland Sp. z o.o. </w:t>
      </w:r>
    </w:p>
    <w:p w:rsidR="00FC67B9" w:rsidRPr="00B34CB6" w:rsidRDefault="00FC67B9" w:rsidP="00FC67B9">
      <w:pPr>
        <w:pStyle w:val="Akapitzlist"/>
        <w:ind w:left="0"/>
        <w:jc w:val="both"/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</w:pPr>
      <w:r w:rsidRPr="00B34CB6"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  <w:t>ul. Polna 11</w:t>
      </w:r>
    </w:p>
    <w:p w:rsidR="00FC67B9" w:rsidRDefault="00FC67B9" w:rsidP="00FC67B9">
      <w:pPr>
        <w:pStyle w:val="Akapitzlist"/>
        <w:ind w:left="0"/>
        <w:jc w:val="both"/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</w:pPr>
      <w:r w:rsidRPr="00B34CB6"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  <w:t>00-633 Warszawa</w:t>
      </w:r>
    </w:p>
    <w:p w:rsidR="00B554DF" w:rsidRDefault="00B554DF" w:rsidP="00FC67B9">
      <w:pPr>
        <w:pStyle w:val="Akapitzlist"/>
        <w:ind w:left="0"/>
        <w:jc w:val="both"/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</w:pPr>
    </w:p>
    <w:p w:rsidR="00FC67B9" w:rsidRDefault="00B554DF" w:rsidP="00FC67B9">
      <w:pPr>
        <w:pStyle w:val="Akapitzlist"/>
        <w:ind w:left="0"/>
        <w:jc w:val="both"/>
        <w:rPr>
          <w:rFonts w:ascii="Bookman Old Style" w:eastAsiaTheme="minorHAnsi" w:hAnsi="Bookman Old Style" w:cs="Verdana"/>
          <w:color w:val="000000"/>
          <w:sz w:val="22"/>
          <w:szCs w:val="22"/>
          <w:lang w:eastAsia="en-US"/>
        </w:rPr>
      </w:pPr>
      <w:r w:rsidRPr="00B554DF">
        <w:rPr>
          <w:rFonts w:ascii="Bookman Old Style" w:eastAsiaTheme="minorHAnsi" w:hAnsi="Bookman Old Style" w:cs="Verdana"/>
          <w:color w:val="000000"/>
          <w:sz w:val="22"/>
          <w:szCs w:val="22"/>
          <w:lang w:eastAsia="en-US"/>
        </w:rPr>
        <w:t>Nie ma możliwości odszyfrowania i odczytania oferty.</w:t>
      </w:r>
      <w:r w:rsidR="00882831">
        <w:rPr>
          <w:rFonts w:ascii="Bookman Old Style" w:eastAsiaTheme="minorHAnsi" w:hAnsi="Bookman Old Style" w:cs="Verdana"/>
          <w:color w:val="000000"/>
          <w:sz w:val="22"/>
          <w:szCs w:val="22"/>
          <w:lang w:eastAsia="en-US"/>
        </w:rPr>
        <w:t xml:space="preserve"> </w:t>
      </w:r>
    </w:p>
    <w:p w:rsidR="0097518D" w:rsidRPr="00B34CB6" w:rsidRDefault="0097518D" w:rsidP="00FC67B9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4F05A4" w:rsidRDefault="00606EF0" w:rsidP="00606EF0">
      <w:pPr>
        <w:spacing w:after="0" w:line="360" w:lineRule="auto"/>
        <w:ind w:right="-2"/>
        <w:jc w:val="both"/>
        <w:rPr>
          <w:rFonts w:ascii="Bookman Old Style" w:hAnsi="Bookman Old Style" w:cs="Segoe UI Light"/>
        </w:rPr>
      </w:pPr>
      <w:r w:rsidRPr="004F05A4">
        <w:rPr>
          <w:rFonts w:ascii="Bookman Old Style" w:eastAsiaTheme="minorHAnsi" w:hAnsi="Bookman Old Style" w:cs="Verdana"/>
          <w:color w:val="000000"/>
        </w:rPr>
        <w:t xml:space="preserve">Zgodnie z instrukcją SKE zamieszczoną przez Zamawiającego do postępowania nr </w:t>
      </w:r>
      <w:proofErr w:type="spellStart"/>
      <w:r w:rsidRPr="004F05A4">
        <w:rPr>
          <w:rFonts w:ascii="Bookman Old Style" w:hAnsi="Bookman Old Style" w:cs="Segoe UI Light"/>
        </w:rPr>
        <w:t>WCPiT</w:t>
      </w:r>
      <w:proofErr w:type="spellEnd"/>
      <w:r w:rsidRPr="004F05A4">
        <w:rPr>
          <w:rFonts w:ascii="Bookman Old Style" w:hAnsi="Bookman Old Style" w:cs="Segoe UI Light"/>
        </w:rPr>
        <w:t xml:space="preserve">/EA/381-3/2020, oferta została przesłana przez Wykonawcę innym środkiem komunikacji elektronicznej niż formularz do złożenia, zmiany, wycofania oferty na </w:t>
      </w:r>
      <w:proofErr w:type="spellStart"/>
      <w:r w:rsidRPr="004F05A4">
        <w:rPr>
          <w:rFonts w:ascii="Bookman Old Style" w:hAnsi="Bookman Old Style" w:cs="Segoe UI Light"/>
        </w:rPr>
        <w:t>miniPortalu</w:t>
      </w:r>
      <w:proofErr w:type="spellEnd"/>
      <w:r w:rsidRPr="004F05A4">
        <w:rPr>
          <w:rFonts w:ascii="Bookman Old Style" w:hAnsi="Bookman Old Style" w:cs="Segoe UI Light"/>
        </w:rPr>
        <w:t xml:space="preserve"> i </w:t>
      </w:r>
      <w:proofErr w:type="spellStart"/>
      <w:r w:rsidRPr="004F05A4">
        <w:rPr>
          <w:rFonts w:ascii="Bookman Old Style" w:hAnsi="Bookman Old Style" w:cs="Segoe UI Light"/>
        </w:rPr>
        <w:t>e-Puap-ie</w:t>
      </w:r>
      <w:proofErr w:type="spellEnd"/>
      <w:r w:rsidRPr="004F05A4">
        <w:rPr>
          <w:rFonts w:ascii="Bookman Old Style" w:hAnsi="Bookman Old Style" w:cs="Segoe UI Light"/>
        </w:rPr>
        <w:t xml:space="preserve">. W związku z czym pominięte zostało składanie oferty przez </w:t>
      </w:r>
      <w:proofErr w:type="spellStart"/>
      <w:r w:rsidRPr="004F05A4">
        <w:rPr>
          <w:rFonts w:ascii="Bookman Old Style" w:hAnsi="Bookman Old Style" w:cs="Segoe UI Light"/>
        </w:rPr>
        <w:t>miniPortal</w:t>
      </w:r>
      <w:proofErr w:type="spellEnd"/>
      <w:r w:rsidRPr="004F05A4">
        <w:rPr>
          <w:rFonts w:ascii="Bookman Old Style" w:hAnsi="Bookman Old Style" w:cs="Segoe UI Light"/>
        </w:rPr>
        <w:t xml:space="preserve"> i </w:t>
      </w:r>
      <w:proofErr w:type="spellStart"/>
      <w:r w:rsidRPr="004F05A4">
        <w:rPr>
          <w:rFonts w:ascii="Bookman Old Style" w:hAnsi="Bookman Old Style" w:cs="Segoe UI Light"/>
        </w:rPr>
        <w:t>ePuap</w:t>
      </w:r>
      <w:proofErr w:type="spellEnd"/>
      <w:r w:rsidRPr="004F05A4">
        <w:rPr>
          <w:rFonts w:ascii="Bookman Old Style" w:hAnsi="Bookman Old Style" w:cs="Segoe UI Light"/>
        </w:rPr>
        <w:t xml:space="preserve">. Podczas szyfrowania, dedykowaną dla systemu </w:t>
      </w:r>
      <w:proofErr w:type="spellStart"/>
      <w:r w:rsidRPr="004F05A4">
        <w:rPr>
          <w:rFonts w:ascii="Bookman Old Style" w:hAnsi="Bookman Old Style" w:cs="Segoe UI Light"/>
        </w:rPr>
        <w:t>miniPortal</w:t>
      </w:r>
      <w:proofErr w:type="spellEnd"/>
      <w:r w:rsidRPr="004F05A4">
        <w:rPr>
          <w:rFonts w:ascii="Bookman Old Style" w:hAnsi="Bookman Old Style" w:cs="Segoe UI Light"/>
        </w:rPr>
        <w:t xml:space="preserve">, </w:t>
      </w:r>
    </w:p>
    <w:p w:rsidR="00825229" w:rsidRDefault="00825229" w:rsidP="00606EF0">
      <w:pPr>
        <w:spacing w:after="0" w:line="360" w:lineRule="auto"/>
        <w:ind w:right="-2"/>
        <w:jc w:val="both"/>
        <w:rPr>
          <w:rFonts w:ascii="Bookman Old Style" w:hAnsi="Bookman Old Style" w:cs="Segoe UI Light"/>
        </w:rPr>
      </w:pPr>
    </w:p>
    <w:p w:rsidR="00606EF0" w:rsidRPr="004F05A4" w:rsidRDefault="00606EF0" w:rsidP="00606EF0">
      <w:pPr>
        <w:spacing w:after="0" w:line="360" w:lineRule="auto"/>
        <w:ind w:right="-2"/>
        <w:jc w:val="both"/>
        <w:rPr>
          <w:rFonts w:ascii="Bookman Old Style" w:hAnsi="Bookman Old Style" w:cs="Segoe UI Light"/>
        </w:rPr>
      </w:pPr>
      <w:r w:rsidRPr="004F05A4">
        <w:rPr>
          <w:rFonts w:ascii="Bookman Old Style" w:hAnsi="Bookman Old Style" w:cs="Segoe UI Light"/>
        </w:rPr>
        <w:t xml:space="preserve">Aplikacją do szyfrowania  nie został wygenerowany numer oferty – tzw. </w:t>
      </w:r>
      <w:proofErr w:type="spellStart"/>
      <w:r w:rsidRPr="004F05A4">
        <w:rPr>
          <w:rFonts w:ascii="Bookman Old Style" w:hAnsi="Bookman Old Style" w:cs="Segoe UI Light"/>
        </w:rPr>
        <w:t>hash</w:t>
      </w:r>
      <w:proofErr w:type="spellEnd"/>
      <w:r w:rsidRPr="004F05A4">
        <w:rPr>
          <w:rFonts w:ascii="Bookman Old Style" w:hAnsi="Bookman Old Style" w:cs="Segoe UI Light"/>
        </w:rPr>
        <w:t xml:space="preserve"> pliku. Przy załączaniu zaszyfrowanej oferty do formularza do złożenia, zmiany, wycofania w SKE informacja o </w:t>
      </w:r>
      <w:proofErr w:type="spellStart"/>
      <w:r w:rsidRPr="004F05A4">
        <w:rPr>
          <w:rFonts w:ascii="Bookman Old Style" w:hAnsi="Bookman Old Style" w:cs="Segoe UI Light"/>
        </w:rPr>
        <w:t>hash</w:t>
      </w:r>
      <w:proofErr w:type="spellEnd"/>
      <w:r w:rsidRPr="004F05A4">
        <w:rPr>
          <w:rFonts w:ascii="Bookman Old Style" w:hAnsi="Bookman Old Style" w:cs="Segoe UI Light"/>
        </w:rPr>
        <w:t xml:space="preserve"> pliku nie została przekazana z </w:t>
      </w:r>
      <w:proofErr w:type="spellStart"/>
      <w:r w:rsidRPr="004F05A4">
        <w:rPr>
          <w:rFonts w:ascii="Bookman Old Style" w:hAnsi="Bookman Old Style" w:cs="Segoe UI Light"/>
        </w:rPr>
        <w:t>ePuap-u</w:t>
      </w:r>
      <w:proofErr w:type="spellEnd"/>
      <w:r w:rsidRPr="004F05A4">
        <w:rPr>
          <w:rFonts w:ascii="Bookman Old Style" w:hAnsi="Bookman Old Style" w:cs="Segoe UI Light"/>
        </w:rPr>
        <w:t xml:space="preserve"> do </w:t>
      </w:r>
      <w:proofErr w:type="spellStart"/>
      <w:r w:rsidRPr="004F05A4">
        <w:rPr>
          <w:rFonts w:ascii="Bookman Old Style" w:hAnsi="Bookman Old Style" w:cs="Segoe UI Light"/>
        </w:rPr>
        <w:t>miniPortalu</w:t>
      </w:r>
      <w:proofErr w:type="spellEnd"/>
      <w:r w:rsidRPr="004F05A4">
        <w:rPr>
          <w:rFonts w:ascii="Bookman Old Style" w:hAnsi="Bookman Old Style" w:cs="Segoe UI Light"/>
        </w:rPr>
        <w:t xml:space="preserve">. W przypadku przesyłania zaszyfrowanego dokumentu innym środkiem komunikacji elektronicznej niż formularz do złożenia, zmiany, wycofania </w:t>
      </w:r>
      <w:proofErr w:type="spellStart"/>
      <w:r w:rsidRPr="004F05A4">
        <w:rPr>
          <w:rFonts w:ascii="Bookman Old Style" w:hAnsi="Bookman Old Style" w:cs="Segoe UI Light"/>
        </w:rPr>
        <w:t>miniPortalu</w:t>
      </w:r>
      <w:proofErr w:type="spellEnd"/>
      <w:r w:rsidRPr="004F05A4">
        <w:rPr>
          <w:rFonts w:ascii="Bookman Old Style" w:hAnsi="Bookman Old Style" w:cs="Segoe UI Light"/>
        </w:rPr>
        <w:t xml:space="preserve"> </w:t>
      </w:r>
      <w:proofErr w:type="spellStart"/>
      <w:r w:rsidRPr="004F05A4">
        <w:rPr>
          <w:rFonts w:ascii="Bookman Old Style" w:hAnsi="Bookman Old Style" w:cs="Segoe UI Light"/>
        </w:rPr>
        <w:t>hash</w:t>
      </w:r>
      <w:proofErr w:type="spellEnd"/>
      <w:r w:rsidRPr="004F05A4">
        <w:rPr>
          <w:rFonts w:ascii="Bookman Old Style" w:hAnsi="Bookman Old Style" w:cs="Segoe UI Light"/>
        </w:rPr>
        <w:t xml:space="preserve"> pliku nie jest przekazywany do </w:t>
      </w:r>
      <w:proofErr w:type="spellStart"/>
      <w:r w:rsidRPr="004F05A4">
        <w:rPr>
          <w:rFonts w:ascii="Bookman Old Style" w:hAnsi="Bookman Old Style" w:cs="Segoe UI Light"/>
        </w:rPr>
        <w:t>miniPortalu</w:t>
      </w:r>
      <w:proofErr w:type="spellEnd"/>
      <w:r w:rsidRPr="004F05A4">
        <w:rPr>
          <w:rFonts w:ascii="Bookman Old Style" w:hAnsi="Bookman Old Style" w:cs="Segoe UI Light"/>
        </w:rPr>
        <w:t>.</w:t>
      </w:r>
    </w:p>
    <w:p w:rsidR="00606EF0" w:rsidRPr="004F05A4" w:rsidRDefault="00606EF0" w:rsidP="00606EF0">
      <w:pPr>
        <w:spacing w:after="0" w:line="360" w:lineRule="auto"/>
        <w:ind w:right="-2"/>
        <w:jc w:val="both"/>
        <w:rPr>
          <w:rFonts w:ascii="Bookman Old Style" w:hAnsi="Bookman Old Style" w:cs="Segoe UI Light"/>
        </w:rPr>
      </w:pPr>
      <w:r w:rsidRPr="004F05A4">
        <w:rPr>
          <w:rFonts w:ascii="Bookman Old Style" w:hAnsi="Bookman Old Style" w:cs="Segoe UI Light"/>
        </w:rPr>
        <w:t>W związku z powyższym nie ma możliwości odszyfrowania i odczytania oferty.</w:t>
      </w:r>
    </w:p>
    <w:p w:rsidR="00FC67B9" w:rsidRPr="00B34CB6" w:rsidRDefault="00FC67B9" w:rsidP="00FC67B9">
      <w:pPr>
        <w:spacing w:after="0" w:line="240" w:lineRule="auto"/>
        <w:jc w:val="both"/>
        <w:rPr>
          <w:rFonts w:ascii="Bookman Old Style" w:hAnsi="Bookman Old Style"/>
          <w:highlight w:val="yellow"/>
        </w:rPr>
      </w:pPr>
    </w:p>
    <w:p w:rsidR="00FC67B9" w:rsidRPr="00D05727" w:rsidRDefault="00FC67B9" w:rsidP="00FC67B9">
      <w:pPr>
        <w:spacing w:after="0" w:line="240" w:lineRule="auto"/>
      </w:pPr>
    </w:p>
    <w:p w:rsidR="009A3861" w:rsidRPr="005721E2" w:rsidRDefault="009A3861" w:rsidP="005721E2">
      <w:pPr>
        <w:rPr>
          <w:szCs w:val="20"/>
        </w:rPr>
      </w:pPr>
    </w:p>
    <w:sectPr w:rsidR="009A3861" w:rsidRPr="005721E2" w:rsidSect="00BB66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43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443" w:rsidRDefault="00720443" w:rsidP="00F92ECB">
      <w:pPr>
        <w:spacing w:after="0" w:line="240" w:lineRule="auto"/>
      </w:pPr>
      <w:r>
        <w:separator/>
      </w:r>
    </w:p>
  </w:endnote>
  <w:endnote w:type="continuationSeparator" w:id="0">
    <w:p w:rsidR="00720443" w:rsidRDefault="0072044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250" w:rsidRDefault="00B9025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443" w:rsidRDefault="0072044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250" w:rsidRDefault="00B902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443" w:rsidRDefault="00720443" w:rsidP="00F92ECB">
      <w:pPr>
        <w:spacing w:after="0" w:line="240" w:lineRule="auto"/>
      </w:pPr>
      <w:r>
        <w:separator/>
      </w:r>
    </w:p>
  </w:footnote>
  <w:footnote w:type="continuationSeparator" w:id="0">
    <w:p w:rsidR="00720443" w:rsidRDefault="0072044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250" w:rsidRDefault="00B9025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250" w:rsidRPr="00B34CB6" w:rsidRDefault="00B90250" w:rsidP="00B90250">
    <w:pPr>
      <w:rPr>
        <w:rFonts w:ascii="Bookman Old Style" w:eastAsia="Verdana" w:hAnsi="Bookman Old Style"/>
      </w:rPr>
    </w:pPr>
    <w:proofErr w:type="spellStart"/>
    <w:r>
      <w:rPr>
        <w:rFonts w:ascii="Bookman Old Style" w:eastAsia="Verdana" w:hAnsi="Bookman Old Style"/>
      </w:rPr>
      <w:t>WCPiT</w:t>
    </w:r>
    <w:proofErr w:type="spellEnd"/>
    <w:r>
      <w:rPr>
        <w:rFonts w:ascii="Bookman Old Style" w:eastAsia="Verdana" w:hAnsi="Bookman Old Style"/>
      </w:rPr>
      <w:t>/EA/381-3/2020</w:t>
    </w:r>
  </w:p>
  <w:p w:rsidR="00720443" w:rsidRDefault="0072044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250" w:rsidRDefault="00B902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E2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8EF5E2D"/>
    <w:multiLevelType w:val="hybridMultilevel"/>
    <w:tmpl w:val="F682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F57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D3893"/>
    <w:multiLevelType w:val="hybridMultilevel"/>
    <w:tmpl w:val="47724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90790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8904EF"/>
    <w:multiLevelType w:val="hybridMultilevel"/>
    <w:tmpl w:val="47724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D755F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44A77CE7"/>
    <w:multiLevelType w:val="multilevel"/>
    <w:tmpl w:val="373EC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5B56FE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8"/>
  </w:num>
  <w:num w:numId="10">
    <w:abstractNumId w:val="11"/>
  </w:num>
  <w:num w:numId="11">
    <w:abstractNumId w:val="9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011"/>
    <w:rsid w:val="0000456F"/>
    <w:rsid w:val="00010C38"/>
    <w:rsid w:val="00010C6D"/>
    <w:rsid w:val="00015B59"/>
    <w:rsid w:val="0002489B"/>
    <w:rsid w:val="000368BD"/>
    <w:rsid w:val="00044261"/>
    <w:rsid w:val="000444D2"/>
    <w:rsid w:val="0004743F"/>
    <w:rsid w:val="000546BB"/>
    <w:rsid w:val="0005560A"/>
    <w:rsid w:val="00056647"/>
    <w:rsid w:val="00064DFA"/>
    <w:rsid w:val="00070F06"/>
    <w:rsid w:val="000A0BE4"/>
    <w:rsid w:val="000B3C94"/>
    <w:rsid w:val="000B7451"/>
    <w:rsid w:val="000C6723"/>
    <w:rsid w:val="000C7D74"/>
    <w:rsid w:val="000D4057"/>
    <w:rsid w:val="000E3926"/>
    <w:rsid w:val="000F24E5"/>
    <w:rsid w:val="000F27A7"/>
    <w:rsid w:val="001100BA"/>
    <w:rsid w:val="001266C9"/>
    <w:rsid w:val="0013762B"/>
    <w:rsid w:val="00142556"/>
    <w:rsid w:val="001430EA"/>
    <w:rsid w:val="001444BC"/>
    <w:rsid w:val="00144A5B"/>
    <w:rsid w:val="0015769E"/>
    <w:rsid w:val="001752BD"/>
    <w:rsid w:val="001765F3"/>
    <w:rsid w:val="00181157"/>
    <w:rsid w:val="00190368"/>
    <w:rsid w:val="001959EC"/>
    <w:rsid w:val="001A0619"/>
    <w:rsid w:val="001A144B"/>
    <w:rsid w:val="001A33D8"/>
    <w:rsid w:val="001B21C5"/>
    <w:rsid w:val="001B4147"/>
    <w:rsid w:val="001D5B3C"/>
    <w:rsid w:val="001D7233"/>
    <w:rsid w:val="001E55BE"/>
    <w:rsid w:val="001F13DF"/>
    <w:rsid w:val="001F439B"/>
    <w:rsid w:val="001F48C0"/>
    <w:rsid w:val="001F682B"/>
    <w:rsid w:val="001F7136"/>
    <w:rsid w:val="0020148A"/>
    <w:rsid w:val="0020700A"/>
    <w:rsid w:val="00223E95"/>
    <w:rsid w:val="00226BF5"/>
    <w:rsid w:val="0023410E"/>
    <w:rsid w:val="00234470"/>
    <w:rsid w:val="002347E9"/>
    <w:rsid w:val="002360FE"/>
    <w:rsid w:val="00245A73"/>
    <w:rsid w:val="0027234A"/>
    <w:rsid w:val="00273580"/>
    <w:rsid w:val="00275187"/>
    <w:rsid w:val="00282360"/>
    <w:rsid w:val="00290723"/>
    <w:rsid w:val="0029202C"/>
    <w:rsid w:val="00295BC9"/>
    <w:rsid w:val="00295D77"/>
    <w:rsid w:val="002A1303"/>
    <w:rsid w:val="002A6834"/>
    <w:rsid w:val="002A7597"/>
    <w:rsid w:val="002B6657"/>
    <w:rsid w:val="002B6F4B"/>
    <w:rsid w:val="002C217E"/>
    <w:rsid w:val="002C6548"/>
    <w:rsid w:val="002D27FE"/>
    <w:rsid w:val="002D4198"/>
    <w:rsid w:val="002D5359"/>
    <w:rsid w:val="00306B03"/>
    <w:rsid w:val="00311212"/>
    <w:rsid w:val="00311773"/>
    <w:rsid w:val="00312A54"/>
    <w:rsid w:val="00324D54"/>
    <w:rsid w:val="00327E9F"/>
    <w:rsid w:val="003339A8"/>
    <w:rsid w:val="00342A66"/>
    <w:rsid w:val="00342A9C"/>
    <w:rsid w:val="00350B06"/>
    <w:rsid w:val="0036043A"/>
    <w:rsid w:val="00370C07"/>
    <w:rsid w:val="00372A82"/>
    <w:rsid w:val="00373460"/>
    <w:rsid w:val="00377213"/>
    <w:rsid w:val="00381813"/>
    <w:rsid w:val="00382AA3"/>
    <w:rsid w:val="00390D13"/>
    <w:rsid w:val="003D364C"/>
    <w:rsid w:val="003E0994"/>
    <w:rsid w:val="003E65AC"/>
    <w:rsid w:val="003E7491"/>
    <w:rsid w:val="003F74B1"/>
    <w:rsid w:val="0040350E"/>
    <w:rsid w:val="00404AF3"/>
    <w:rsid w:val="00421028"/>
    <w:rsid w:val="0043664E"/>
    <w:rsid w:val="004438E2"/>
    <w:rsid w:val="00447235"/>
    <w:rsid w:val="004667F0"/>
    <w:rsid w:val="004733EF"/>
    <w:rsid w:val="00480DBE"/>
    <w:rsid w:val="00491166"/>
    <w:rsid w:val="00496D7F"/>
    <w:rsid w:val="004A4D8D"/>
    <w:rsid w:val="004B17A4"/>
    <w:rsid w:val="004C405F"/>
    <w:rsid w:val="004E5D96"/>
    <w:rsid w:val="004F05A4"/>
    <w:rsid w:val="004F0764"/>
    <w:rsid w:val="004F2A6D"/>
    <w:rsid w:val="004F7089"/>
    <w:rsid w:val="004F72FF"/>
    <w:rsid w:val="004F7EE6"/>
    <w:rsid w:val="00501DBA"/>
    <w:rsid w:val="00504328"/>
    <w:rsid w:val="00506C42"/>
    <w:rsid w:val="00513341"/>
    <w:rsid w:val="00520A3D"/>
    <w:rsid w:val="005311DE"/>
    <w:rsid w:val="005407CA"/>
    <w:rsid w:val="00542DDC"/>
    <w:rsid w:val="00546594"/>
    <w:rsid w:val="00547D06"/>
    <w:rsid w:val="005520FC"/>
    <w:rsid w:val="0056485B"/>
    <w:rsid w:val="00564BB8"/>
    <w:rsid w:val="005721E2"/>
    <w:rsid w:val="0057279B"/>
    <w:rsid w:val="00576BE7"/>
    <w:rsid w:val="005771AC"/>
    <w:rsid w:val="005948D2"/>
    <w:rsid w:val="005B50D5"/>
    <w:rsid w:val="005B5FE6"/>
    <w:rsid w:val="005B7A86"/>
    <w:rsid w:val="005C03F7"/>
    <w:rsid w:val="005C6917"/>
    <w:rsid w:val="005C7268"/>
    <w:rsid w:val="005D3B08"/>
    <w:rsid w:val="005D3B7F"/>
    <w:rsid w:val="005E40A7"/>
    <w:rsid w:val="005E6FED"/>
    <w:rsid w:val="005F5F57"/>
    <w:rsid w:val="00600361"/>
    <w:rsid w:val="00605620"/>
    <w:rsid w:val="00606EF0"/>
    <w:rsid w:val="00611962"/>
    <w:rsid w:val="006271F7"/>
    <w:rsid w:val="00637C9F"/>
    <w:rsid w:val="00650593"/>
    <w:rsid w:val="00661883"/>
    <w:rsid w:val="00664494"/>
    <w:rsid w:val="00667EFA"/>
    <w:rsid w:val="00672DDB"/>
    <w:rsid w:val="00680926"/>
    <w:rsid w:val="00683C93"/>
    <w:rsid w:val="00684DF0"/>
    <w:rsid w:val="00694B8B"/>
    <w:rsid w:val="00695C45"/>
    <w:rsid w:val="006A14CE"/>
    <w:rsid w:val="006A4933"/>
    <w:rsid w:val="006B61BB"/>
    <w:rsid w:val="006C0537"/>
    <w:rsid w:val="006C0D6B"/>
    <w:rsid w:val="006D1F07"/>
    <w:rsid w:val="006D655C"/>
    <w:rsid w:val="006E2054"/>
    <w:rsid w:val="006E531B"/>
    <w:rsid w:val="006F413E"/>
    <w:rsid w:val="006F5452"/>
    <w:rsid w:val="007009C8"/>
    <w:rsid w:val="00714ABF"/>
    <w:rsid w:val="00720443"/>
    <w:rsid w:val="00726F0B"/>
    <w:rsid w:val="00730D28"/>
    <w:rsid w:val="0075296D"/>
    <w:rsid w:val="00763519"/>
    <w:rsid w:val="00767C3C"/>
    <w:rsid w:val="00771909"/>
    <w:rsid w:val="007903A9"/>
    <w:rsid w:val="007A0B04"/>
    <w:rsid w:val="007A55B8"/>
    <w:rsid w:val="007A69F4"/>
    <w:rsid w:val="007A725C"/>
    <w:rsid w:val="007A7DA2"/>
    <w:rsid w:val="007B0F56"/>
    <w:rsid w:val="007B425F"/>
    <w:rsid w:val="007C4560"/>
    <w:rsid w:val="007C46F2"/>
    <w:rsid w:val="007C556E"/>
    <w:rsid w:val="007D29FD"/>
    <w:rsid w:val="007D314C"/>
    <w:rsid w:val="007D3371"/>
    <w:rsid w:val="007D45AE"/>
    <w:rsid w:val="007F66DB"/>
    <w:rsid w:val="008011E6"/>
    <w:rsid w:val="00805906"/>
    <w:rsid w:val="00820DEC"/>
    <w:rsid w:val="00821EC1"/>
    <w:rsid w:val="00825229"/>
    <w:rsid w:val="00827C84"/>
    <w:rsid w:val="008349A4"/>
    <w:rsid w:val="008535CD"/>
    <w:rsid w:val="00854AE2"/>
    <w:rsid w:val="008708DF"/>
    <w:rsid w:val="00874079"/>
    <w:rsid w:val="0087411E"/>
    <w:rsid w:val="008772F2"/>
    <w:rsid w:val="00882831"/>
    <w:rsid w:val="0088789A"/>
    <w:rsid w:val="00894FD5"/>
    <w:rsid w:val="008B0AAD"/>
    <w:rsid w:val="008C10A5"/>
    <w:rsid w:val="008C19FF"/>
    <w:rsid w:val="008C74ED"/>
    <w:rsid w:val="008D07FF"/>
    <w:rsid w:val="00902C94"/>
    <w:rsid w:val="009103C1"/>
    <w:rsid w:val="00914527"/>
    <w:rsid w:val="00914D5C"/>
    <w:rsid w:val="0091594F"/>
    <w:rsid w:val="00924EC6"/>
    <w:rsid w:val="00926481"/>
    <w:rsid w:val="009567B1"/>
    <w:rsid w:val="00960F95"/>
    <w:rsid w:val="0097518D"/>
    <w:rsid w:val="00976752"/>
    <w:rsid w:val="0099077E"/>
    <w:rsid w:val="009A3861"/>
    <w:rsid w:val="009B0855"/>
    <w:rsid w:val="009B1128"/>
    <w:rsid w:val="009B7379"/>
    <w:rsid w:val="009C6FEA"/>
    <w:rsid w:val="009E11E9"/>
    <w:rsid w:val="009F1FE5"/>
    <w:rsid w:val="009F2AB4"/>
    <w:rsid w:val="009F38EA"/>
    <w:rsid w:val="00A00264"/>
    <w:rsid w:val="00A06635"/>
    <w:rsid w:val="00A07AEC"/>
    <w:rsid w:val="00A314EA"/>
    <w:rsid w:val="00A32074"/>
    <w:rsid w:val="00A34132"/>
    <w:rsid w:val="00A52383"/>
    <w:rsid w:val="00A73F41"/>
    <w:rsid w:val="00A8185A"/>
    <w:rsid w:val="00A83D93"/>
    <w:rsid w:val="00A8529C"/>
    <w:rsid w:val="00A9336F"/>
    <w:rsid w:val="00AA42BC"/>
    <w:rsid w:val="00AB3DDC"/>
    <w:rsid w:val="00AB7FDE"/>
    <w:rsid w:val="00AC2B96"/>
    <w:rsid w:val="00B25F28"/>
    <w:rsid w:val="00B4410C"/>
    <w:rsid w:val="00B46722"/>
    <w:rsid w:val="00B54438"/>
    <w:rsid w:val="00B554DF"/>
    <w:rsid w:val="00B60E10"/>
    <w:rsid w:val="00B6413E"/>
    <w:rsid w:val="00B663E1"/>
    <w:rsid w:val="00B90250"/>
    <w:rsid w:val="00B90B6F"/>
    <w:rsid w:val="00BA1623"/>
    <w:rsid w:val="00BA4CE0"/>
    <w:rsid w:val="00BB11BD"/>
    <w:rsid w:val="00BB6692"/>
    <w:rsid w:val="00BC6AE0"/>
    <w:rsid w:val="00BE316B"/>
    <w:rsid w:val="00C0626F"/>
    <w:rsid w:val="00C11453"/>
    <w:rsid w:val="00C1328F"/>
    <w:rsid w:val="00C253BE"/>
    <w:rsid w:val="00C2619B"/>
    <w:rsid w:val="00C3278D"/>
    <w:rsid w:val="00C45385"/>
    <w:rsid w:val="00C4590D"/>
    <w:rsid w:val="00C47CD9"/>
    <w:rsid w:val="00C57A50"/>
    <w:rsid w:val="00C6162C"/>
    <w:rsid w:val="00C70D7A"/>
    <w:rsid w:val="00C7101C"/>
    <w:rsid w:val="00C75395"/>
    <w:rsid w:val="00C80FD0"/>
    <w:rsid w:val="00C87937"/>
    <w:rsid w:val="00C94A14"/>
    <w:rsid w:val="00CB03B4"/>
    <w:rsid w:val="00CB7FFB"/>
    <w:rsid w:val="00CC12C0"/>
    <w:rsid w:val="00CC39E9"/>
    <w:rsid w:val="00CC4D1D"/>
    <w:rsid w:val="00CE0AB1"/>
    <w:rsid w:val="00D007B1"/>
    <w:rsid w:val="00D11066"/>
    <w:rsid w:val="00D113A8"/>
    <w:rsid w:val="00D12B20"/>
    <w:rsid w:val="00D135B2"/>
    <w:rsid w:val="00D22572"/>
    <w:rsid w:val="00D46DFD"/>
    <w:rsid w:val="00D86100"/>
    <w:rsid w:val="00D92095"/>
    <w:rsid w:val="00DA4BB2"/>
    <w:rsid w:val="00DB382E"/>
    <w:rsid w:val="00DC1821"/>
    <w:rsid w:val="00DC4FDF"/>
    <w:rsid w:val="00DD17E4"/>
    <w:rsid w:val="00DD2207"/>
    <w:rsid w:val="00DD3717"/>
    <w:rsid w:val="00DD5E1A"/>
    <w:rsid w:val="00DE15CB"/>
    <w:rsid w:val="00DE2F24"/>
    <w:rsid w:val="00DE6E86"/>
    <w:rsid w:val="00DF5663"/>
    <w:rsid w:val="00DF5E66"/>
    <w:rsid w:val="00E00539"/>
    <w:rsid w:val="00E11BFB"/>
    <w:rsid w:val="00E177D0"/>
    <w:rsid w:val="00E439FD"/>
    <w:rsid w:val="00E44193"/>
    <w:rsid w:val="00E55A6C"/>
    <w:rsid w:val="00E72573"/>
    <w:rsid w:val="00E90CA7"/>
    <w:rsid w:val="00EA6C16"/>
    <w:rsid w:val="00EE2EFE"/>
    <w:rsid w:val="00F024D0"/>
    <w:rsid w:val="00F04251"/>
    <w:rsid w:val="00F0480E"/>
    <w:rsid w:val="00F05C46"/>
    <w:rsid w:val="00F060D8"/>
    <w:rsid w:val="00F20B37"/>
    <w:rsid w:val="00F21C78"/>
    <w:rsid w:val="00F43DF0"/>
    <w:rsid w:val="00F44DFA"/>
    <w:rsid w:val="00F87690"/>
    <w:rsid w:val="00F92ECB"/>
    <w:rsid w:val="00F956A9"/>
    <w:rsid w:val="00F97A29"/>
    <w:rsid w:val="00F97A8D"/>
    <w:rsid w:val="00FA1D19"/>
    <w:rsid w:val="00FA4BBB"/>
    <w:rsid w:val="00FA616E"/>
    <w:rsid w:val="00FA725F"/>
    <w:rsid w:val="00FA7E9E"/>
    <w:rsid w:val="00FB0D22"/>
    <w:rsid w:val="00FC3A5C"/>
    <w:rsid w:val="00FC67B9"/>
    <w:rsid w:val="00FD435F"/>
    <w:rsid w:val="00FE452B"/>
    <w:rsid w:val="00FF1AD8"/>
    <w:rsid w:val="00FF44F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005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nhideWhenUsed/>
    <w:rsid w:val="00E00539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539"/>
    <w:rPr>
      <w:rFonts w:ascii="Arial Black" w:eastAsia="Times New Roman" w:hAnsi="Arial Black"/>
      <w:b/>
      <w:sz w:val="24"/>
    </w:rPr>
  </w:style>
  <w:style w:type="paragraph" w:customStyle="1" w:styleId="Standard">
    <w:name w:val="Standard"/>
    <w:rsid w:val="002347E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Uwydatnienie">
    <w:name w:val="Emphasis"/>
    <w:rsid w:val="002347E9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8B0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AAD"/>
    <w:rPr>
      <w:rFonts w:ascii="Consolas" w:hAnsi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FC67B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FC67B9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699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43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589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9591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5488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19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88638-1B82-4E25-8A38-1D25EA984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550</TotalTime>
  <Pages>2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mmichalak</cp:lastModifiedBy>
  <cp:revision>267</cp:revision>
  <cp:lastPrinted>2019-10-25T08:03:00Z</cp:lastPrinted>
  <dcterms:created xsi:type="dcterms:W3CDTF">2019-10-22T07:07:00Z</dcterms:created>
  <dcterms:modified xsi:type="dcterms:W3CDTF">2020-03-23T11:49:00Z</dcterms:modified>
</cp:coreProperties>
</file>