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59463C" w:rsidRDefault="00D2582E" w:rsidP="0059463C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right"/>
        <w:rPr>
          <w:rFonts w:ascii="Times New Roman" w:hAnsi="Times New Roman"/>
          <w:b/>
          <w:lang w:eastAsia="zh-CN"/>
        </w:rPr>
      </w:pPr>
      <w:r w:rsidRPr="0059463C">
        <w:rPr>
          <w:rFonts w:ascii="Times New Roman" w:hAnsi="Times New Roman"/>
          <w:b/>
          <w:lang w:eastAsia="zh-CN"/>
        </w:rPr>
        <w:t xml:space="preserve">Poznań, dnia </w:t>
      </w:r>
      <w:r w:rsidR="009E426F" w:rsidRPr="0059463C">
        <w:rPr>
          <w:rFonts w:ascii="Times New Roman" w:hAnsi="Times New Roman"/>
          <w:b/>
          <w:lang w:eastAsia="zh-CN"/>
        </w:rPr>
        <w:t>09.06.2020</w:t>
      </w:r>
      <w:r w:rsidRPr="0059463C">
        <w:rPr>
          <w:rFonts w:ascii="Times New Roman" w:hAnsi="Times New Roman"/>
          <w:b/>
          <w:lang w:eastAsia="zh-CN"/>
        </w:rPr>
        <w:t xml:space="preserve"> r.</w:t>
      </w:r>
    </w:p>
    <w:p w:rsidR="00D2582E" w:rsidRPr="0059463C" w:rsidRDefault="00D2582E" w:rsidP="0059463C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right"/>
        <w:rPr>
          <w:rFonts w:ascii="Times New Roman" w:hAnsi="Times New Roman"/>
          <w:b/>
        </w:rPr>
      </w:pPr>
    </w:p>
    <w:p w:rsidR="00976237" w:rsidRPr="0059463C" w:rsidRDefault="00976237" w:rsidP="0059463C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right"/>
        <w:rPr>
          <w:rFonts w:ascii="Times New Roman" w:hAnsi="Times New Roman"/>
          <w:b/>
        </w:rPr>
      </w:pPr>
    </w:p>
    <w:p w:rsidR="00160DFD" w:rsidRPr="0059463C" w:rsidRDefault="00925D2D" w:rsidP="0059463C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right"/>
        <w:rPr>
          <w:rFonts w:ascii="Times New Roman" w:hAnsi="Times New Roman"/>
          <w:b/>
        </w:rPr>
      </w:pPr>
      <w:r w:rsidRPr="0059463C">
        <w:rPr>
          <w:rFonts w:ascii="Times New Roman" w:hAnsi="Times New Roman"/>
          <w:b/>
        </w:rPr>
        <w:t>Uczestnicy postępowania</w:t>
      </w:r>
    </w:p>
    <w:p w:rsidR="00160DFD" w:rsidRPr="0059463C" w:rsidRDefault="00160DFD" w:rsidP="0059463C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Times New Roman" w:hAnsi="Times New Roman"/>
          <w:b/>
        </w:rPr>
      </w:pPr>
    </w:p>
    <w:p w:rsidR="00757840" w:rsidRPr="0059463C" w:rsidRDefault="00757840" w:rsidP="0059463C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Times New Roman" w:hAnsi="Times New Roman"/>
          <w:b/>
        </w:rPr>
      </w:pPr>
    </w:p>
    <w:p w:rsidR="006D31A7" w:rsidRPr="0059463C" w:rsidRDefault="006D31A7" w:rsidP="0059463C">
      <w:pPr>
        <w:pStyle w:val="Nagwek"/>
        <w:spacing w:line="360" w:lineRule="auto"/>
        <w:jc w:val="both"/>
        <w:rPr>
          <w:rFonts w:ascii="Times New Roman" w:hAnsi="Times New Roman"/>
        </w:rPr>
      </w:pPr>
      <w:r w:rsidRPr="0059463C">
        <w:rPr>
          <w:rFonts w:ascii="Times New Roman" w:hAnsi="Times New Roman"/>
          <w:b/>
        </w:rPr>
        <w:t xml:space="preserve">DOTYCZY: </w:t>
      </w:r>
      <w:r w:rsidR="00AE11AF">
        <w:rPr>
          <w:rFonts w:ascii="Times New Roman" w:hAnsi="Times New Roman"/>
          <w:b/>
        </w:rPr>
        <w:t>POSTĘPOWANIA NA DOSTAWĘ</w:t>
      </w:r>
      <w:r w:rsidRPr="0059463C">
        <w:rPr>
          <w:rFonts w:ascii="Times New Roman" w:hAnsi="Times New Roman"/>
          <w:b/>
        </w:rPr>
        <w:t xml:space="preserve"> PALIWA GAZOWEGO DLA WIELKOPOLSKIEGO CENTRUM PULMONOLOGII I TORAKOCHIRURGII IM. EUGENII I JANUSZA ZEYLANDÓW SP ZOZ – SZPITALE W POZNANIU,</w:t>
      </w:r>
      <w:r w:rsidR="00AE11AF">
        <w:rPr>
          <w:rFonts w:ascii="Times New Roman" w:hAnsi="Times New Roman"/>
          <w:b/>
        </w:rPr>
        <w:t xml:space="preserve"> </w:t>
      </w:r>
      <w:r w:rsidRPr="0059463C">
        <w:rPr>
          <w:rFonts w:ascii="Times New Roman" w:hAnsi="Times New Roman"/>
          <w:b/>
        </w:rPr>
        <w:t xml:space="preserve"> LUDWIKOWIE I CHODZIEŻY</w:t>
      </w:r>
    </w:p>
    <w:p w:rsidR="00705AA0" w:rsidRPr="0059463C" w:rsidRDefault="00705AA0" w:rsidP="0059463C">
      <w:pPr>
        <w:pStyle w:val="Nagwek"/>
        <w:tabs>
          <w:tab w:val="left" w:pos="-5103"/>
          <w:tab w:val="center" w:pos="-4962"/>
        </w:tabs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65646D" w:rsidRPr="0059463C" w:rsidRDefault="0065646D" w:rsidP="0059463C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Times New Roman" w:hAnsi="Times New Roman"/>
        </w:rPr>
      </w:pPr>
      <w:r w:rsidRPr="0059463C">
        <w:rPr>
          <w:rFonts w:ascii="Times New Roman" w:hAnsi="Times New Roman"/>
        </w:rPr>
        <w:t xml:space="preserve">Zgodnie z art. 38 ust. 1 ustawy Prawo Zamówień Publicznych z dnia 29 stycznia 2004r. </w:t>
      </w:r>
      <w:r w:rsidR="007D21C6" w:rsidRPr="0059463C">
        <w:rPr>
          <w:rStyle w:val="st"/>
          <w:rFonts w:ascii="Times New Roman" w:hAnsi="Times New Roman"/>
        </w:rPr>
        <w:t>(</w:t>
      </w:r>
      <w:proofErr w:type="spellStart"/>
      <w:r w:rsidR="007D21C6" w:rsidRPr="0059463C">
        <w:rPr>
          <w:rStyle w:val="st"/>
          <w:rFonts w:ascii="Times New Roman" w:hAnsi="Times New Roman"/>
        </w:rPr>
        <w:t>Dz.U</w:t>
      </w:r>
      <w:proofErr w:type="spellEnd"/>
      <w:r w:rsidR="007D21C6" w:rsidRPr="0059463C">
        <w:rPr>
          <w:rStyle w:val="st"/>
          <w:rFonts w:ascii="Times New Roman" w:hAnsi="Times New Roman"/>
        </w:rPr>
        <w:t>. z 2018 r. poz. 1986</w:t>
      </w:r>
      <w:r w:rsidR="00AE11AF">
        <w:rPr>
          <w:rStyle w:val="st"/>
          <w:rFonts w:ascii="Times New Roman" w:hAnsi="Times New Roman"/>
        </w:rPr>
        <w:t>)</w:t>
      </w:r>
      <w:r w:rsidR="007D21C6" w:rsidRPr="0059463C">
        <w:rPr>
          <w:rStyle w:val="st"/>
          <w:rFonts w:ascii="Times New Roman" w:hAnsi="Times New Roman"/>
        </w:rPr>
        <w:t xml:space="preserve"> </w:t>
      </w:r>
      <w:r w:rsidRPr="0059463C">
        <w:rPr>
          <w:rFonts w:ascii="Times New Roman" w:hAnsi="Times New Roman"/>
        </w:rPr>
        <w:t>Zamawiający udziela wyjaśnień dotyczących Specyfikacji Istotnych Warunków Zamówienia</w:t>
      </w:r>
      <w:r w:rsidR="00656CE5" w:rsidRPr="0059463C">
        <w:rPr>
          <w:rFonts w:ascii="Times New Roman" w:hAnsi="Times New Roman"/>
        </w:rPr>
        <w:t xml:space="preserve"> oraz na podstawie art. 38 ust. </w:t>
      </w:r>
      <w:r w:rsidR="00656CE5" w:rsidRPr="0059463C">
        <w:rPr>
          <w:rFonts w:ascii="Times New Roman" w:hAnsi="Times New Roman"/>
          <w:shd w:val="clear" w:color="auto" w:fill="FFFFFF"/>
        </w:rPr>
        <w:t>4 ustawy Prawo Zamówień Publicznych zmienia treść</w:t>
      </w:r>
      <w:r w:rsidR="00656CE5" w:rsidRPr="0059463C">
        <w:rPr>
          <w:rFonts w:ascii="Times New Roman" w:hAnsi="Times New Roman"/>
        </w:rPr>
        <w:t xml:space="preserve"> Specyfikacji Istotnych Warunków Zamówienia</w:t>
      </w:r>
      <w:r w:rsidR="00B43BFD" w:rsidRPr="0059463C">
        <w:rPr>
          <w:rFonts w:ascii="Times New Roman" w:hAnsi="Times New Roman"/>
        </w:rPr>
        <w:t>.</w:t>
      </w:r>
    </w:p>
    <w:p w:rsidR="0049332C" w:rsidRPr="0059463C" w:rsidRDefault="0049332C" w:rsidP="0059463C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Times New Roman" w:hAnsi="Times New Roman"/>
          <w:b/>
        </w:rPr>
      </w:pPr>
    </w:p>
    <w:p w:rsidR="004D73C6" w:rsidRDefault="00C73A7F" w:rsidP="0059463C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 w:rsidRPr="0059463C">
        <w:rPr>
          <w:rFonts w:ascii="Times New Roman" w:hAnsi="Times New Roman"/>
          <w:b/>
          <w:u w:val="single"/>
        </w:rPr>
        <w:t>PYTANIA I ODPOWIEDZI:</w:t>
      </w:r>
    </w:p>
    <w:p w:rsidR="00E076C6" w:rsidRPr="0059463C" w:rsidRDefault="00E076C6" w:rsidP="0059463C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Times New Roman" w:hAnsi="Times New Roman"/>
          <w:b/>
          <w:u w:val="single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59463C">
        <w:rPr>
          <w:color w:val="000000" w:themeColor="text1"/>
          <w:sz w:val="22"/>
          <w:szCs w:val="22"/>
        </w:rPr>
        <w:t xml:space="preserve">Dotyczy rozdziału 16 </w:t>
      </w:r>
      <w:proofErr w:type="spellStart"/>
      <w:r w:rsidRPr="0059463C">
        <w:rPr>
          <w:color w:val="000000" w:themeColor="text1"/>
          <w:sz w:val="22"/>
          <w:szCs w:val="22"/>
        </w:rPr>
        <w:t>pkt</w:t>
      </w:r>
      <w:proofErr w:type="spellEnd"/>
      <w:r w:rsidRPr="0059463C">
        <w:rPr>
          <w:color w:val="000000" w:themeColor="text1"/>
          <w:sz w:val="22"/>
          <w:szCs w:val="22"/>
        </w:rPr>
        <w:t xml:space="preserve"> 11 Istotnych zapisów umowy:</w:t>
      </w:r>
    </w:p>
    <w:p w:rsidR="00C73A7F" w:rsidRPr="0059463C" w:rsidRDefault="00C73A7F" w:rsidP="0059463C">
      <w:pPr>
        <w:pStyle w:val="Akapitzlist"/>
        <w:spacing w:line="360" w:lineRule="auto"/>
        <w:jc w:val="both"/>
        <w:rPr>
          <w:color w:val="000000" w:themeColor="text1"/>
          <w:sz w:val="22"/>
          <w:szCs w:val="22"/>
        </w:rPr>
      </w:pPr>
      <w:r w:rsidRPr="0059463C">
        <w:rPr>
          <w:color w:val="000000" w:themeColor="text1"/>
          <w:sz w:val="22"/>
          <w:szCs w:val="22"/>
        </w:rPr>
        <w:t>Wykonawca prosi o wykreślenie zapisu, ponieważ numery rachunków bankowych nie są znane na etapie składania oferty. Numer rachunku bankowego wskazany będzie na fakturze VAT.</w:t>
      </w:r>
    </w:p>
    <w:p w:rsidR="00C73A7F" w:rsidRPr="0059463C" w:rsidRDefault="00C73A7F" w:rsidP="0059463C">
      <w:pPr>
        <w:pStyle w:val="Akapitzlist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Odp. 1</w:t>
      </w:r>
    </w:p>
    <w:p w:rsidR="00C73A7F" w:rsidRPr="0059463C" w:rsidRDefault="00C73A7F" w:rsidP="0059463C">
      <w:pPr>
        <w:pStyle w:val="Akapitzlist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 xml:space="preserve">Wykonawca nie musi podawać nr rachunku </w:t>
      </w:r>
      <w:r w:rsidR="00EC3CE1">
        <w:rPr>
          <w:color w:val="00B050"/>
          <w:sz w:val="22"/>
          <w:szCs w:val="22"/>
        </w:rPr>
        <w:t xml:space="preserve">do czasu jego wygenerowania. </w:t>
      </w:r>
    </w:p>
    <w:p w:rsidR="00C73A7F" w:rsidRPr="0059463C" w:rsidRDefault="00C73A7F" w:rsidP="0059463C">
      <w:pPr>
        <w:pStyle w:val="Akapitzlist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59463C">
        <w:rPr>
          <w:color w:val="000000" w:themeColor="text1"/>
          <w:sz w:val="22"/>
          <w:szCs w:val="22"/>
        </w:rPr>
        <w:t>Wykonawca zwraca się z prośbą by data płatności faktury była od jej wystawienia.</w:t>
      </w:r>
    </w:p>
    <w:p w:rsidR="00C73A7F" w:rsidRPr="0059463C" w:rsidRDefault="00C73A7F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Odp. 2</w:t>
      </w:r>
    </w:p>
    <w:p w:rsidR="00C73A7F" w:rsidRPr="0059463C" w:rsidRDefault="00C73A7F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Zapisy postanowień umownych pozostają  bez zmian.</w:t>
      </w:r>
    </w:p>
    <w:p w:rsidR="00C73A7F" w:rsidRPr="0059463C" w:rsidRDefault="00C73A7F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59463C">
        <w:rPr>
          <w:color w:val="000000" w:themeColor="text1"/>
          <w:sz w:val="22"/>
          <w:szCs w:val="22"/>
        </w:rPr>
        <w:t xml:space="preserve">Dotyczy załącznika nr 1 – Formularz cenowy OPZ: Wykonawca zwraca się z prośbą, aby wszystkie ceny jednostkowe w formularzu były wyrażone w złotych (maksymalnie do pięciu miejsc po przecinku). Wykonawca wyjaśnia, że wyliczenia do oferty w obecnej formie, przy </w:t>
      </w:r>
      <w:r w:rsidRPr="0059463C">
        <w:rPr>
          <w:color w:val="000000" w:themeColor="text1"/>
          <w:sz w:val="22"/>
          <w:szCs w:val="22"/>
        </w:rPr>
        <w:lastRenderedPageBreak/>
        <w:t>uwzględnieniu wskazówek podanych w formularzu i pozostawieniu cen jednostkowych w groszach będą błędne.</w:t>
      </w:r>
    </w:p>
    <w:p w:rsidR="00C73A7F" w:rsidRPr="0059463C" w:rsidRDefault="00C73A7F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Odp. 3.</w:t>
      </w:r>
    </w:p>
    <w:p w:rsidR="00C73A7F" w:rsidRPr="0059463C" w:rsidRDefault="00C73A7F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Ceny jednostkowe mogą być podane do 5 miejsc po przecinku.</w:t>
      </w:r>
    </w:p>
    <w:p w:rsidR="00C73A7F" w:rsidRPr="0059463C" w:rsidRDefault="00C73A7F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Pozostałe ceny winny być podane do 2 miejsc po przecinku</w:t>
      </w:r>
    </w:p>
    <w:p w:rsidR="00C73A7F" w:rsidRPr="0059463C" w:rsidRDefault="00C73A7F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59463C">
        <w:rPr>
          <w:color w:val="000000" w:themeColor="text1"/>
          <w:sz w:val="22"/>
          <w:szCs w:val="22"/>
        </w:rPr>
        <w:t>Dotyczy załącznika nr 1 – Formularz cenowy OPZ: Wykonawca zwraca się z prośbą o wprowadzenie poprawnej ilości godzin w trakcie obowiązywanie umowy przy wyliczeniach opłaty dystrybucyjnej stałej dla taryf BW-5 i BW-6.</w:t>
      </w:r>
    </w:p>
    <w:p w:rsidR="00C73A7F" w:rsidRPr="0059463C" w:rsidRDefault="00C73A7F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Odp. 4</w:t>
      </w:r>
    </w:p>
    <w:p w:rsidR="00C73A7F" w:rsidRPr="0059463C" w:rsidRDefault="00EC3CE1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t>Dla t</w:t>
      </w:r>
      <w:r w:rsidR="00334172" w:rsidRPr="0059463C">
        <w:rPr>
          <w:color w:val="00B050"/>
          <w:sz w:val="22"/>
          <w:szCs w:val="22"/>
        </w:rPr>
        <w:t>aryf BW-5 i BW-6 prawidłowa liczba godzin to 8760.</w:t>
      </w:r>
    </w:p>
    <w:p w:rsidR="00334172" w:rsidRPr="0059463C" w:rsidRDefault="00334172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Zamawiający poprawia załącznik cenowy.</w:t>
      </w:r>
    </w:p>
    <w:p w:rsidR="00C73A7F" w:rsidRPr="0059463C" w:rsidRDefault="00C73A7F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hanging="436"/>
        <w:jc w:val="both"/>
        <w:rPr>
          <w:color w:val="000000" w:themeColor="text1"/>
          <w:sz w:val="22"/>
          <w:szCs w:val="22"/>
        </w:rPr>
      </w:pPr>
      <w:r w:rsidRPr="0059463C">
        <w:rPr>
          <w:color w:val="000000" w:themeColor="text1"/>
          <w:sz w:val="22"/>
          <w:szCs w:val="22"/>
        </w:rPr>
        <w:t>Wykonawca prosi o podanie kto jest obecnym Sprzedawcą gazu w punkcie poboru objętym postępowaniem?</w:t>
      </w:r>
    </w:p>
    <w:p w:rsidR="00201DB8" w:rsidRPr="00EC3CE1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ind w:hanging="11"/>
        <w:jc w:val="both"/>
        <w:rPr>
          <w:color w:val="00B050"/>
          <w:sz w:val="22"/>
          <w:szCs w:val="22"/>
        </w:rPr>
      </w:pPr>
      <w:r w:rsidRPr="00EC3CE1">
        <w:rPr>
          <w:color w:val="00B050"/>
          <w:sz w:val="22"/>
          <w:szCs w:val="22"/>
        </w:rPr>
        <w:t>Odp. 5</w:t>
      </w:r>
    </w:p>
    <w:p w:rsidR="00EC3CE1" w:rsidRPr="00EC3CE1" w:rsidRDefault="00EC3CE1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ind w:hanging="11"/>
        <w:jc w:val="both"/>
        <w:rPr>
          <w:color w:val="00B050"/>
          <w:sz w:val="22"/>
          <w:szCs w:val="22"/>
        </w:rPr>
      </w:pPr>
      <w:r w:rsidRPr="00EC3CE1">
        <w:rPr>
          <w:color w:val="00B050"/>
          <w:sz w:val="22"/>
          <w:szCs w:val="22"/>
        </w:rPr>
        <w:t>Obecnym Sprzedawcą gazu w punkcie poboru objętym postępowaniem jest</w:t>
      </w:r>
    </w:p>
    <w:p w:rsidR="00201DB8" w:rsidRPr="00EC3CE1" w:rsidRDefault="00201DB8" w:rsidP="0059463C">
      <w:pPr>
        <w:autoSpaceDE w:val="0"/>
        <w:autoSpaceDN w:val="0"/>
        <w:adjustRightInd w:val="0"/>
        <w:spacing w:after="0" w:line="360" w:lineRule="auto"/>
        <w:ind w:left="720" w:right="-2" w:hanging="11"/>
        <w:jc w:val="both"/>
        <w:rPr>
          <w:rFonts w:ascii="Times New Roman" w:eastAsiaTheme="minorHAnsi" w:hAnsi="Times New Roman"/>
          <w:color w:val="00B050"/>
          <w:lang w:val="en-US"/>
        </w:rPr>
      </w:pPr>
      <w:proofErr w:type="spellStart"/>
      <w:r w:rsidRPr="00EC3CE1">
        <w:rPr>
          <w:rFonts w:ascii="Times New Roman" w:eastAsiaTheme="minorHAnsi" w:hAnsi="Times New Roman"/>
          <w:color w:val="00B050"/>
          <w:lang w:val="en-US"/>
        </w:rPr>
        <w:t>Fortum</w:t>
      </w:r>
      <w:proofErr w:type="spellEnd"/>
      <w:r w:rsidRPr="00EC3CE1">
        <w:rPr>
          <w:rFonts w:ascii="Times New Roman" w:eastAsiaTheme="minorHAnsi" w:hAnsi="Times New Roman"/>
          <w:color w:val="00B050"/>
          <w:lang w:val="en-US"/>
        </w:rPr>
        <w:t xml:space="preserve"> Marketing and Sales </w:t>
      </w:r>
      <w:proofErr w:type="spellStart"/>
      <w:r w:rsidRPr="00EC3CE1">
        <w:rPr>
          <w:rFonts w:ascii="Times New Roman" w:eastAsiaTheme="minorHAnsi" w:hAnsi="Times New Roman"/>
          <w:color w:val="00B050"/>
          <w:lang w:val="en-US"/>
        </w:rPr>
        <w:t>Polska</w:t>
      </w:r>
      <w:proofErr w:type="spellEnd"/>
      <w:r w:rsidRPr="00EC3CE1">
        <w:rPr>
          <w:rFonts w:ascii="Times New Roman" w:eastAsiaTheme="minorHAnsi" w:hAnsi="Times New Roman"/>
          <w:color w:val="00B050"/>
          <w:lang w:val="en-US"/>
        </w:rPr>
        <w:t xml:space="preserve"> S.A. </w:t>
      </w:r>
    </w:p>
    <w:p w:rsidR="00201DB8" w:rsidRPr="00EC3CE1" w:rsidRDefault="00201DB8" w:rsidP="0059463C">
      <w:pPr>
        <w:spacing w:after="0" w:line="360" w:lineRule="auto"/>
        <w:ind w:left="720" w:right="-2" w:hanging="11"/>
        <w:jc w:val="both"/>
        <w:rPr>
          <w:rFonts w:ascii="Times New Roman" w:eastAsiaTheme="minorHAnsi" w:hAnsi="Times New Roman"/>
          <w:color w:val="00B050"/>
        </w:rPr>
      </w:pPr>
      <w:r w:rsidRPr="00EC3CE1">
        <w:rPr>
          <w:rFonts w:ascii="Times New Roman" w:eastAsiaTheme="minorHAnsi" w:hAnsi="Times New Roman"/>
          <w:color w:val="00B050"/>
        </w:rPr>
        <w:t>ul. Heweliusza 9</w:t>
      </w:r>
    </w:p>
    <w:p w:rsidR="00201DB8" w:rsidRPr="00EC3CE1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ind w:hanging="11"/>
        <w:jc w:val="both"/>
        <w:rPr>
          <w:rFonts w:eastAsiaTheme="minorHAnsi"/>
          <w:color w:val="00B050"/>
          <w:sz w:val="22"/>
          <w:szCs w:val="22"/>
        </w:rPr>
      </w:pPr>
      <w:r w:rsidRPr="00EC3CE1">
        <w:rPr>
          <w:rFonts w:eastAsiaTheme="minorHAnsi"/>
          <w:color w:val="00B050"/>
          <w:sz w:val="22"/>
          <w:szCs w:val="22"/>
        </w:rPr>
        <w:t>80-890 Gdańsk</w:t>
      </w:r>
    </w:p>
    <w:p w:rsidR="00201DB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ind w:hanging="11"/>
        <w:jc w:val="both"/>
        <w:rPr>
          <w:color w:val="00B050"/>
          <w:sz w:val="22"/>
          <w:szCs w:val="22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59463C">
        <w:rPr>
          <w:color w:val="000000" w:themeColor="text1"/>
          <w:sz w:val="22"/>
          <w:szCs w:val="22"/>
        </w:rPr>
        <w:t>Wykonawca prosi o informację, czy obecna umowa wymaga wypowiedzenia? Jeśli tak, to jaki jest okres wypowiedzenia i kto będzie odpowiedzialny za jej wypowiedzenie?</w:t>
      </w:r>
    </w:p>
    <w:p w:rsidR="00201DB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Odp. 6</w:t>
      </w:r>
    </w:p>
    <w:p w:rsidR="00201DB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Obecna umowa nie wymaga wypowiedzenia.</w:t>
      </w:r>
    </w:p>
    <w:p w:rsidR="00201DB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59463C">
        <w:rPr>
          <w:color w:val="000000" w:themeColor="text1"/>
          <w:sz w:val="22"/>
          <w:szCs w:val="22"/>
        </w:rPr>
        <w:t xml:space="preserve">Czy Zamawiający ma wiedzę, na jaki okres (do kiedy) została zgłoszona Operatorowi Systemu Dystrybucji  przez obecnego Sprzedawcę usługa dystrybucji? W przypadku braku przedmiotowej wiedzy Wykonawca prosi o uzyskanie tej informacji od obecnego Sprzedawcy i przekazanie jej Wykonawcom. </w:t>
      </w:r>
    </w:p>
    <w:p w:rsidR="00201DB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Odp.7</w:t>
      </w:r>
    </w:p>
    <w:p w:rsidR="00201DB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Zamawiający nie ma takiej wiedzy.</w:t>
      </w:r>
    </w:p>
    <w:p w:rsidR="00201DB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lastRenderedPageBreak/>
        <w:t>Pytanie nie dotyczy przedmiotu zamówienia.</w:t>
      </w:r>
    </w:p>
    <w:p w:rsidR="00201DB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59463C">
        <w:rPr>
          <w:color w:val="000000" w:themeColor="text1"/>
          <w:sz w:val="22"/>
          <w:szCs w:val="22"/>
        </w:rPr>
        <w:t>Czy jest możliwe zawarcie umowy drogą korespondencyjną?</w:t>
      </w:r>
    </w:p>
    <w:p w:rsidR="00201DB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Odp.</w:t>
      </w:r>
      <w:r w:rsidR="00065DB8" w:rsidRPr="0059463C">
        <w:rPr>
          <w:color w:val="00B050"/>
          <w:sz w:val="22"/>
          <w:szCs w:val="22"/>
        </w:rPr>
        <w:t xml:space="preserve"> 8</w:t>
      </w:r>
    </w:p>
    <w:p w:rsidR="00201DB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 xml:space="preserve">Zamawiający dopuszcza </w:t>
      </w:r>
      <w:r w:rsidR="00065DB8" w:rsidRPr="0059463C">
        <w:rPr>
          <w:color w:val="00B050"/>
          <w:sz w:val="22"/>
          <w:szCs w:val="22"/>
        </w:rPr>
        <w:t>możliwość zawarcia</w:t>
      </w:r>
      <w:r w:rsidRPr="0059463C">
        <w:rPr>
          <w:color w:val="00B050"/>
          <w:sz w:val="22"/>
          <w:szCs w:val="22"/>
        </w:rPr>
        <w:t xml:space="preserve"> umowy drogą korespondencyjną.</w:t>
      </w:r>
    </w:p>
    <w:p w:rsidR="00201DB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59463C">
        <w:rPr>
          <w:color w:val="000000" w:themeColor="text1"/>
          <w:sz w:val="22"/>
          <w:szCs w:val="22"/>
        </w:rPr>
        <w:t>Czy umowa zostanie zawarta na wzorcu Wykonawcy?</w:t>
      </w:r>
    </w:p>
    <w:p w:rsidR="00201DB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Odp.</w:t>
      </w:r>
      <w:r w:rsidR="00065DB8" w:rsidRPr="0059463C">
        <w:rPr>
          <w:color w:val="00B050"/>
          <w:sz w:val="22"/>
          <w:szCs w:val="22"/>
        </w:rPr>
        <w:t xml:space="preserve"> 9</w:t>
      </w:r>
    </w:p>
    <w:p w:rsidR="00065DB8" w:rsidRPr="0059463C" w:rsidRDefault="00065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 xml:space="preserve">Zamawiający w </w:t>
      </w:r>
      <w:r w:rsidR="008B2B57" w:rsidRPr="0059463C">
        <w:rPr>
          <w:color w:val="00B050"/>
          <w:sz w:val="22"/>
          <w:szCs w:val="22"/>
        </w:rPr>
        <w:t xml:space="preserve">pkt. 16 </w:t>
      </w:r>
      <w:r w:rsidRPr="0059463C">
        <w:rPr>
          <w:color w:val="00B050"/>
          <w:sz w:val="22"/>
          <w:szCs w:val="22"/>
        </w:rPr>
        <w:t>SIWZ</w:t>
      </w:r>
      <w:r w:rsidR="008B2B57" w:rsidRPr="0059463C">
        <w:rPr>
          <w:color w:val="00B050"/>
          <w:sz w:val="22"/>
          <w:szCs w:val="22"/>
        </w:rPr>
        <w:t xml:space="preserve"> wskazał zapisy, które m</w:t>
      </w:r>
      <w:r w:rsidR="00EC3CE1">
        <w:rPr>
          <w:color w:val="00B050"/>
          <w:sz w:val="22"/>
          <w:szCs w:val="22"/>
        </w:rPr>
        <w:t>uszą</w:t>
      </w:r>
      <w:r w:rsidR="008B2B57" w:rsidRPr="0059463C">
        <w:rPr>
          <w:color w:val="00B050"/>
          <w:sz w:val="22"/>
          <w:szCs w:val="22"/>
        </w:rPr>
        <w:t xml:space="preserve"> być zawarte w umowie</w:t>
      </w:r>
      <w:r w:rsidRPr="0059463C">
        <w:rPr>
          <w:color w:val="00B050"/>
          <w:sz w:val="22"/>
          <w:szCs w:val="22"/>
        </w:rPr>
        <w:t>.</w:t>
      </w:r>
    </w:p>
    <w:p w:rsidR="00065DB8" w:rsidRPr="0059463C" w:rsidRDefault="00065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 xml:space="preserve">Zamawiający dopuszcza możliwość zawarcia umowy na wzorcu Wykonawcy </w:t>
      </w:r>
      <w:r w:rsidR="008B2B57" w:rsidRPr="0059463C">
        <w:rPr>
          <w:color w:val="00B050"/>
          <w:sz w:val="22"/>
          <w:szCs w:val="22"/>
        </w:rPr>
        <w:t xml:space="preserve">pod warunkiem uwzględnienia </w:t>
      </w:r>
      <w:r w:rsidR="00023DF3" w:rsidRPr="0059463C">
        <w:rPr>
          <w:color w:val="00B050"/>
          <w:sz w:val="22"/>
          <w:szCs w:val="22"/>
        </w:rPr>
        <w:t>tych zapisów.</w:t>
      </w:r>
    </w:p>
    <w:p w:rsidR="008B2B57" w:rsidRPr="0059463C" w:rsidRDefault="008B2B57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59463C">
        <w:rPr>
          <w:color w:val="000000" w:themeColor="text1"/>
          <w:sz w:val="22"/>
          <w:szCs w:val="22"/>
        </w:rPr>
        <w:t>Prosimy o podanie właściwego oddziału Polskiej Spółki Gazownictwa odpowiedzialnego za dystrybucję na obszarze na którym znajdują się punkty poboru.</w:t>
      </w:r>
    </w:p>
    <w:p w:rsidR="00633128" w:rsidRPr="0059463C" w:rsidRDefault="00201DB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Odp.</w:t>
      </w:r>
      <w:r w:rsidR="00FB22D2" w:rsidRPr="0059463C">
        <w:rPr>
          <w:color w:val="00B050"/>
          <w:sz w:val="22"/>
          <w:szCs w:val="22"/>
        </w:rPr>
        <w:t xml:space="preserve"> 10</w:t>
      </w:r>
    </w:p>
    <w:p w:rsidR="00201DB8" w:rsidRPr="0059463C" w:rsidRDefault="00633128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Zamawiający podaje oddział odpowiedzialny za dystrybucję:</w:t>
      </w:r>
    </w:p>
    <w:p w:rsidR="00FB22D2" w:rsidRPr="0059463C" w:rsidRDefault="00FB22D2" w:rsidP="0059463C">
      <w:pPr>
        <w:spacing w:after="0" w:line="360" w:lineRule="auto"/>
        <w:ind w:left="709"/>
        <w:jc w:val="both"/>
        <w:outlineLvl w:val="0"/>
        <w:rPr>
          <w:rFonts w:ascii="Times New Roman" w:eastAsia="Times New Roman" w:hAnsi="Times New Roman"/>
          <w:bCs/>
          <w:color w:val="00B050"/>
          <w:kern w:val="36"/>
          <w:lang w:eastAsia="pl-PL"/>
        </w:rPr>
      </w:pPr>
      <w:r w:rsidRPr="0059463C">
        <w:rPr>
          <w:rFonts w:ascii="Times New Roman" w:eastAsia="Times New Roman" w:hAnsi="Times New Roman"/>
          <w:bCs/>
          <w:color w:val="00B050"/>
          <w:kern w:val="36"/>
          <w:lang w:eastAsia="pl-PL"/>
        </w:rPr>
        <w:t>Oddział Zakład Gazowniczy w Poznaniu</w:t>
      </w:r>
    </w:p>
    <w:p w:rsidR="00746658" w:rsidRPr="0059463C" w:rsidRDefault="00746658" w:rsidP="0059463C">
      <w:pPr>
        <w:spacing w:after="0" w:line="360" w:lineRule="auto"/>
        <w:ind w:left="709"/>
        <w:jc w:val="both"/>
        <w:rPr>
          <w:rFonts w:ascii="Times New Roman" w:eastAsia="Times New Roman" w:hAnsi="Times New Roman"/>
          <w:color w:val="00B050"/>
          <w:lang w:eastAsia="pl-PL"/>
        </w:rPr>
      </w:pPr>
      <w:r w:rsidRPr="0059463C">
        <w:rPr>
          <w:rFonts w:ascii="Times New Roman" w:eastAsia="Times New Roman" w:hAnsi="Times New Roman"/>
          <w:color w:val="00B050"/>
          <w:lang w:eastAsia="pl-PL"/>
        </w:rPr>
        <w:t>ul. Za Groblą 8</w:t>
      </w:r>
    </w:p>
    <w:p w:rsidR="00FB22D2" w:rsidRPr="0059463C" w:rsidRDefault="00FB22D2" w:rsidP="0059463C">
      <w:pPr>
        <w:spacing w:after="0" w:line="360" w:lineRule="auto"/>
        <w:ind w:left="709"/>
        <w:jc w:val="both"/>
        <w:rPr>
          <w:rFonts w:ascii="Times New Roman" w:eastAsia="Times New Roman" w:hAnsi="Times New Roman"/>
          <w:color w:val="00B050"/>
          <w:lang w:eastAsia="pl-PL"/>
        </w:rPr>
      </w:pPr>
      <w:r w:rsidRPr="0059463C">
        <w:rPr>
          <w:rFonts w:ascii="Times New Roman" w:eastAsia="Times New Roman" w:hAnsi="Times New Roman"/>
          <w:color w:val="00B050"/>
          <w:lang w:eastAsia="pl-PL"/>
        </w:rPr>
        <w:t>61-860 Poznań</w:t>
      </w:r>
    </w:p>
    <w:p w:rsidR="00746658" w:rsidRPr="0059463C" w:rsidRDefault="00746658" w:rsidP="0059463C">
      <w:pPr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59463C">
        <w:rPr>
          <w:color w:val="000000" w:themeColor="text1"/>
          <w:sz w:val="22"/>
          <w:szCs w:val="22"/>
        </w:rPr>
        <w:t>Czy Zamawiający w punktach poboru objętych postępowaniem jest zakwalifikowany do taryfy W-5.1 czy W-5.2 i W-6.1 czy W-6.2?</w:t>
      </w:r>
    </w:p>
    <w:p w:rsidR="0059463C" w:rsidRPr="0059463C" w:rsidRDefault="0059463C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Odp.11</w:t>
      </w:r>
    </w:p>
    <w:p w:rsidR="0059463C" w:rsidRPr="0059463C" w:rsidRDefault="0059463C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Zamawiający w punktach poboru objętych postępowaniem jest zakwalifikowany do taryf  W-5.1 i  W-6.1.</w:t>
      </w:r>
    </w:p>
    <w:p w:rsidR="0059463C" w:rsidRPr="0059463C" w:rsidRDefault="0059463C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63C">
        <w:rPr>
          <w:sz w:val="22"/>
          <w:szCs w:val="22"/>
        </w:rPr>
        <w:t>Czy Zamawiający obecnie posiada oferty promocyjne lub jest członkiem programów lojalnościowych? W przypadku, gdy Zamawiający korzysta z takich promocji to czy okres ich obowiązywania nie koliduje z terminem realizacji przedmiotu zamówienia?</w:t>
      </w:r>
    </w:p>
    <w:p w:rsidR="0059463C" w:rsidRPr="0059463C" w:rsidRDefault="0059463C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Odp. 12</w:t>
      </w:r>
    </w:p>
    <w:p w:rsidR="0059463C" w:rsidRPr="0059463C" w:rsidRDefault="0059463C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Zamawiający obecnie nie posiada oferty promocyjnej i nie jest członkiem programów lojalnościowych.</w:t>
      </w:r>
    </w:p>
    <w:p w:rsidR="0059463C" w:rsidRPr="0059463C" w:rsidRDefault="0059463C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59463C" w:rsidRPr="0059463C" w:rsidRDefault="0059463C" w:rsidP="0059463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C73A7F" w:rsidRPr="0059463C" w:rsidRDefault="00C73A7F" w:rsidP="0059463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9463C">
        <w:rPr>
          <w:sz w:val="22"/>
          <w:szCs w:val="22"/>
        </w:rPr>
        <w:t>Czy numery identyfikacyjne Punktów wyjścia nadane przez OSD i wskazane</w:t>
      </w:r>
    </w:p>
    <w:p w:rsidR="00C73A7F" w:rsidRPr="0059463C" w:rsidRDefault="00C73A7F" w:rsidP="0059463C">
      <w:pPr>
        <w:pStyle w:val="Akapitzlist"/>
        <w:spacing w:line="360" w:lineRule="auto"/>
        <w:jc w:val="both"/>
        <w:rPr>
          <w:sz w:val="22"/>
          <w:szCs w:val="22"/>
        </w:rPr>
      </w:pPr>
      <w:r w:rsidRPr="0059463C">
        <w:rPr>
          <w:sz w:val="22"/>
          <w:szCs w:val="22"/>
        </w:rPr>
        <w:t xml:space="preserve">przez Zamawiającego w SIWZ są zgodne z numerami Punktów wyjścia umieszczonymi przez obecnego sprzedawcę na dokumentach stanowiących podstawę płatności Odbiorcy (fakturach VAT)? Obowiązek umieszczania przez sprzedawców na fakturach numeru identyfikacyjnego Punktów wyjścia wynika z postanowień </w:t>
      </w:r>
      <w:proofErr w:type="spellStart"/>
      <w:r w:rsidRPr="0059463C">
        <w:rPr>
          <w:sz w:val="22"/>
          <w:szCs w:val="22"/>
        </w:rPr>
        <w:t>pkt</w:t>
      </w:r>
      <w:proofErr w:type="spellEnd"/>
      <w:r w:rsidRPr="0059463C">
        <w:rPr>
          <w:sz w:val="22"/>
          <w:szCs w:val="22"/>
        </w:rPr>
        <w:t xml:space="preserve"> 11.10.4 IRIESD.</w:t>
      </w:r>
    </w:p>
    <w:p w:rsidR="0059463C" w:rsidRPr="0059463C" w:rsidRDefault="0059463C" w:rsidP="0059463C">
      <w:pPr>
        <w:pStyle w:val="Akapitzlist"/>
        <w:spacing w:line="360" w:lineRule="auto"/>
        <w:jc w:val="both"/>
        <w:rPr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Odp. 13</w:t>
      </w:r>
    </w:p>
    <w:p w:rsidR="004D73C6" w:rsidRPr="0059463C" w:rsidRDefault="0059463C" w:rsidP="0059463C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B050"/>
          <w:sz w:val="22"/>
          <w:szCs w:val="22"/>
        </w:rPr>
      </w:pPr>
      <w:r w:rsidRPr="0059463C">
        <w:rPr>
          <w:color w:val="00B050"/>
          <w:sz w:val="22"/>
          <w:szCs w:val="22"/>
        </w:rPr>
        <w:t>Numery identyfikacyjne punktów wyjścia nadane przez OSD i wskazane przez Zamawiającego w SIWZ są zgodne z numerami Punktów wyjścia umieszczonymi przez obecnego sprzedawcę na dokumentach stanowiących podstawę płatności Odbiorcy</w:t>
      </w:r>
    </w:p>
    <w:p w:rsidR="00111A44" w:rsidRPr="0059463C" w:rsidRDefault="00111A44" w:rsidP="0059463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111A44" w:rsidRPr="0059463C" w:rsidRDefault="00111A44" w:rsidP="0059463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70C0"/>
        </w:rPr>
      </w:pPr>
      <w:r w:rsidRPr="0059463C">
        <w:rPr>
          <w:rFonts w:ascii="Times New Roman" w:hAnsi="Times New Roman"/>
          <w:b/>
          <w:color w:val="0070C0"/>
        </w:rPr>
        <w:t>Zmiany opisu zamówienia zawarte w wyjaśnieniach stanowią integralną część SIWZ i wykonawca musi je uwzględnić przy przygotowaniu oferty.</w:t>
      </w:r>
    </w:p>
    <w:p w:rsidR="00511C85" w:rsidRPr="0059463C" w:rsidRDefault="00511C85" w:rsidP="0059463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111A44" w:rsidRPr="0059463C" w:rsidRDefault="00111A44" w:rsidP="0059463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59463C">
        <w:rPr>
          <w:rFonts w:ascii="Times New Roman" w:hAnsi="Times New Roman"/>
          <w:b/>
        </w:rPr>
        <w:t xml:space="preserve">Zamawiający działając na mocy </w:t>
      </w:r>
      <w:r w:rsidRPr="0059463C">
        <w:rPr>
          <w:rFonts w:ascii="Times New Roman" w:hAnsi="Times New Roman"/>
          <w:b/>
          <w:bCs/>
        </w:rPr>
        <w:t>Art. 38.</w:t>
      </w:r>
      <w:r w:rsidRPr="0059463C">
        <w:rPr>
          <w:rFonts w:ascii="Times New Roman" w:hAnsi="Times New Roman"/>
          <w:b/>
        </w:rPr>
        <w:t xml:space="preserve"> ust 6 ustawy Prawo Zamówień Publicznych przedłuża termin składania ofert</w:t>
      </w:r>
      <w:r w:rsidR="004D64F7" w:rsidRPr="0059463C">
        <w:rPr>
          <w:rFonts w:ascii="Times New Roman" w:hAnsi="Times New Roman"/>
          <w:b/>
        </w:rPr>
        <w:t xml:space="preserve"> do dnia </w:t>
      </w:r>
      <w:r w:rsidR="00D93643">
        <w:rPr>
          <w:rFonts w:ascii="Times New Roman" w:hAnsi="Times New Roman"/>
          <w:b/>
        </w:rPr>
        <w:t>06.07.</w:t>
      </w:r>
      <w:r w:rsidRPr="0059463C">
        <w:rPr>
          <w:rFonts w:ascii="Times New Roman" w:hAnsi="Times New Roman"/>
          <w:b/>
        </w:rPr>
        <w:t>20</w:t>
      </w:r>
      <w:r w:rsidR="00D93643">
        <w:rPr>
          <w:rFonts w:ascii="Times New Roman" w:hAnsi="Times New Roman"/>
          <w:b/>
        </w:rPr>
        <w:t xml:space="preserve">20 </w:t>
      </w:r>
      <w:r w:rsidRPr="0059463C">
        <w:rPr>
          <w:rFonts w:ascii="Times New Roman" w:hAnsi="Times New Roman"/>
          <w:b/>
        </w:rPr>
        <w:t>roku.</w:t>
      </w:r>
    </w:p>
    <w:p w:rsidR="00111A44" w:rsidRPr="0059463C" w:rsidRDefault="00111A44" w:rsidP="0059463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59463C">
        <w:rPr>
          <w:rFonts w:ascii="Times New Roman" w:hAnsi="Times New Roman"/>
          <w:b/>
        </w:rPr>
        <w:t>Godziny składania i otwarcia ofert pozostają bez zmian</w:t>
      </w:r>
    </w:p>
    <w:p w:rsidR="00511C85" w:rsidRPr="0059463C" w:rsidRDefault="00511C85" w:rsidP="0059463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993AE9" w:rsidRPr="0059463C" w:rsidRDefault="00993AE9" w:rsidP="0059463C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Times New Roman" w:hAnsi="Times New Roman"/>
        </w:rPr>
      </w:pPr>
    </w:p>
    <w:sectPr w:rsidR="00993AE9" w:rsidRPr="0059463C" w:rsidSect="00925D2D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643" w:rsidRDefault="00D93643" w:rsidP="00F92ECB">
      <w:pPr>
        <w:spacing w:after="0" w:line="240" w:lineRule="auto"/>
      </w:pPr>
      <w:r>
        <w:separator/>
      </w:r>
    </w:p>
  </w:endnote>
  <w:endnote w:type="continuationSeparator" w:id="0">
    <w:p w:rsidR="00D93643" w:rsidRDefault="00D936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43" w:rsidRDefault="00D93643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3643" w:rsidRDefault="00D9364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643" w:rsidRDefault="00D93643" w:rsidP="00F92ECB">
      <w:pPr>
        <w:spacing w:after="0" w:line="240" w:lineRule="auto"/>
      </w:pPr>
      <w:r>
        <w:separator/>
      </w:r>
    </w:p>
  </w:footnote>
  <w:footnote w:type="continuationSeparator" w:id="0">
    <w:p w:rsidR="00D93643" w:rsidRDefault="00D936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43" w:rsidRPr="00923D22" w:rsidRDefault="00D93643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4975F6">
          <w:rPr>
            <w:noProof/>
            <w:lang w:eastAsia="zh-TW"/>
          </w:rPr>
          <w:pict>
            <v:rect id="_x0000_s23555" style="position:absolute;margin-left:0;margin-top:0;width:24.4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D93643" w:rsidRPr="009946F1" w:rsidRDefault="00D93643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893018" w:rsidRPr="00893018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2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14/2020</w:t>
    </w:r>
  </w:p>
  <w:p w:rsidR="00D93643" w:rsidRDefault="00D936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BD16DC"/>
    <w:multiLevelType w:val="hybridMultilevel"/>
    <w:tmpl w:val="C9FEC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E32E4"/>
    <w:multiLevelType w:val="hybridMultilevel"/>
    <w:tmpl w:val="5CB63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14"/>
  </w:num>
  <w:num w:numId="10">
    <w:abstractNumId w:val="6"/>
  </w:num>
  <w:num w:numId="11">
    <w:abstractNumId w:val="15"/>
  </w:num>
  <w:num w:numId="12">
    <w:abstractNumId w:val="13"/>
  </w:num>
  <w:num w:numId="13">
    <w:abstractNumId w:val="3"/>
  </w:num>
  <w:num w:numId="14">
    <w:abstractNumId w:val="16"/>
  </w:num>
  <w:num w:numId="15">
    <w:abstractNumId w:val="2"/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23DF3"/>
    <w:rsid w:val="00036752"/>
    <w:rsid w:val="00047FFB"/>
    <w:rsid w:val="000546BB"/>
    <w:rsid w:val="00056647"/>
    <w:rsid w:val="0005765E"/>
    <w:rsid w:val="00065DB8"/>
    <w:rsid w:val="00072E4D"/>
    <w:rsid w:val="000A0BE4"/>
    <w:rsid w:val="000A17AA"/>
    <w:rsid w:val="000A5724"/>
    <w:rsid w:val="000D432C"/>
    <w:rsid w:val="000D5B45"/>
    <w:rsid w:val="000F19A1"/>
    <w:rsid w:val="000F24E5"/>
    <w:rsid w:val="001100BA"/>
    <w:rsid w:val="00111A44"/>
    <w:rsid w:val="001331CB"/>
    <w:rsid w:val="00136C32"/>
    <w:rsid w:val="001430EA"/>
    <w:rsid w:val="00160114"/>
    <w:rsid w:val="00160DFD"/>
    <w:rsid w:val="00170784"/>
    <w:rsid w:val="00170BAE"/>
    <w:rsid w:val="001710A2"/>
    <w:rsid w:val="001765F3"/>
    <w:rsid w:val="00180A2B"/>
    <w:rsid w:val="001836F1"/>
    <w:rsid w:val="00194EB6"/>
    <w:rsid w:val="001A0FF9"/>
    <w:rsid w:val="001B2C17"/>
    <w:rsid w:val="001E08B1"/>
    <w:rsid w:val="001F3EAA"/>
    <w:rsid w:val="001F48C0"/>
    <w:rsid w:val="001F7A9F"/>
    <w:rsid w:val="00201DB8"/>
    <w:rsid w:val="002301FC"/>
    <w:rsid w:val="002323D1"/>
    <w:rsid w:val="00235EBD"/>
    <w:rsid w:val="002410CD"/>
    <w:rsid w:val="00243DF0"/>
    <w:rsid w:val="0026180F"/>
    <w:rsid w:val="00266156"/>
    <w:rsid w:val="0027025C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34172"/>
    <w:rsid w:val="003433A2"/>
    <w:rsid w:val="00362AF4"/>
    <w:rsid w:val="00377213"/>
    <w:rsid w:val="00381813"/>
    <w:rsid w:val="00382AA3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7DB"/>
    <w:rsid w:val="00404AF3"/>
    <w:rsid w:val="00425FF0"/>
    <w:rsid w:val="004438E2"/>
    <w:rsid w:val="0045275A"/>
    <w:rsid w:val="00466DDB"/>
    <w:rsid w:val="00470D3B"/>
    <w:rsid w:val="00480DBE"/>
    <w:rsid w:val="0049332C"/>
    <w:rsid w:val="004975F6"/>
    <w:rsid w:val="004B68A6"/>
    <w:rsid w:val="004C3F73"/>
    <w:rsid w:val="004D1559"/>
    <w:rsid w:val="004D64F7"/>
    <w:rsid w:val="004D6557"/>
    <w:rsid w:val="004D73C6"/>
    <w:rsid w:val="004E3EC1"/>
    <w:rsid w:val="004F7089"/>
    <w:rsid w:val="00511C85"/>
    <w:rsid w:val="00520476"/>
    <w:rsid w:val="005311DE"/>
    <w:rsid w:val="0053467F"/>
    <w:rsid w:val="005407CA"/>
    <w:rsid w:val="00571D84"/>
    <w:rsid w:val="0059240C"/>
    <w:rsid w:val="0059463C"/>
    <w:rsid w:val="0059495D"/>
    <w:rsid w:val="005959F5"/>
    <w:rsid w:val="005A398E"/>
    <w:rsid w:val="005B5FE6"/>
    <w:rsid w:val="005B7A86"/>
    <w:rsid w:val="005C055C"/>
    <w:rsid w:val="005C13F4"/>
    <w:rsid w:val="005E40A7"/>
    <w:rsid w:val="005F5F57"/>
    <w:rsid w:val="00600361"/>
    <w:rsid w:val="00605620"/>
    <w:rsid w:val="006056B9"/>
    <w:rsid w:val="00611962"/>
    <w:rsid w:val="00625DB3"/>
    <w:rsid w:val="00631D60"/>
    <w:rsid w:val="00633128"/>
    <w:rsid w:val="00636DA8"/>
    <w:rsid w:val="0065646D"/>
    <w:rsid w:val="00656CE5"/>
    <w:rsid w:val="00656F13"/>
    <w:rsid w:val="006610CB"/>
    <w:rsid w:val="00672DDB"/>
    <w:rsid w:val="00677306"/>
    <w:rsid w:val="006A4933"/>
    <w:rsid w:val="006C3618"/>
    <w:rsid w:val="006D0B4B"/>
    <w:rsid w:val="006D31A7"/>
    <w:rsid w:val="006E4810"/>
    <w:rsid w:val="006F5452"/>
    <w:rsid w:val="00705AA0"/>
    <w:rsid w:val="00726F0B"/>
    <w:rsid w:val="00733BE2"/>
    <w:rsid w:val="00746658"/>
    <w:rsid w:val="00752462"/>
    <w:rsid w:val="00757840"/>
    <w:rsid w:val="0076054C"/>
    <w:rsid w:val="00787CE8"/>
    <w:rsid w:val="00790ED9"/>
    <w:rsid w:val="007A06DF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800A19"/>
    <w:rsid w:val="00800E85"/>
    <w:rsid w:val="00803805"/>
    <w:rsid w:val="008048C1"/>
    <w:rsid w:val="00812A11"/>
    <w:rsid w:val="008175E1"/>
    <w:rsid w:val="00833D39"/>
    <w:rsid w:val="00835C71"/>
    <w:rsid w:val="00847320"/>
    <w:rsid w:val="00854AE2"/>
    <w:rsid w:val="0087411E"/>
    <w:rsid w:val="00893018"/>
    <w:rsid w:val="008A5210"/>
    <w:rsid w:val="008B2B57"/>
    <w:rsid w:val="008C40AC"/>
    <w:rsid w:val="008D54B4"/>
    <w:rsid w:val="008E3AA5"/>
    <w:rsid w:val="0090424D"/>
    <w:rsid w:val="00914496"/>
    <w:rsid w:val="00925D2D"/>
    <w:rsid w:val="009313AD"/>
    <w:rsid w:val="0094604F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59CA"/>
    <w:rsid w:val="009E426F"/>
    <w:rsid w:val="009F08CA"/>
    <w:rsid w:val="009F2AB4"/>
    <w:rsid w:val="00A06635"/>
    <w:rsid w:val="00A07AEC"/>
    <w:rsid w:val="00A15E61"/>
    <w:rsid w:val="00A237B0"/>
    <w:rsid w:val="00A314EA"/>
    <w:rsid w:val="00A32726"/>
    <w:rsid w:val="00A52383"/>
    <w:rsid w:val="00A77CD3"/>
    <w:rsid w:val="00A9322D"/>
    <w:rsid w:val="00AA0975"/>
    <w:rsid w:val="00AA5831"/>
    <w:rsid w:val="00AB3DDC"/>
    <w:rsid w:val="00AB7FDE"/>
    <w:rsid w:val="00AC1FC9"/>
    <w:rsid w:val="00AD0E38"/>
    <w:rsid w:val="00AD5805"/>
    <w:rsid w:val="00AE11AF"/>
    <w:rsid w:val="00B11454"/>
    <w:rsid w:val="00B25045"/>
    <w:rsid w:val="00B43BFD"/>
    <w:rsid w:val="00B80CA8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553E4"/>
    <w:rsid w:val="00C6162C"/>
    <w:rsid w:val="00C64EB6"/>
    <w:rsid w:val="00C70D7A"/>
    <w:rsid w:val="00C73A7F"/>
    <w:rsid w:val="00C76E48"/>
    <w:rsid w:val="00C87937"/>
    <w:rsid w:val="00C95E48"/>
    <w:rsid w:val="00CB02A4"/>
    <w:rsid w:val="00CB7090"/>
    <w:rsid w:val="00CB7FFB"/>
    <w:rsid w:val="00CC12C0"/>
    <w:rsid w:val="00CC4D1D"/>
    <w:rsid w:val="00CF51F2"/>
    <w:rsid w:val="00D05A24"/>
    <w:rsid w:val="00D11066"/>
    <w:rsid w:val="00D12B20"/>
    <w:rsid w:val="00D135B2"/>
    <w:rsid w:val="00D2582E"/>
    <w:rsid w:val="00D27888"/>
    <w:rsid w:val="00D42C86"/>
    <w:rsid w:val="00D53113"/>
    <w:rsid w:val="00D54C01"/>
    <w:rsid w:val="00D74AD0"/>
    <w:rsid w:val="00D77274"/>
    <w:rsid w:val="00D80CA1"/>
    <w:rsid w:val="00D84678"/>
    <w:rsid w:val="00D86100"/>
    <w:rsid w:val="00D93643"/>
    <w:rsid w:val="00D95CE1"/>
    <w:rsid w:val="00DA496E"/>
    <w:rsid w:val="00DA4BB2"/>
    <w:rsid w:val="00DC33C2"/>
    <w:rsid w:val="00DD2207"/>
    <w:rsid w:val="00DD5E1A"/>
    <w:rsid w:val="00DE2F24"/>
    <w:rsid w:val="00E02150"/>
    <w:rsid w:val="00E076C6"/>
    <w:rsid w:val="00E20107"/>
    <w:rsid w:val="00E24990"/>
    <w:rsid w:val="00E439FD"/>
    <w:rsid w:val="00E53138"/>
    <w:rsid w:val="00E8022B"/>
    <w:rsid w:val="00E839F8"/>
    <w:rsid w:val="00E83B65"/>
    <w:rsid w:val="00E915CC"/>
    <w:rsid w:val="00EA3023"/>
    <w:rsid w:val="00EB43DC"/>
    <w:rsid w:val="00EB51C5"/>
    <w:rsid w:val="00EB7765"/>
    <w:rsid w:val="00EC3CE1"/>
    <w:rsid w:val="00F072B8"/>
    <w:rsid w:val="00F072D4"/>
    <w:rsid w:val="00F0756B"/>
    <w:rsid w:val="00F20A41"/>
    <w:rsid w:val="00F300A1"/>
    <w:rsid w:val="00F305F4"/>
    <w:rsid w:val="00F56573"/>
    <w:rsid w:val="00F81603"/>
    <w:rsid w:val="00F81DD6"/>
    <w:rsid w:val="00F82A45"/>
    <w:rsid w:val="00F92ECB"/>
    <w:rsid w:val="00FA3130"/>
    <w:rsid w:val="00FA4BBB"/>
    <w:rsid w:val="00FA616E"/>
    <w:rsid w:val="00FB1214"/>
    <w:rsid w:val="00FB22D2"/>
    <w:rsid w:val="00FC3A5C"/>
    <w:rsid w:val="00FC6FA0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B2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D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DB8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B22D2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57387-8461-4CA6-936F-66CBC54B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0</TotalTime>
  <Pages>4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2020-06-09T07:00:00Z</cp:lastPrinted>
  <dcterms:created xsi:type="dcterms:W3CDTF">2020-06-09T09:10:00Z</dcterms:created>
  <dcterms:modified xsi:type="dcterms:W3CDTF">2020-06-09T09:10:00Z</dcterms:modified>
</cp:coreProperties>
</file>