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71772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871772">
        <w:rPr>
          <w:rFonts w:ascii="Bookman Old Style" w:hAnsi="Bookman Old Style" w:cs="Arial"/>
          <w:sz w:val="24"/>
          <w:szCs w:val="24"/>
        </w:rPr>
        <w:t xml:space="preserve"> EA/381-</w:t>
      </w:r>
      <w:r w:rsidR="00602570">
        <w:rPr>
          <w:rFonts w:ascii="Bookman Old Style" w:hAnsi="Bookman Old Style" w:cs="Arial"/>
          <w:sz w:val="24"/>
          <w:szCs w:val="24"/>
        </w:rPr>
        <w:t>18</w:t>
      </w:r>
      <w:r>
        <w:rPr>
          <w:rFonts w:ascii="Bookman Old Style" w:hAnsi="Bookman Old Style" w:cs="Arial"/>
          <w:sz w:val="24"/>
          <w:szCs w:val="24"/>
        </w:rPr>
        <w:t>/2020</w:t>
      </w: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ab/>
      </w:r>
      <w:r w:rsidRPr="00871772">
        <w:rPr>
          <w:rFonts w:ascii="Bookman Old Style" w:hAnsi="Bookman Old Style" w:cs="Arial"/>
          <w:sz w:val="24"/>
          <w:szCs w:val="24"/>
        </w:rPr>
        <w:tab/>
        <w:t xml:space="preserve">Poznań, </w:t>
      </w:r>
      <w:r w:rsidR="00602570">
        <w:rPr>
          <w:rFonts w:ascii="Bookman Old Style" w:hAnsi="Bookman Old Style" w:cs="Arial"/>
          <w:sz w:val="24"/>
          <w:szCs w:val="24"/>
        </w:rPr>
        <w:t>16.06.</w:t>
      </w:r>
      <w:r>
        <w:rPr>
          <w:rFonts w:ascii="Bookman Old Style" w:hAnsi="Bookman Old Style" w:cs="Arial"/>
          <w:sz w:val="24"/>
          <w:szCs w:val="24"/>
        </w:rPr>
        <w:t>2020</w:t>
      </w:r>
      <w:r w:rsidRPr="00871772">
        <w:rPr>
          <w:rFonts w:ascii="Bookman Old Style" w:hAnsi="Bookman Old Style" w:cs="Arial"/>
          <w:sz w:val="24"/>
          <w:szCs w:val="24"/>
        </w:rPr>
        <w:t xml:space="preserve"> r.</w:t>
      </w: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Uczestnicy postępowania</w:t>
      </w: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71772">
        <w:rPr>
          <w:rFonts w:ascii="Bookman Old Style" w:hAnsi="Bookman Old Style" w:cs="Arial"/>
          <w:b/>
          <w:sz w:val="24"/>
          <w:szCs w:val="24"/>
        </w:rPr>
        <w:t xml:space="preserve">Dotyczy: przetargu nieograniczonego na </w:t>
      </w:r>
      <w:r w:rsidR="00602570" w:rsidRPr="008B6E9D">
        <w:rPr>
          <w:rFonts w:ascii="Bookman Old Style" w:hAnsi="Bookman Old Style"/>
          <w:b/>
          <w:sz w:val="24"/>
          <w:szCs w:val="24"/>
        </w:rPr>
        <w:t>modernizację dachów szpitala w Poznaniu</w:t>
      </w:r>
    </w:p>
    <w:p w:rsidR="00BE52A3" w:rsidRPr="00871772" w:rsidRDefault="00BE52A3" w:rsidP="00BE52A3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Wielkopolskie Centrum Pulmonologii i Torakochirurgii SP ZOZ przypomina, że zgodnie z zapisami pkt. 8.2 ust. 6 SIWZ Wykonawca, w terminie 3 dni od dnia zamieszczenia na stronie internetowej informacji, o której mowa w art. 86 ust. 5 ustawy Prawo zamówień publicznych przekazuje zamawiającemu oświadczenie o przynależności lub braku przynależności do tej samej grupy kapitałowej, o której mowa w ust. 1 pkt. 23 us</w:t>
      </w:r>
      <w:r>
        <w:rPr>
          <w:rFonts w:ascii="Bookman Old Style" w:hAnsi="Bookman Old Style" w:cs="Arial"/>
          <w:sz w:val="24"/>
          <w:szCs w:val="24"/>
        </w:rPr>
        <w:t xml:space="preserve">tawy Prawo zamówień publicznych. </w:t>
      </w:r>
      <w:r w:rsidRPr="00871772">
        <w:rPr>
          <w:rFonts w:ascii="Bookman Old Style" w:hAnsi="Bookman Old Style" w:cs="Arial"/>
          <w:sz w:val="24"/>
          <w:szCs w:val="24"/>
        </w:rPr>
        <w:t>Wraz ze złożeniem oświadczenia, wykonawca może przedstawić dowody, że powiązania z innym wykonawcą nie prowadzą do zakłócenia konkurencji w postępowaniu o udzielenie zamówienia.</w:t>
      </w: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Na stronie internetowej Zamawiającego zostają opublikowane</w:t>
      </w:r>
      <w:r w:rsidRPr="00871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1772">
        <w:rPr>
          <w:rFonts w:ascii="Bookman Old Style" w:hAnsi="Bookman Old Style" w:cs="Arial"/>
          <w:sz w:val="24"/>
          <w:szCs w:val="24"/>
        </w:rPr>
        <w:t>informacja z otwarcia ofert oraz wzór oświadczenia o grupie kapitałowej.</w:t>
      </w:r>
    </w:p>
    <w:p w:rsidR="005E40A7" w:rsidRPr="002B79B8" w:rsidRDefault="005E40A7" w:rsidP="002B79B8"/>
    <w:sectPr w:rsidR="005E40A7" w:rsidRPr="002B79B8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D39AA"/>
    <w:rsid w:val="004F3F78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2570"/>
    <w:rsid w:val="00605620"/>
    <w:rsid w:val="0060583A"/>
    <w:rsid w:val="00611962"/>
    <w:rsid w:val="00672DDB"/>
    <w:rsid w:val="006740C6"/>
    <w:rsid w:val="006A4933"/>
    <w:rsid w:val="006A6945"/>
    <w:rsid w:val="006E1B19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BA3116"/>
    <w:rsid w:val="00BE52A3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236"/>
    <w:rsid w:val="00DA4BB2"/>
    <w:rsid w:val="00DD2207"/>
    <w:rsid w:val="00DD5E1A"/>
    <w:rsid w:val="00DE2F24"/>
    <w:rsid w:val="00DF0D7F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C783-888E-4F8B-8B25-D0A4BBC8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2020-06-16T08:36:00Z</dcterms:created>
  <dcterms:modified xsi:type="dcterms:W3CDTF">2020-06-16T08:36:00Z</dcterms:modified>
</cp:coreProperties>
</file>