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1C6459" w:rsidRDefault="00815577" w:rsidP="001C6459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C6459" w:rsidRPr="001C6459" w:rsidRDefault="001C6459" w:rsidP="001C6459">
      <w:pPr>
        <w:spacing w:after="0" w:line="240" w:lineRule="auto"/>
        <w:rPr>
          <w:rFonts w:ascii="Verdana" w:hAnsi="Verdana"/>
          <w:sz w:val="20"/>
          <w:szCs w:val="20"/>
        </w:rPr>
      </w:pPr>
      <w:r w:rsidRPr="001C6459">
        <w:rPr>
          <w:rFonts w:ascii="Verdana" w:hAnsi="Verdana"/>
          <w:bCs/>
          <w:sz w:val="20"/>
          <w:szCs w:val="20"/>
        </w:rPr>
        <w:t>WCPIT/EA/381-31/20</w:t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bCs/>
          <w:sz w:val="20"/>
          <w:szCs w:val="20"/>
        </w:rPr>
        <w:tab/>
      </w:r>
      <w:r w:rsidRPr="001C6459">
        <w:rPr>
          <w:rFonts w:ascii="Verdana" w:hAnsi="Verdana"/>
          <w:sz w:val="20"/>
          <w:szCs w:val="20"/>
        </w:rPr>
        <w:t>Poznań, dnia 2020-10-12</w:t>
      </w:r>
    </w:p>
    <w:p w:rsidR="001C6459" w:rsidRPr="001C6459" w:rsidRDefault="001C6459" w:rsidP="001C6459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1C6459" w:rsidRPr="001C6459" w:rsidRDefault="001C6459" w:rsidP="001C6459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1C6459" w:rsidRPr="001C6459" w:rsidRDefault="001C6459" w:rsidP="001C645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>
        <w:rPr>
          <w:rFonts w:ascii="Verdana" w:hAnsi="Verdana" w:cs="Arial"/>
          <w:bCs/>
          <w:iCs/>
          <w:spacing w:val="2"/>
          <w:sz w:val="20"/>
        </w:rPr>
        <w:t xml:space="preserve">Informacja o </w:t>
      </w:r>
      <w:r w:rsidRPr="001C6459">
        <w:rPr>
          <w:rFonts w:ascii="Verdana" w:hAnsi="Verdana" w:cs="Arial"/>
          <w:bCs/>
          <w:iCs/>
          <w:spacing w:val="2"/>
          <w:sz w:val="20"/>
        </w:rPr>
        <w:t>wybor</w:t>
      </w:r>
      <w:r>
        <w:rPr>
          <w:rFonts w:ascii="Verdana" w:hAnsi="Verdana" w:cs="Arial"/>
          <w:bCs/>
          <w:iCs/>
          <w:spacing w:val="2"/>
          <w:sz w:val="20"/>
        </w:rPr>
        <w:t>ze</w:t>
      </w:r>
      <w:r w:rsidRPr="001C6459">
        <w:rPr>
          <w:rFonts w:ascii="Verdana" w:hAnsi="Verdana" w:cs="Arial"/>
          <w:bCs/>
          <w:iCs/>
          <w:spacing w:val="2"/>
          <w:sz w:val="20"/>
        </w:rPr>
        <w:t xml:space="preserve"> oferty najkorzystniejszej w postępowaniu o zamówienie  publiczne przeprowadzone w trybie przetargu nieograniczonego na</w:t>
      </w:r>
    </w:p>
    <w:p w:rsidR="001C6459" w:rsidRPr="001C6459" w:rsidRDefault="001C6459" w:rsidP="001C645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C6459">
        <w:rPr>
          <w:rFonts w:ascii="Verdana" w:hAnsi="Verdana"/>
          <w:b/>
          <w:sz w:val="20"/>
          <w:szCs w:val="20"/>
        </w:rPr>
        <w:t xml:space="preserve">dostawę leków </w:t>
      </w:r>
      <w:proofErr w:type="spellStart"/>
      <w:r w:rsidRPr="001C6459">
        <w:rPr>
          <w:rFonts w:ascii="Verdana" w:hAnsi="Verdana"/>
          <w:b/>
          <w:sz w:val="20"/>
          <w:szCs w:val="20"/>
        </w:rPr>
        <w:t>immunostymulujących</w:t>
      </w:r>
      <w:proofErr w:type="spellEnd"/>
    </w:p>
    <w:p w:rsidR="001C6459" w:rsidRPr="001C6459" w:rsidRDefault="001C6459" w:rsidP="001C6459">
      <w:pPr>
        <w:spacing w:after="0" w:line="240" w:lineRule="auto"/>
        <w:jc w:val="center"/>
        <w:rPr>
          <w:rFonts w:ascii="Verdana" w:hAnsi="Verdana" w:cs="Segoe UI Light"/>
          <w:bCs/>
          <w:sz w:val="20"/>
          <w:szCs w:val="20"/>
        </w:rPr>
      </w:pPr>
      <w:r w:rsidRPr="001C6459">
        <w:rPr>
          <w:rFonts w:ascii="Verdana" w:hAnsi="Verdana" w:cs="Segoe UI Light"/>
          <w:bCs/>
          <w:sz w:val="20"/>
          <w:szCs w:val="20"/>
        </w:rPr>
        <w:tab/>
      </w:r>
      <w:r w:rsidRPr="001C6459">
        <w:rPr>
          <w:rFonts w:ascii="Verdana" w:hAnsi="Verdana" w:cs="Segoe UI Light"/>
          <w:bCs/>
          <w:sz w:val="20"/>
          <w:szCs w:val="20"/>
        </w:rPr>
        <w:tab/>
      </w:r>
      <w:r w:rsidRPr="001C6459">
        <w:rPr>
          <w:rFonts w:ascii="Verdana" w:hAnsi="Verdana" w:cs="Segoe UI Light"/>
          <w:bCs/>
          <w:sz w:val="20"/>
          <w:szCs w:val="20"/>
        </w:rPr>
        <w:tab/>
      </w:r>
    </w:p>
    <w:p w:rsidR="001C6459" w:rsidRPr="001C6459" w:rsidRDefault="001C6459" w:rsidP="001C645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1C6459">
        <w:rPr>
          <w:rFonts w:ascii="Verdana" w:hAnsi="Verdana" w:cs="Segoe UI Light"/>
          <w:bCs/>
          <w:sz w:val="20"/>
          <w:szCs w:val="20"/>
        </w:rPr>
        <w:tab/>
      </w:r>
      <w:r w:rsidRPr="001C6459">
        <w:rPr>
          <w:rFonts w:ascii="Verdana" w:hAnsi="Verdana" w:cs="Segoe UI Light"/>
          <w:bCs/>
          <w:sz w:val="20"/>
          <w:szCs w:val="20"/>
        </w:rPr>
        <w:tab/>
      </w:r>
      <w:r w:rsidRPr="001C6459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1C6459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p w:rsidR="001C6459" w:rsidRPr="001C6459" w:rsidRDefault="001C6459" w:rsidP="001C6459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85"/>
        <w:gridCol w:w="882"/>
        <w:gridCol w:w="1402"/>
        <w:gridCol w:w="1641"/>
      </w:tblGrid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000000" w:fill="FFFF00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C6459">
              <w:rPr>
                <w:rFonts w:ascii="Verdana" w:hAnsi="Verdana" w:cs="Arial"/>
                <w:sz w:val="20"/>
                <w:szCs w:val="20"/>
              </w:rPr>
              <w:t>Salus</w:t>
            </w:r>
            <w:proofErr w:type="spellEnd"/>
            <w:r w:rsidRPr="001C6459">
              <w:rPr>
                <w:rFonts w:ascii="Verdana" w:hAnsi="Verdana" w:cs="Arial"/>
                <w:sz w:val="20"/>
                <w:szCs w:val="20"/>
              </w:rPr>
              <w:t xml:space="preserve"> international sp. z o.o.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40-273 Katowice, ul. Pułaskiego 9</w:t>
            </w:r>
          </w:p>
        </w:tc>
        <w:tc>
          <w:tcPr>
            <w:tcW w:w="479" w:type="pct"/>
            <w:shd w:val="clear" w:color="000000" w:fill="FFFF00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pct"/>
            <w:shd w:val="clear" w:color="000000" w:fill="FFFF00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Calibri"/>
                <w:sz w:val="20"/>
                <w:szCs w:val="20"/>
              </w:rPr>
              <w:t>244 728,00</w:t>
            </w:r>
          </w:p>
        </w:tc>
        <w:tc>
          <w:tcPr>
            <w:tcW w:w="891" w:type="pct"/>
            <w:shd w:val="clear" w:color="000000" w:fill="FFFF00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1C6459" w:rsidRPr="001C6459" w:rsidRDefault="001C6459" w:rsidP="001C645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C6459" w:rsidRPr="001C6459" w:rsidRDefault="001C6459" w:rsidP="001C6459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1C6459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1C6459" w:rsidRPr="001C6459" w:rsidRDefault="001C6459" w:rsidP="001C6459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1C6459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1C6459">
        <w:rPr>
          <w:rFonts w:ascii="Verdana" w:hAnsi="Verdana" w:cs="Arial"/>
          <w:spacing w:val="4"/>
          <w:sz w:val="20"/>
          <w:szCs w:val="20"/>
        </w:rPr>
        <w:t>cena</w:t>
      </w:r>
      <w:r w:rsidRPr="001C6459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1C6459">
        <w:rPr>
          <w:rFonts w:ascii="Verdana" w:hAnsi="Verdana" w:cs="Arial"/>
          <w:spacing w:val="4"/>
          <w:sz w:val="20"/>
          <w:szCs w:val="20"/>
        </w:rPr>
        <w:t>waga 100 %</w:t>
      </w:r>
    </w:p>
    <w:p w:rsidR="001C6459" w:rsidRPr="001C6459" w:rsidRDefault="001C6459" w:rsidP="001C645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1C6459">
        <w:rPr>
          <w:rFonts w:ascii="Verdana" w:hAnsi="Verdana" w:cs="Arial"/>
          <w:bCs/>
          <w:sz w:val="20"/>
          <w:szCs w:val="20"/>
        </w:rPr>
        <w:t xml:space="preserve">      </w:t>
      </w:r>
    </w:p>
    <w:p w:rsidR="001C6459" w:rsidRPr="001C6459" w:rsidRDefault="001C6459" w:rsidP="001C6459">
      <w:pPr>
        <w:spacing w:after="0" w:line="240" w:lineRule="auto"/>
        <w:rPr>
          <w:rFonts w:ascii="Verdana" w:hAnsi="Verdana" w:cs="Segoe UI Light"/>
          <w:sz w:val="20"/>
          <w:szCs w:val="20"/>
          <w:u w:val="single"/>
        </w:rPr>
      </w:pPr>
      <w:r w:rsidRPr="001C6459">
        <w:rPr>
          <w:rFonts w:ascii="Verdana" w:hAnsi="Verdana" w:cs="Arial"/>
          <w:bCs/>
          <w:sz w:val="20"/>
          <w:szCs w:val="20"/>
        </w:rPr>
        <w:t xml:space="preserve"> </w:t>
      </w:r>
      <w:r w:rsidRPr="001C6459">
        <w:rPr>
          <w:rFonts w:ascii="Verdana" w:hAnsi="Verdana" w:cs="Segoe UI Light"/>
          <w:sz w:val="20"/>
          <w:szCs w:val="20"/>
          <w:u w:val="single"/>
        </w:rPr>
        <w:t>ZESTAWIENIE I OCENA ZŁOŻONYCH OFERT: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85"/>
        <w:gridCol w:w="882"/>
        <w:gridCol w:w="1402"/>
        <w:gridCol w:w="1641"/>
      </w:tblGrid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vAlign w:val="bottom"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Lek SA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95-010 Stryków, ul. Podlipie 16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C645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263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736,00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92,79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Urtica Sp. z o.o. ul. Krzemieniecka 120, 54-613 Wrocław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     </w:t>
            </w:r>
            <w:r w:rsidRPr="001C6459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PGF S.A. ul. Zbąszyńska 3, 91-342 Łódź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C645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373 637,88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65,50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„ASCLEPIOS” S.A.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1C6459">
              <w:rPr>
                <w:rFonts w:ascii="Verdana" w:hAnsi="Verdana" w:cs="Arial"/>
                <w:sz w:val="20"/>
                <w:szCs w:val="20"/>
              </w:rPr>
              <w:t>Hubska</w:t>
            </w:r>
            <w:proofErr w:type="spellEnd"/>
            <w:r w:rsidRPr="001C6459">
              <w:rPr>
                <w:rFonts w:ascii="Verdana" w:hAnsi="Verdana" w:cs="Arial"/>
                <w:sz w:val="20"/>
                <w:szCs w:val="20"/>
              </w:rPr>
              <w:t xml:space="preserve"> 44 50-502 Wrocław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C645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343 189,44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71,31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C6459">
              <w:rPr>
                <w:rFonts w:ascii="Verdana" w:hAnsi="Verdana" w:cs="Arial"/>
                <w:sz w:val="20"/>
                <w:szCs w:val="20"/>
              </w:rPr>
              <w:t>Salus</w:t>
            </w:r>
            <w:proofErr w:type="spellEnd"/>
            <w:r w:rsidRPr="001C6459">
              <w:rPr>
                <w:rFonts w:ascii="Verdana" w:hAnsi="Verdana" w:cs="Arial"/>
                <w:sz w:val="20"/>
                <w:szCs w:val="20"/>
              </w:rPr>
              <w:t xml:space="preserve"> international sp. z o.o.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40-273 Katowice, ul. Pułaskiego 9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Calibri"/>
                <w:sz w:val="20"/>
                <w:szCs w:val="20"/>
              </w:rPr>
              <w:t>244 728,00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1C6459" w:rsidRPr="001C6459" w:rsidTr="00D80E8C">
        <w:trPr>
          <w:trHeight w:val="225"/>
        </w:trPr>
        <w:tc>
          <w:tcPr>
            <w:tcW w:w="286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1C6459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1C6459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C6459">
              <w:rPr>
                <w:rFonts w:ascii="Verdana" w:hAnsi="Verdana" w:cs="Arial"/>
                <w:sz w:val="20"/>
                <w:szCs w:val="20"/>
              </w:rPr>
              <w:t>ul. Puławska 145, 02-715 Warszawa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1C6459">
              <w:rPr>
                <w:rFonts w:ascii="Verdana" w:hAnsi="Verdana" w:cs="Calibri"/>
                <w:sz w:val="20"/>
                <w:szCs w:val="20"/>
              </w:rPr>
              <w:t>467 252,28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:rsidR="001C6459" w:rsidRPr="001C6459" w:rsidRDefault="001C6459" w:rsidP="001C6459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6459">
              <w:rPr>
                <w:rFonts w:ascii="Verdana" w:hAnsi="Verdana" w:cs="Calibri"/>
                <w:color w:val="000000"/>
                <w:sz w:val="20"/>
                <w:szCs w:val="20"/>
              </w:rPr>
              <w:t>52,38</w:t>
            </w:r>
          </w:p>
        </w:tc>
      </w:tr>
    </w:tbl>
    <w:p w:rsidR="00484D83" w:rsidRPr="001C6459" w:rsidRDefault="00484D83" w:rsidP="001C645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EB2CEA" w:rsidRPr="001C6459" w:rsidRDefault="00923890" w:rsidP="001C645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1C6459">
        <w:rPr>
          <w:rFonts w:ascii="Verdana" w:hAnsi="Verdana" w:cs="Arial"/>
          <w:bCs/>
          <w:sz w:val="20"/>
          <w:szCs w:val="20"/>
        </w:rPr>
        <w:t xml:space="preserve">  </w:t>
      </w:r>
    </w:p>
    <w:p w:rsidR="00020793" w:rsidRPr="001C6459" w:rsidRDefault="001C6459" w:rsidP="001C645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    </w:t>
      </w:r>
      <w:r w:rsidR="00020793" w:rsidRPr="001C6459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1C6459" w:rsidRDefault="00020793" w:rsidP="001C645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1C6459">
        <w:rPr>
          <w:rFonts w:ascii="Verdana" w:hAnsi="Verdana" w:cs="Arial"/>
          <w:sz w:val="20"/>
          <w:szCs w:val="20"/>
        </w:rPr>
        <w:tab/>
      </w:r>
    </w:p>
    <w:p w:rsidR="001D06B9" w:rsidRPr="001C6459" w:rsidRDefault="001D06B9" w:rsidP="001C645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1C6459" w:rsidRDefault="00EB2CEA" w:rsidP="001C645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1C6459" w:rsidRDefault="00EB2CEA" w:rsidP="001C645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1C6459" w:rsidRDefault="00020793" w:rsidP="001C6459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1C645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1C6459" w:rsidRDefault="00020793" w:rsidP="001C645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1C645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1C6459">
        <w:rPr>
          <w:rFonts w:ascii="Verdana" w:hAnsi="Verdana" w:cs="Arial"/>
          <w:spacing w:val="2"/>
          <w:sz w:val="20"/>
          <w:szCs w:val="20"/>
        </w:rPr>
        <w:tab/>
      </w:r>
      <w:r w:rsidRPr="001C6459">
        <w:rPr>
          <w:rFonts w:ascii="Verdana" w:hAnsi="Verdana" w:cs="Arial"/>
          <w:spacing w:val="2"/>
          <w:sz w:val="20"/>
          <w:szCs w:val="20"/>
        </w:rPr>
        <w:tab/>
      </w:r>
      <w:r w:rsidRPr="001C6459">
        <w:rPr>
          <w:rFonts w:ascii="Verdana" w:hAnsi="Verdana" w:cs="Arial"/>
          <w:spacing w:val="2"/>
          <w:sz w:val="20"/>
          <w:szCs w:val="20"/>
        </w:rPr>
        <w:tab/>
      </w:r>
      <w:r w:rsidRPr="001C645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1C6459" w:rsidSect="00EB2CE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2018-09-10T08:35:00Z</cp:lastPrinted>
  <dcterms:created xsi:type="dcterms:W3CDTF">2018-10-09T09:22:00Z</dcterms:created>
  <dcterms:modified xsi:type="dcterms:W3CDTF">2020-10-12T07:14:00Z</dcterms:modified>
</cp:coreProperties>
</file>