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420" w:rsidRPr="004439B1" w:rsidRDefault="004E2420" w:rsidP="00A23FF4">
      <w:pPr>
        <w:pStyle w:val="Tytu0"/>
        <w:rPr>
          <w:rFonts w:asciiTheme="minorHAnsi" w:hAnsiTheme="minorHAnsi" w:cs="Arial"/>
          <w:sz w:val="20"/>
        </w:rPr>
      </w:pPr>
      <w:r w:rsidRPr="004439B1">
        <w:rPr>
          <w:rFonts w:asciiTheme="minorHAnsi" w:hAnsiTheme="minorHAnsi" w:cs="Arial"/>
          <w:sz w:val="20"/>
        </w:rPr>
        <w:t>UMOWA NR ……………/……………………./201</w:t>
      </w:r>
      <w:r w:rsidR="006D27A8" w:rsidRPr="004439B1">
        <w:rPr>
          <w:rFonts w:asciiTheme="minorHAnsi" w:hAnsiTheme="minorHAnsi" w:cs="Arial"/>
          <w:sz w:val="20"/>
        </w:rPr>
        <w:t>7</w:t>
      </w:r>
    </w:p>
    <w:p w:rsidR="004E2420" w:rsidRPr="004439B1" w:rsidRDefault="004E2420" w:rsidP="00A23FF4">
      <w:pPr>
        <w:pStyle w:val="Podtytu"/>
        <w:rPr>
          <w:rFonts w:asciiTheme="minorHAnsi" w:hAnsiTheme="minorHAnsi"/>
          <w:sz w:val="20"/>
        </w:rPr>
      </w:pPr>
      <w:r w:rsidRPr="004439B1">
        <w:rPr>
          <w:rFonts w:asciiTheme="minorHAnsi" w:hAnsiTheme="minorHAnsi"/>
          <w:sz w:val="20"/>
        </w:rPr>
        <w:t>O UDZIELANIE ZAMÓWIENIA NA ŚWIADCZENIA ZDROWOTNE</w:t>
      </w:r>
    </w:p>
    <w:p w:rsidR="004E2420" w:rsidRPr="004439B1" w:rsidRDefault="004E2420" w:rsidP="00A23FF4">
      <w:pPr>
        <w:jc w:val="both"/>
        <w:rPr>
          <w:rFonts w:asciiTheme="minorHAnsi" w:hAnsiTheme="minorHAnsi" w:cs="Arial"/>
        </w:rPr>
      </w:pPr>
    </w:p>
    <w:p w:rsidR="004E2420" w:rsidRPr="004439B1" w:rsidRDefault="004E2420" w:rsidP="00A23FF4">
      <w:pPr>
        <w:jc w:val="both"/>
        <w:rPr>
          <w:rFonts w:asciiTheme="minorHAnsi" w:hAnsiTheme="minorHAnsi" w:cs="Arial"/>
        </w:rPr>
      </w:pPr>
      <w:r w:rsidRPr="004439B1">
        <w:rPr>
          <w:rFonts w:asciiTheme="minorHAnsi" w:hAnsiTheme="minorHAnsi" w:cs="Arial"/>
        </w:rPr>
        <w:t xml:space="preserve">zawarta w dniu ……………………………… w Poznaniu, zwana dalej </w:t>
      </w:r>
      <w:r w:rsidRPr="004439B1">
        <w:rPr>
          <w:rFonts w:asciiTheme="minorHAnsi" w:hAnsiTheme="minorHAnsi" w:cs="Arial"/>
          <w:i/>
          <w:iCs/>
        </w:rPr>
        <w:t xml:space="preserve">„umową” </w:t>
      </w:r>
      <w:r w:rsidRPr="004439B1">
        <w:rPr>
          <w:rFonts w:asciiTheme="minorHAnsi" w:hAnsiTheme="minorHAnsi" w:cs="Arial"/>
        </w:rPr>
        <w:t>pomiędzy:</w:t>
      </w:r>
    </w:p>
    <w:p w:rsidR="004E2420" w:rsidRPr="004439B1" w:rsidRDefault="004E2420" w:rsidP="00A23FF4">
      <w:pPr>
        <w:jc w:val="both"/>
        <w:rPr>
          <w:rFonts w:asciiTheme="minorHAnsi" w:hAnsiTheme="minorHAnsi" w:cs="Arial"/>
          <w:bCs/>
          <w:iCs/>
        </w:rPr>
      </w:pPr>
      <w:r w:rsidRPr="004439B1">
        <w:rPr>
          <w:rFonts w:asciiTheme="minorHAnsi" w:hAnsiTheme="minorHAnsi" w:cs="Arial"/>
          <w:b/>
          <w:bCs/>
        </w:rPr>
        <w:t>Wielkopolskim Centrum Pulmonologii i Torakochirurgii SP ZOZ</w:t>
      </w:r>
      <w:r w:rsidRPr="004439B1">
        <w:rPr>
          <w:rFonts w:asciiTheme="minorHAnsi" w:hAnsiTheme="minorHAnsi" w:cs="Arial"/>
        </w:rPr>
        <w:t xml:space="preserve"> z siedzibą w Poznaniu, </w:t>
      </w:r>
      <w:r w:rsidRPr="004439B1">
        <w:rPr>
          <w:rFonts w:asciiTheme="minorHAnsi" w:hAnsiTheme="minorHAnsi" w:cs="Arial"/>
          <w:bCs/>
          <w:iCs/>
        </w:rPr>
        <w:t>ul. Szamarzewskiego 62, 60-596 Poznań, zarejestrowanym w Krajowym Rejestrze Sądowym pod nr KRS 0000001844, NIP 7811618973, REGON 631250369, reprezentowanym przez:</w:t>
      </w:r>
    </w:p>
    <w:p w:rsidR="004E2420" w:rsidRPr="004439B1" w:rsidRDefault="004E2420" w:rsidP="00A23FF4">
      <w:pPr>
        <w:numPr>
          <w:ilvl w:val="0"/>
          <w:numId w:val="4"/>
        </w:numPr>
        <w:jc w:val="both"/>
        <w:rPr>
          <w:rFonts w:asciiTheme="minorHAnsi" w:hAnsiTheme="minorHAnsi" w:cs="Arial"/>
          <w:bCs/>
          <w:iCs/>
        </w:rPr>
      </w:pPr>
      <w:r w:rsidRPr="004439B1">
        <w:rPr>
          <w:rFonts w:asciiTheme="minorHAnsi" w:hAnsiTheme="minorHAnsi" w:cs="Arial"/>
          <w:bCs/>
          <w:iCs/>
        </w:rPr>
        <w:t>…………………………………</w:t>
      </w:r>
    </w:p>
    <w:p w:rsidR="004E2420" w:rsidRPr="004439B1" w:rsidRDefault="004E2420" w:rsidP="00A23FF4">
      <w:pPr>
        <w:jc w:val="both"/>
        <w:rPr>
          <w:rFonts w:asciiTheme="minorHAnsi" w:hAnsiTheme="minorHAnsi" w:cs="Arial"/>
          <w:b/>
          <w:i/>
        </w:rPr>
      </w:pPr>
      <w:r w:rsidRPr="004439B1">
        <w:rPr>
          <w:rFonts w:asciiTheme="minorHAnsi" w:hAnsiTheme="minorHAnsi" w:cs="Arial"/>
          <w:bCs/>
          <w:iCs/>
        </w:rPr>
        <w:t xml:space="preserve">zwanym w dalszej części umowy </w:t>
      </w:r>
      <w:r w:rsidRPr="004439B1">
        <w:rPr>
          <w:rFonts w:asciiTheme="minorHAnsi" w:hAnsiTheme="minorHAnsi" w:cs="Arial"/>
          <w:b/>
          <w:i/>
        </w:rPr>
        <w:t>„Udzielającym Zamówienia”</w:t>
      </w:r>
      <w:r w:rsidRPr="004439B1">
        <w:rPr>
          <w:rFonts w:asciiTheme="minorHAnsi" w:hAnsiTheme="minorHAnsi" w:cs="Arial"/>
        </w:rPr>
        <w:t xml:space="preserve"> albo </w:t>
      </w:r>
      <w:r w:rsidRPr="004439B1">
        <w:rPr>
          <w:rFonts w:asciiTheme="minorHAnsi" w:hAnsiTheme="minorHAnsi" w:cs="Arial"/>
          <w:b/>
          <w:i/>
        </w:rPr>
        <w:t>„</w:t>
      </w:r>
      <w:proofErr w:type="spellStart"/>
      <w:r w:rsidRPr="004439B1">
        <w:rPr>
          <w:rFonts w:asciiTheme="minorHAnsi" w:hAnsiTheme="minorHAnsi" w:cs="Arial"/>
          <w:b/>
          <w:i/>
        </w:rPr>
        <w:t>WCPiT</w:t>
      </w:r>
      <w:proofErr w:type="spellEnd"/>
      <w:r w:rsidRPr="004439B1">
        <w:rPr>
          <w:rFonts w:asciiTheme="minorHAnsi" w:hAnsiTheme="minorHAnsi" w:cs="Arial"/>
          <w:b/>
          <w:i/>
        </w:rPr>
        <w:t>”</w:t>
      </w:r>
    </w:p>
    <w:p w:rsidR="004E2420" w:rsidRPr="004439B1" w:rsidRDefault="004E2420" w:rsidP="00A23FF4">
      <w:pPr>
        <w:jc w:val="both"/>
        <w:rPr>
          <w:rFonts w:asciiTheme="minorHAnsi" w:hAnsiTheme="minorHAnsi" w:cs="Arial"/>
          <w:bCs/>
          <w:iCs/>
        </w:rPr>
      </w:pPr>
      <w:r w:rsidRPr="004439B1">
        <w:rPr>
          <w:rFonts w:asciiTheme="minorHAnsi" w:hAnsiTheme="minorHAnsi" w:cs="Arial"/>
          <w:bCs/>
          <w:iCs/>
        </w:rPr>
        <w:t>a</w:t>
      </w:r>
    </w:p>
    <w:p w:rsidR="004E2420" w:rsidRPr="004439B1" w:rsidRDefault="004E2420" w:rsidP="00A23FF4">
      <w:pPr>
        <w:jc w:val="both"/>
        <w:rPr>
          <w:rFonts w:asciiTheme="minorHAnsi" w:hAnsiTheme="minorHAnsi" w:cs="Arial"/>
          <w:bCs/>
          <w:iCs/>
        </w:rPr>
      </w:pPr>
      <w:r w:rsidRPr="004439B1">
        <w:rPr>
          <w:rFonts w:asciiTheme="minorHAnsi" w:hAnsiTheme="minorHAnsi" w:cs="Arial"/>
          <w:bCs/>
          <w:iCs/>
        </w:rPr>
        <w:t>lekarzem</w:t>
      </w:r>
      <w:r w:rsidRPr="004439B1">
        <w:rPr>
          <w:rFonts w:asciiTheme="minorHAnsi" w:hAnsiTheme="minorHAnsi" w:cs="Arial"/>
          <w:b/>
          <w:bCs/>
          <w:iCs/>
        </w:rPr>
        <w:t xml:space="preserve"> ………………………..</w:t>
      </w:r>
      <w:r w:rsidRPr="004439B1">
        <w:rPr>
          <w:rFonts w:asciiTheme="minorHAnsi" w:hAnsiTheme="minorHAnsi" w:cs="Arial"/>
          <w:bCs/>
          <w:iCs/>
        </w:rPr>
        <w:t xml:space="preserve">, posiadającym prawo wykonywania zawodu nr ……………………, prowadzącym działalność gospodarczą na podstawie wpisu do </w:t>
      </w:r>
      <w:proofErr w:type="spellStart"/>
      <w:r w:rsidRPr="004439B1">
        <w:rPr>
          <w:rFonts w:asciiTheme="minorHAnsi" w:hAnsiTheme="minorHAnsi" w:cs="Arial"/>
          <w:bCs/>
          <w:iCs/>
        </w:rPr>
        <w:t>CEiDG</w:t>
      </w:r>
      <w:proofErr w:type="spellEnd"/>
      <w:r w:rsidRPr="004439B1">
        <w:rPr>
          <w:rFonts w:asciiTheme="minorHAnsi" w:hAnsiTheme="minorHAnsi" w:cs="Arial"/>
          <w:bCs/>
          <w:iCs/>
        </w:rPr>
        <w:t>, wpisanym do rejestru indywidualnych specjalistycznych praktyk lekarskich w Wielkopolskiej Izbie Lekarskiej pod nr ………………………., o numerze  …………………………, zamieszkałym w ………….. …………………………………………………</w:t>
      </w:r>
    </w:p>
    <w:p w:rsidR="004E2420" w:rsidRPr="004439B1" w:rsidRDefault="004E2420" w:rsidP="00A23FF4">
      <w:pPr>
        <w:jc w:val="both"/>
        <w:rPr>
          <w:rFonts w:asciiTheme="minorHAnsi" w:hAnsiTheme="minorHAnsi" w:cs="Arial"/>
          <w:b/>
          <w:i/>
        </w:rPr>
      </w:pPr>
      <w:r w:rsidRPr="004439B1">
        <w:rPr>
          <w:rFonts w:asciiTheme="minorHAnsi" w:hAnsiTheme="minorHAnsi" w:cs="Arial"/>
          <w:bCs/>
          <w:iCs/>
        </w:rPr>
        <w:t xml:space="preserve">zwanym w dalszej części umowy </w:t>
      </w:r>
      <w:r w:rsidRPr="004439B1">
        <w:rPr>
          <w:rFonts w:asciiTheme="minorHAnsi" w:hAnsiTheme="minorHAnsi" w:cs="Arial"/>
          <w:b/>
          <w:i/>
        </w:rPr>
        <w:t xml:space="preserve">„Przyjmującym Zamówienie”. </w:t>
      </w:r>
    </w:p>
    <w:p w:rsidR="004E2420" w:rsidRPr="004439B1" w:rsidRDefault="004E2420" w:rsidP="00A23FF4">
      <w:pPr>
        <w:pStyle w:val="Tekstpodstawowy"/>
        <w:rPr>
          <w:rFonts w:asciiTheme="minorHAnsi" w:hAnsiTheme="minorHAnsi"/>
          <w:sz w:val="20"/>
        </w:rPr>
      </w:pPr>
    </w:p>
    <w:p w:rsidR="004E2420" w:rsidRPr="004439B1" w:rsidRDefault="004E2420" w:rsidP="00A23FF4">
      <w:pPr>
        <w:pStyle w:val="Tekstpodstawowy"/>
        <w:rPr>
          <w:rFonts w:asciiTheme="minorHAnsi" w:hAnsiTheme="minorHAnsi"/>
          <w:sz w:val="20"/>
        </w:rPr>
      </w:pPr>
      <w:r w:rsidRPr="004439B1">
        <w:rPr>
          <w:rFonts w:asciiTheme="minorHAnsi" w:hAnsiTheme="minorHAnsi"/>
          <w:sz w:val="20"/>
        </w:rPr>
        <w:t>Na podstawie przepisów:</w:t>
      </w:r>
    </w:p>
    <w:p w:rsidR="004E2420" w:rsidRPr="004439B1" w:rsidRDefault="004E2420" w:rsidP="00A23FF4">
      <w:pPr>
        <w:numPr>
          <w:ilvl w:val="0"/>
          <w:numId w:val="3"/>
        </w:numPr>
        <w:jc w:val="both"/>
        <w:rPr>
          <w:rFonts w:asciiTheme="minorHAnsi" w:hAnsiTheme="minorHAnsi" w:cs="Arial"/>
          <w:bCs/>
          <w:iCs/>
        </w:rPr>
      </w:pPr>
      <w:r w:rsidRPr="004439B1">
        <w:rPr>
          <w:rFonts w:asciiTheme="minorHAnsi" w:hAnsiTheme="minorHAnsi" w:cs="Arial"/>
          <w:bCs/>
          <w:iCs/>
        </w:rPr>
        <w:t>art. 26 i 27 ustawy z dnia 15 kwietnia 2011r. o działalności leczniczej (tekst jednolity Dz. U.</w:t>
      </w:r>
      <w:r w:rsidR="005F3F60" w:rsidRPr="004439B1">
        <w:rPr>
          <w:rFonts w:asciiTheme="minorHAnsi" w:hAnsiTheme="minorHAnsi" w:cs="Arial"/>
          <w:bCs/>
          <w:iCs/>
        </w:rPr>
        <w:t>2016</w:t>
      </w:r>
      <w:r w:rsidRPr="004439B1">
        <w:rPr>
          <w:rFonts w:asciiTheme="minorHAnsi" w:hAnsiTheme="minorHAnsi" w:cs="Arial"/>
          <w:bCs/>
          <w:iCs/>
        </w:rPr>
        <w:t>.</w:t>
      </w:r>
      <w:r w:rsidR="005F3F60" w:rsidRPr="004439B1">
        <w:rPr>
          <w:rFonts w:asciiTheme="minorHAnsi" w:hAnsiTheme="minorHAnsi" w:cs="Arial"/>
          <w:bCs/>
          <w:iCs/>
        </w:rPr>
        <w:t>1</w:t>
      </w:r>
      <w:r w:rsidRPr="004439B1">
        <w:rPr>
          <w:rFonts w:asciiTheme="minorHAnsi" w:hAnsiTheme="minorHAnsi" w:cs="Arial"/>
          <w:bCs/>
          <w:iCs/>
        </w:rPr>
        <w:t>6</w:t>
      </w:r>
      <w:r w:rsidR="005F3F60" w:rsidRPr="004439B1">
        <w:rPr>
          <w:rFonts w:asciiTheme="minorHAnsi" w:hAnsiTheme="minorHAnsi" w:cs="Arial"/>
          <w:bCs/>
          <w:iCs/>
        </w:rPr>
        <w:t>3</w:t>
      </w:r>
      <w:r w:rsidRPr="004439B1">
        <w:rPr>
          <w:rFonts w:asciiTheme="minorHAnsi" w:hAnsiTheme="minorHAnsi" w:cs="Arial"/>
          <w:bCs/>
          <w:iCs/>
        </w:rPr>
        <w:t xml:space="preserve">8 </w:t>
      </w:r>
      <w:proofErr w:type="spellStart"/>
      <w:r w:rsidR="005F3F60" w:rsidRPr="004439B1">
        <w:rPr>
          <w:rFonts w:asciiTheme="minorHAnsi" w:hAnsiTheme="minorHAnsi" w:cs="Arial"/>
          <w:bCs/>
          <w:iCs/>
        </w:rPr>
        <w:t>t.j</w:t>
      </w:r>
      <w:proofErr w:type="spellEnd"/>
      <w:r w:rsidR="005F3F60" w:rsidRPr="004439B1">
        <w:rPr>
          <w:rFonts w:asciiTheme="minorHAnsi" w:hAnsiTheme="minorHAnsi" w:cs="Arial"/>
          <w:bCs/>
          <w:iCs/>
        </w:rPr>
        <w:t xml:space="preserve">. </w:t>
      </w:r>
      <w:r w:rsidRPr="004439B1">
        <w:rPr>
          <w:rFonts w:asciiTheme="minorHAnsi" w:hAnsiTheme="minorHAnsi" w:cs="Arial"/>
          <w:bCs/>
          <w:iCs/>
        </w:rPr>
        <w:t xml:space="preserve">ze </w:t>
      </w:r>
      <w:proofErr w:type="spellStart"/>
      <w:r w:rsidRPr="004439B1">
        <w:rPr>
          <w:rFonts w:asciiTheme="minorHAnsi" w:hAnsiTheme="minorHAnsi" w:cs="Arial"/>
          <w:bCs/>
          <w:iCs/>
        </w:rPr>
        <w:t>zm</w:t>
      </w:r>
      <w:proofErr w:type="spellEnd"/>
      <w:r w:rsidRPr="004439B1">
        <w:rPr>
          <w:rFonts w:asciiTheme="minorHAnsi" w:hAnsiTheme="minorHAnsi" w:cs="Arial"/>
          <w:bCs/>
          <w:iCs/>
        </w:rPr>
        <w:t>)</w:t>
      </w:r>
    </w:p>
    <w:p w:rsidR="004E2420" w:rsidRPr="004439B1" w:rsidRDefault="004E2420" w:rsidP="00A23FF4">
      <w:pPr>
        <w:numPr>
          <w:ilvl w:val="0"/>
          <w:numId w:val="3"/>
        </w:numPr>
        <w:jc w:val="both"/>
        <w:rPr>
          <w:rFonts w:asciiTheme="minorHAnsi" w:hAnsiTheme="minorHAnsi" w:cs="Arial"/>
          <w:bCs/>
          <w:iCs/>
        </w:rPr>
      </w:pPr>
      <w:r w:rsidRPr="004439B1">
        <w:rPr>
          <w:rFonts w:asciiTheme="minorHAnsi" w:hAnsiTheme="minorHAnsi" w:cs="Arial"/>
          <w:bCs/>
          <w:iCs/>
        </w:rPr>
        <w:t>rozporządzenia Ministra Finansów z dnia 22 grudnia 2011r. w sprawie obowiązkowego ubezpieczenia odpowiedzialności cywilnej podmiotu wykonującego działaln</w:t>
      </w:r>
      <w:bookmarkStart w:id="0" w:name="_GoBack"/>
      <w:bookmarkEnd w:id="0"/>
      <w:r w:rsidRPr="004439B1">
        <w:rPr>
          <w:rFonts w:asciiTheme="minorHAnsi" w:hAnsiTheme="minorHAnsi" w:cs="Arial"/>
          <w:bCs/>
          <w:iCs/>
        </w:rPr>
        <w:t>ość leczniczą (</w:t>
      </w:r>
      <w:proofErr w:type="spellStart"/>
      <w:r w:rsidRPr="004439B1">
        <w:rPr>
          <w:rFonts w:asciiTheme="minorHAnsi" w:hAnsiTheme="minorHAnsi" w:cs="Arial"/>
          <w:bCs/>
          <w:iCs/>
        </w:rPr>
        <w:t>Dz.U</w:t>
      </w:r>
      <w:proofErr w:type="spellEnd"/>
      <w:r w:rsidRPr="004439B1">
        <w:rPr>
          <w:rFonts w:asciiTheme="minorHAnsi" w:hAnsiTheme="minorHAnsi" w:cs="Arial"/>
          <w:bCs/>
          <w:iCs/>
        </w:rPr>
        <w:t>. z 2011 nr 293 poz. 1729)</w:t>
      </w:r>
    </w:p>
    <w:p w:rsidR="004E2420" w:rsidRPr="004439B1" w:rsidRDefault="004E2420" w:rsidP="00A23FF4">
      <w:pPr>
        <w:numPr>
          <w:ilvl w:val="0"/>
          <w:numId w:val="3"/>
        </w:numPr>
        <w:jc w:val="both"/>
        <w:rPr>
          <w:rFonts w:asciiTheme="minorHAnsi" w:hAnsiTheme="minorHAnsi" w:cs="Arial"/>
          <w:bCs/>
          <w:iCs/>
        </w:rPr>
      </w:pPr>
      <w:r w:rsidRPr="004439B1">
        <w:rPr>
          <w:rFonts w:asciiTheme="minorHAnsi" w:hAnsiTheme="minorHAnsi" w:cs="Arial"/>
          <w:bCs/>
          <w:iCs/>
        </w:rPr>
        <w:t>ustawy z dnia 5 grudnia 1996 r. o zawodach lekarza i lekarza dentysty (tekst jednolity Dz. U. z 2015 roku poz. 464 ze zmianami),</w:t>
      </w:r>
    </w:p>
    <w:p w:rsidR="004E2420" w:rsidRPr="004439B1" w:rsidRDefault="004E2420" w:rsidP="00A23FF4">
      <w:pPr>
        <w:numPr>
          <w:ilvl w:val="0"/>
          <w:numId w:val="3"/>
        </w:numPr>
        <w:jc w:val="both"/>
        <w:rPr>
          <w:rFonts w:asciiTheme="minorHAnsi" w:hAnsiTheme="minorHAnsi" w:cs="Arial"/>
          <w:bCs/>
          <w:iCs/>
        </w:rPr>
      </w:pPr>
      <w:r w:rsidRPr="004439B1">
        <w:rPr>
          <w:rFonts w:asciiTheme="minorHAnsi" w:hAnsiTheme="minorHAnsi" w:cs="Arial"/>
          <w:bCs/>
          <w:iCs/>
        </w:rPr>
        <w:t>ustawy z dnia 23 kwietnia 1964 r. – Kodeks cywilny (tekst jednolity Dz. U. z 2016 roku poz. 380 ze zmianami),</w:t>
      </w:r>
    </w:p>
    <w:p w:rsidR="004E2420" w:rsidRPr="004439B1" w:rsidRDefault="004E2420" w:rsidP="00A23FF4">
      <w:pPr>
        <w:numPr>
          <w:ilvl w:val="0"/>
          <w:numId w:val="3"/>
        </w:numPr>
        <w:jc w:val="both"/>
        <w:rPr>
          <w:rFonts w:asciiTheme="minorHAnsi" w:hAnsiTheme="minorHAnsi" w:cs="Arial"/>
          <w:bCs/>
          <w:iCs/>
        </w:rPr>
      </w:pPr>
      <w:r w:rsidRPr="004439B1">
        <w:rPr>
          <w:rFonts w:asciiTheme="minorHAnsi" w:hAnsiTheme="minorHAnsi" w:cs="Arial"/>
          <w:bCs/>
          <w:iCs/>
        </w:rPr>
        <w:t>innych przepisów znajdujących zastosowanie dla samodzielnych publicznych zakładów opieki zdrowotnej,</w:t>
      </w:r>
    </w:p>
    <w:p w:rsidR="004E2420" w:rsidRPr="004439B1" w:rsidRDefault="004E2420" w:rsidP="00A23FF4">
      <w:pPr>
        <w:spacing w:after="840"/>
        <w:jc w:val="both"/>
        <w:rPr>
          <w:rFonts w:asciiTheme="minorHAnsi" w:hAnsiTheme="minorHAnsi" w:cs="Arial"/>
          <w:color w:val="000000"/>
        </w:rPr>
      </w:pPr>
      <w:r w:rsidRPr="004439B1">
        <w:rPr>
          <w:rFonts w:asciiTheme="minorHAnsi" w:hAnsiTheme="minorHAnsi" w:cs="Arial"/>
          <w:color w:val="000000"/>
        </w:rPr>
        <w:t>w wyniku przeprowadzonego w dniach …………………r.</w:t>
      </w:r>
      <w:r w:rsidRPr="004439B1">
        <w:rPr>
          <w:rFonts w:asciiTheme="minorHAnsi" w:hAnsiTheme="minorHAnsi" w:cs="Arial"/>
          <w:b/>
          <w:bCs/>
          <w:color w:val="000000"/>
        </w:rPr>
        <w:t xml:space="preserve"> </w:t>
      </w:r>
      <w:r w:rsidRPr="004439B1">
        <w:rPr>
          <w:rFonts w:asciiTheme="minorHAnsi" w:hAnsiTheme="minorHAnsi" w:cs="Arial"/>
          <w:color w:val="000000"/>
        </w:rPr>
        <w:t>konkursu ofert strony zawierają umowę o następującej treści:</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Przedmiot Umowy</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Udzielający zamówienia powierza, a Przyjmujący zamówienie zobowiązuje się do udzielania świadczeń zdrowotnych w zakresie ………………………………….. dla pacjentów objętych statutową działalnością Udzielającego zamówienia.</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Miejscem wykonywania niniejszej umowy jest siedziba Udzielającego zamówienia - Szpital w ……………………….., a w szczególności Oddział …………………………………………………….  i Poradnia …………………….w szpitalu w ………………….</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Przyjmujący zamówienie wykonuje niniejszą umowę osobiście i nie może powierzyć jej wykonywania osobie trzeciej, z zastrzeżeniem wykonywania obowiązków z niej wynikających przez Zastępcę, na zasadach określonych poniżej w umowie.</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Przyjmujący zamówienie zobowiązuje się do wykonywania następujących czynności lekarskich:</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 xml:space="preserve">udzielania świadczeń zdrowotnych, </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udzielania świadczeń zdrowotnych w ramach dyżurów medycznych zgodnie z harmonogramem zatwierdzonym przez Udzielającego zamówienia, a opracowanego na każdy miesiąc odrębnie wspólnie z Ordynatorem/ Kierownikiem Oddziału …………………………………………………….</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Do zakresu obowiązków Przyjmującego zamówienie należy w szczególności:</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 xml:space="preserve">badanie pacjentów, </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sprawowanie opieki nad pacjentami w trakcie dyżuru,</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 xml:space="preserve">prowadzenie procesu leczniczego hospitalizowanych pacjentów, </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 xml:space="preserve">zlecanie badań diagnostycznych niezbędnych do prawidłowego leczenia, </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 xml:space="preserve">ordynacja leczenia farmakologicznego w oparciu o receptariusz obowiązujący u Udzielającego zamówienia, </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prowadzenie dokumentacji medycznej i innej dokumentacji według instrukcji Udzielającego zamówienia, zgodnie z niniejszą umową i obowiązującymi przepisami,</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prowadzenie konsultacji w zakresie …………………………………. w oddziałach szpitalnych Udzielającego zamówienia,</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uczestniczenie w zebraniach szkoleniowych i czynny udział w szkoleniu fachowym,</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wykonywanie innych czynności wynikających z zasad udzielania świadczeń zdrowotnych.</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Do obowiązków ogólnych Przyjmującego zamówienie należy ponadto:</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przestrzeganie praw pacjenta,</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przestrzeganie Kodeksu Etyki Lekarskiej,</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 xml:space="preserve">zachowanie życzliwego stosunku do pacjentów, </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 xml:space="preserve">zachowanie życzliwego stosunku do współpracującego personelu, </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dochowanie tajemnicy lekarskiej.</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dbanie o udostępnione przez Udzielającego zamówienie pomieszczenia, sprzęt i aparaturę medyczną oraz podejmowanie działań mających na celu zabezpieczenie ich przed zniszczeniem, uszkodzeniem lub kradzieżą.</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lastRenderedPageBreak/>
        <w:t>przestrzeganie regulaminów i zarządzeń Udzielającego zamówienia.</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przestrzeganie przepisów w zakresie ochrony radiologicznej, bezpieczeństwa i higieny pracy oraz przepisów przeciwpożarowych,</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przestrzeganie zasad wynikających z wdrożonego i obowiązującego u Udzielającego zamówienia Zintegrowanego Systemu Zarządzania,</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podnoszenie kwalifikacji zawodowych.</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Dla prawidłowej realizacji umowy Przyjmujący zamówienie, we współdziałaniu z innymi lekarzami tej samej specjalności zobowiązuje się do:</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 xml:space="preserve">zapewnienia w dni robocze świadczeń zdrowotnych dla pacjentów Udzielającego zamówienia, </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 xml:space="preserve">zapewnienia w dni robocze w godzinach popołudniowych i nocnych oraz w niedziele i święta całodobowych świadczeń zdrowotnych dla pacjentów Udzielającego zamówienia, zgodnie z opracowanym i przyjętym u Udzielającego zamówienia planem dyżurów lekarskich. </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Czas wykonywania umowy</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Przyjmujący Zamówienie wykonuje niniejszą umowę przeciętnie przez 150 godzin miesięcznie, przy jednomiesięcznym okresie rozliczeniowym.</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Przyjmujący zamówienie zobowiązuje się do świadczenia usług medycznych zgodnie z aktualnym stanem wiedzy medycznej i zasadami etyki zawodowej, a także z należytą starannością.</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Przyjmujący zamówienie zobowiązuje się do wykonywania niniejszej umowy wg miesięcznego rozkładu usług. Miesięczny rozkład usług określa dni i godziny ich wykonywania przez Przyjmującego zamówienie.</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Rozkład usług Strony ustalają co miesiąc, w terminie do 20. dnia miesiąca poprzedzającego miesiąc w którym umowa będzie wykonywana.</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Rozkład świadczenia usług może ulec zmianie za zgodą obu stron.</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 xml:space="preserve">Udzielający zamówienia zastrzega sobie prawo kontroli przestrzegania umowy w zakresie wykonywania jej zgodnie z rozkładem usług. W razie stwierdzenia naruszenia rozkładu usług, Udzielający zamówienia uprawniony jest do nałożenia na Przyjmującego zamówienie kary umownej w wysokości wynagrodzenia brutto za jeden dyżur w dzień świąteczny za każde naruszenie. </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Za osobne naruszenie uznaje się naruszenie rozkładu usług dokonane w odstępie co najmniej 12 godzin od poprzedniego, licząc od początku czasu naruszenia.</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Oświadczenia Przyjmującego zamówienie</w:t>
      </w:r>
    </w:p>
    <w:p w:rsidR="004E2420" w:rsidRPr="004439B1" w:rsidRDefault="004E2420" w:rsidP="00A23FF4">
      <w:pPr>
        <w:pStyle w:val="ustpy"/>
        <w:numPr>
          <w:ilvl w:val="0"/>
          <w:numId w:val="6"/>
        </w:numPr>
        <w:spacing w:line="240" w:lineRule="auto"/>
        <w:rPr>
          <w:rFonts w:asciiTheme="minorHAnsi" w:hAnsiTheme="minorHAnsi"/>
        </w:rPr>
      </w:pPr>
      <w:r w:rsidRPr="004439B1">
        <w:rPr>
          <w:rFonts w:asciiTheme="minorHAnsi" w:hAnsiTheme="minorHAnsi"/>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Przyjmujący zamówienie oświadcza, że posiada stosowne kwalifikacje i uprawnienia do wykonywania niniejszej umowy, zgodne z obowiązującymi przepisami i wymogami Narodowego Funduszu Zdrowia, co potwierdzają stosowne dokumenty, okazane Udzielającemu zamówienia w oryginale. Kopie tych dokumentów stanowią załączniki do egzemplarza umowy przeznaczonego dla Udzielającego zamówienia.</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Przyjmujący zamówienie ma obowiązek przedstawienia dokumentów potwierdzających kwalifikacje zawodowe zgodnie z wymogami NFZ oraz obowiązującymi przepisami, na każde żądanie Udzielającego zamówienia i uprawnionych organów.</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Inne umowy zawarte przez Przyjmującego zamówienie oraz umowy, które Przyjmujący zamówienie będzie zawierać w przyszłości nie mogą ograniczyć dostępności i jakości udzielanych na podstawie niniejszej umowy świadczeń zdrowotnych.</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Przyjmujący Zamówienie oświadcza, iż zapoznał się z zasadami prowadzenia sprawozdawczości statystycznej oraz prowadzenia i wydawania dokumentacji medycznej obowiązującymi u Udzielającego Zamówienia.</w:t>
      </w:r>
    </w:p>
    <w:p w:rsidR="004E2420" w:rsidRPr="004439B1" w:rsidRDefault="004E2420" w:rsidP="00A23FF4">
      <w:pPr>
        <w:pStyle w:val="ustpy"/>
        <w:numPr>
          <w:ilvl w:val="0"/>
          <w:numId w:val="5"/>
        </w:numPr>
        <w:spacing w:line="240" w:lineRule="auto"/>
        <w:rPr>
          <w:rFonts w:asciiTheme="minorHAnsi" w:hAnsiTheme="minorHAnsi"/>
        </w:rPr>
      </w:pPr>
      <w:r w:rsidRPr="004439B1">
        <w:rPr>
          <w:rFonts w:asciiTheme="minorHAnsi" w:hAnsiTheme="minorHAnsi"/>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Zobowiązania przyjmującego zamówienie</w:t>
      </w:r>
    </w:p>
    <w:p w:rsidR="004E2420" w:rsidRPr="004439B1" w:rsidRDefault="004E2420" w:rsidP="00A23FF4">
      <w:pPr>
        <w:pStyle w:val="ustpy"/>
        <w:numPr>
          <w:ilvl w:val="0"/>
          <w:numId w:val="7"/>
        </w:numPr>
        <w:spacing w:line="240" w:lineRule="auto"/>
        <w:rPr>
          <w:rFonts w:asciiTheme="minorHAnsi" w:hAnsiTheme="minorHAnsi"/>
        </w:rPr>
      </w:pPr>
      <w:r w:rsidRPr="004439B1">
        <w:rPr>
          <w:rFonts w:asciiTheme="minorHAnsi" w:hAnsiTheme="minorHAnsi"/>
        </w:rPr>
        <w:t>Przyjmujący zamówienie jest zobowiązany do:</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wydawania orzeczeń lekarskich, w tym o czasowej niezdolności do pracy, skierowań, opinii i zaświadczeń wg przepisów obowiązujących w samodzielnych publicznych zakładach opieki zdrowotnej;</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prowadzenia sprawozdawczości statystycznej wg przepisów i postanowień obowiązujących u Udzielającego Zamówienia,</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do ochrony danych osobowych zgodnie z przepisami prawa powszechnie obowiązującego oraz w oparciu o przepisy wewnętrzne obowiązujące Udzielającego zamówienia;</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prowadzenia dokumentacji medycznej pacjentów Udzielającego Zamówienia zgodnie z prawem oraz ze standardem dokumentacji obowiązującej u Udzielającego zamówienia, w sposób czytelny, ze wskazaniem zużytych materiałów i sprzętu medycznego w czasie udzielania świadczeń;</w:t>
      </w:r>
    </w:p>
    <w:p w:rsidR="004E2420" w:rsidRPr="004439B1" w:rsidRDefault="004E2420" w:rsidP="00A23FF4">
      <w:pPr>
        <w:pStyle w:val="ustpy"/>
        <w:numPr>
          <w:ilvl w:val="1"/>
          <w:numId w:val="2"/>
        </w:numPr>
        <w:spacing w:line="240" w:lineRule="auto"/>
        <w:rPr>
          <w:rFonts w:asciiTheme="minorHAnsi" w:hAnsiTheme="minorHAnsi"/>
        </w:rPr>
      </w:pPr>
      <w:r w:rsidRPr="004439B1">
        <w:rPr>
          <w:rFonts w:asciiTheme="minorHAnsi" w:hAnsiTheme="minorHAnsi"/>
        </w:rPr>
        <w:t>przekazywania na żądanie Udzielającego Zamówienia informacji dotyczących realizacji przyjętego zamówienia, w szczególności zaś do udostępniania danych do analiz ekonomicznych;</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Przyjmujący Zamówienie zobowiązany jest do zawarcia umowy z Zakładem Ubezpieczeń Społecznych i uzyskania prawa orzekania o czasowej niezdolności do pracy, przed przystąpieniem do wykonywania obowiązków wynikających z niniejszej umowy.</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Udostępnianie dokumentacji medycznej przez Przyjmującego Zamówienie osobom trzecim odbywa się zgodnie z przepisami prawa powszechnie obowiązującego oraz w trybie ustalonym przez Udzielającego zamówienia</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Przyjmujący zamówienie zobowiązuje się do noszenia identyfikatora zawierającego imię i nazwisko oraz stanowisko w czasie wykonywania niniejszej umowy.</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Przyjmujący zamówienie może kierować pacjentów na leczenie w innych podmiotach leczniczych jeżeli wymagać tego będzie stan zdrowia pacjenta, a potencjał diagnostyczny i leczniczy Udzielającego zamówienia nie zapewnia możliwości dalszego leczenia, po uzyskania zgody Dyrektora Udzielającego zamówienia lub osoby przez niego wyznaczonej.</w:t>
      </w:r>
    </w:p>
    <w:p w:rsidR="004E2420" w:rsidRPr="004439B1" w:rsidRDefault="004E2420" w:rsidP="00A23FF4">
      <w:pPr>
        <w:pStyle w:val="ustpy"/>
        <w:spacing w:line="240" w:lineRule="auto"/>
        <w:rPr>
          <w:rFonts w:asciiTheme="minorHAnsi" w:hAnsiTheme="minorHAnsi"/>
        </w:rPr>
      </w:pPr>
      <w:r w:rsidRPr="004439B1">
        <w:rPr>
          <w:rFonts w:asciiTheme="minorHAnsi" w:hAnsiTheme="minorHAnsi"/>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Przerwa w wykonywaniu umowy</w:t>
      </w:r>
    </w:p>
    <w:p w:rsidR="004E2420" w:rsidRPr="004439B1" w:rsidRDefault="004E2420" w:rsidP="00A23FF4">
      <w:pPr>
        <w:pStyle w:val="ustpy"/>
        <w:numPr>
          <w:ilvl w:val="0"/>
          <w:numId w:val="8"/>
        </w:numPr>
        <w:spacing w:line="240" w:lineRule="auto"/>
        <w:rPr>
          <w:rFonts w:asciiTheme="minorHAnsi" w:hAnsiTheme="minorHAnsi"/>
        </w:rPr>
      </w:pPr>
      <w:r w:rsidRPr="004439B1">
        <w:rPr>
          <w:rFonts w:asciiTheme="minorHAnsi" w:hAnsiTheme="minorHAnsi"/>
        </w:rPr>
        <w:t>Przyjmujący zamówienie jest uprawniony do przerwy w wykonywaniu umowy, w wymiarze 20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 liczby całkowitej iloczynu 1,6 dnia i liczby pełnych miesięcy wykonywania umowy.</w:t>
      </w:r>
    </w:p>
    <w:p w:rsidR="004E2420" w:rsidRPr="004439B1" w:rsidRDefault="004E2420" w:rsidP="00A23FF4">
      <w:pPr>
        <w:pStyle w:val="ustpy"/>
        <w:numPr>
          <w:ilvl w:val="0"/>
          <w:numId w:val="8"/>
        </w:numPr>
        <w:spacing w:line="240" w:lineRule="auto"/>
        <w:rPr>
          <w:rFonts w:asciiTheme="minorHAnsi" w:hAnsiTheme="minorHAnsi"/>
        </w:rPr>
      </w:pPr>
      <w:r w:rsidRPr="004439B1">
        <w:rPr>
          <w:rFonts w:asciiTheme="minorHAnsi" w:hAnsiTheme="minorHAnsi"/>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4E2420" w:rsidRPr="004439B1" w:rsidRDefault="004E2420" w:rsidP="00A23FF4">
      <w:pPr>
        <w:pStyle w:val="ustpy"/>
        <w:numPr>
          <w:ilvl w:val="1"/>
          <w:numId w:val="8"/>
        </w:numPr>
        <w:spacing w:line="240" w:lineRule="auto"/>
        <w:rPr>
          <w:rFonts w:asciiTheme="minorHAnsi" w:hAnsiTheme="minorHAnsi"/>
        </w:rPr>
      </w:pPr>
      <w:r w:rsidRPr="004439B1">
        <w:rPr>
          <w:rFonts w:asciiTheme="minorHAnsi" w:hAnsiTheme="minorHAnsi"/>
        </w:rPr>
        <w:t>szkoleń związanych z udzielanymi świadczeniami zdrowotnymi, po uzyskaniu uprzedniej zgody Ordynatora / Kierownika Oddziału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4E2420" w:rsidRPr="004439B1" w:rsidRDefault="004E2420" w:rsidP="00A23FF4">
      <w:pPr>
        <w:pStyle w:val="ustpy"/>
        <w:numPr>
          <w:ilvl w:val="1"/>
          <w:numId w:val="8"/>
        </w:numPr>
        <w:spacing w:line="240" w:lineRule="auto"/>
        <w:rPr>
          <w:rFonts w:asciiTheme="minorHAnsi" w:hAnsiTheme="minorHAnsi"/>
        </w:rPr>
      </w:pPr>
      <w:r w:rsidRPr="004439B1">
        <w:rPr>
          <w:rFonts w:asciiTheme="minorHAnsi" w:hAnsiTheme="minorHAnsi"/>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4E2420" w:rsidRPr="004439B1" w:rsidRDefault="004E2420" w:rsidP="00A23FF4">
      <w:pPr>
        <w:pStyle w:val="ustpy"/>
        <w:numPr>
          <w:ilvl w:val="0"/>
          <w:numId w:val="8"/>
        </w:numPr>
        <w:spacing w:line="240" w:lineRule="auto"/>
        <w:rPr>
          <w:rFonts w:asciiTheme="minorHAnsi" w:hAnsiTheme="minorHAnsi"/>
        </w:rPr>
      </w:pPr>
      <w:r w:rsidRPr="004439B1">
        <w:rPr>
          <w:rFonts w:asciiTheme="minorHAnsi" w:hAnsiTheme="minorHAnsi"/>
        </w:rPr>
        <w:t>Przyjmującemu zamówienie przysługuje za czas przerwy w wykonywaniu niniejszej umowy wynagrodzenie w kwocie określonej w załączniku nr 2 do niniejszej umowy. Przyjmującemu zamówienie nie przysługuj wynagrodzenie za czas przerwy w wykonywaniu umowy w zakresie, w jakim przekracza on dopuszczalny czas przerwy, wynikający z ust. 1 i 2 powyżej.</w:t>
      </w:r>
    </w:p>
    <w:p w:rsidR="004E2420" w:rsidRPr="004439B1" w:rsidRDefault="004E2420" w:rsidP="00A23FF4">
      <w:pPr>
        <w:pStyle w:val="ustpy"/>
        <w:numPr>
          <w:ilvl w:val="0"/>
          <w:numId w:val="8"/>
        </w:numPr>
        <w:spacing w:line="240" w:lineRule="auto"/>
        <w:rPr>
          <w:rFonts w:asciiTheme="minorHAnsi" w:hAnsiTheme="minorHAnsi"/>
        </w:rPr>
      </w:pPr>
      <w:r w:rsidRPr="004439B1">
        <w:rPr>
          <w:rFonts w:asciiTheme="minorHAnsi" w:hAnsiTheme="minorHAnsi"/>
        </w:rPr>
        <w:t>W przypadku opisanym w ust. 1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4E2420" w:rsidRPr="004439B1" w:rsidRDefault="004E2420" w:rsidP="00A23FF4">
      <w:pPr>
        <w:pStyle w:val="ustpy"/>
        <w:numPr>
          <w:ilvl w:val="0"/>
          <w:numId w:val="8"/>
        </w:numPr>
        <w:spacing w:line="240" w:lineRule="auto"/>
        <w:rPr>
          <w:rFonts w:asciiTheme="minorHAnsi" w:hAnsiTheme="minorHAnsi"/>
        </w:rPr>
      </w:pPr>
      <w:r w:rsidRPr="004439B1">
        <w:rPr>
          <w:rFonts w:asciiTheme="minorHAnsi" w:hAnsiTheme="minorHAnsi"/>
        </w:rPr>
        <w:t>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 roku 2016 Przyjmujący zamówienie składa przedmiotowe oświadczenie w dniu podpisania umowy.</w:t>
      </w:r>
    </w:p>
    <w:p w:rsidR="004E2420" w:rsidRPr="004439B1" w:rsidRDefault="004E2420" w:rsidP="00A23FF4">
      <w:pPr>
        <w:pStyle w:val="ustpy"/>
        <w:numPr>
          <w:ilvl w:val="0"/>
          <w:numId w:val="8"/>
        </w:numPr>
        <w:spacing w:line="240" w:lineRule="auto"/>
        <w:rPr>
          <w:rFonts w:asciiTheme="minorHAnsi" w:hAnsiTheme="minorHAnsi"/>
        </w:rPr>
      </w:pPr>
      <w:r w:rsidRPr="004439B1">
        <w:rPr>
          <w:rFonts w:asciiTheme="minorHAnsi" w:hAnsiTheme="minorHAnsi"/>
        </w:rPr>
        <w:lastRenderedPageBreak/>
        <w:t>Terminy przerw w wykonywaniu niniejszej umowy, wskazane w oświadczeniu, Przyjmujący zamówienie uzgadnia uprzednio z Ordynatorem / Kierownikiem Oddziału …………………………………………………….., a zatwierdzone przez niego oświadczenie składa do Kierownika Działu Zatrudnienia i Płac Udzielającego zamówienia.</w:t>
      </w:r>
    </w:p>
    <w:p w:rsidR="004E2420" w:rsidRPr="004439B1" w:rsidRDefault="004E2420" w:rsidP="00A23FF4">
      <w:pPr>
        <w:pStyle w:val="ustpy"/>
        <w:numPr>
          <w:ilvl w:val="0"/>
          <w:numId w:val="8"/>
        </w:numPr>
        <w:spacing w:line="240" w:lineRule="auto"/>
        <w:rPr>
          <w:rFonts w:asciiTheme="minorHAnsi" w:hAnsiTheme="minorHAnsi"/>
        </w:rPr>
      </w:pPr>
      <w:r w:rsidRPr="004439B1">
        <w:rPr>
          <w:rFonts w:asciiTheme="minorHAnsi" w:hAnsiTheme="minorHAnsi"/>
        </w:rPr>
        <w:t xml:space="preserve">Przyjmujący zamówienie w razie niemożności wykonywania zaplanowanych świadczeń zdrowotnych, niezwłocznie zawiadamia o tym Udzielającego zamówienia. </w:t>
      </w:r>
    </w:p>
    <w:p w:rsidR="004E2420" w:rsidRPr="004439B1" w:rsidRDefault="004E2420" w:rsidP="00A23FF4">
      <w:pPr>
        <w:pStyle w:val="ustpy"/>
        <w:numPr>
          <w:ilvl w:val="0"/>
          <w:numId w:val="8"/>
        </w:numPr>
        <w:spacing w:line="240" w:lineRule="auto"/>
        <w:rPr>
          <w:rFonts w:asciiTheme="minorHAnsi" w:hAnsiTheme="minorHAnsi"/>
        </w:rPr>
      </w:pPr>
      <w:r w:rsidRPr="004439B1">
        <w:rPr>
          <w:rFonts w:asciiTheme="minorHAnsi" w:hAnsiTheme="minorHAnsi"/>
        </w:rPr>
        <w:t>Każda zmiana terminu przerwy w realizacji umowy powinna być niezwłocznie zgłoszona u Kierownika Działu Zatrudnienia i Płac Udzielającego zamówienia i obowiązuje od momentu zaakceptowania zmiany terminu przerwy przez Ordynatora / Kierownika Oddziału ……………………...</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Zobowiązania Udzielającego zamówienia</w:t>
      </w:r>
    </w:p>
    <w:p w:rsidR="004E2420" w:rsidRPr="004439B1" w:rsidRDefault="004E2420" w:rsidP="00A23FF4">
      <w:pPr>
        <w:pStyle w:val="ustpy"/>
        <w:numPr>
          <w:ilvl w:val="0"/>
          <w:numId w:val="10"/>
        </w:numPr>
        <w:spacing w:line="240" w:lineRule="auto"/>
        <w:rPr>
          <w:rFonts w:asciiTheme="minorHAnsi" w:hAnsiTheme="minorHAnsi"/>
        </w:rPr>
      </w:pPr>
      <w:r w:rsidRPr="004439B1">
        <w:rPr>
          <w:rFonts w:asciiTheme="minorHAnsi" w:hAnsiTheme="minorHAnsi"/>
        </w:rPr>
        <w:t>Minimalna liczba osób udzielających u Udzielającego zamówienia świadczeń zdrowotnych tego samego rodzaju co świadczenia udzielane przez Przyjmującego zamówienie wynosi …………………. osoby.</w:t>
      </w:r>
    </w:p>
    <w:p w:rsidR="004E2420" w:rsidRPr="004439B1" w:rsidRDefault="004E2420" w:rsidP="00A23FF4">
      <w:pPr>
        <w:pStyle w:val="ustpy"/>
        <w:numPr>
          <w:ilvl w:val="0"/>
          <w:numId w:val="10"/>
        </w:numPr>
        <w:spacing w:line="240" w:lineRule="auto"/>
        <w:rPr>
          <w:rFonts w:asciiTheme="minorHAnsi" w:hAnsiTheme="minorHAnsi"/>
        </w:rPr>
      </w:pPr>
      <w:r w:rsidRPr="004439B1">
        <w:rPr>
          <w:rFonts w:asciiTheme="minorHAnsi" w:hAnsiTheme="minorHAnsi"/>
        </w:rPr>
        <w:t>W celu umożliwienia prawidłowego realizowania niniejszej umowy Udzielający zamówienia zobowiązuje się zapewnić Przyjmującemu zamówienie dostęp do środków znajdujących się w dyspozycji Udzielającego zamówienia, które są niezbędne do wykonywania przedmiotu umowy, w tym w szczególności:</w:t>
      </w:r>
    </w:p>
    <w:p w:rsidR="004E2420" w:rsidRPr="004439B1" w:rsidRDefault="004E2420" w:rsidP="00A23FF4">
      <w:pPr>
        <w:pStyle w:val="ustpy"/>
        <w:numPr>
          <w:ilvl w:val="1"/>
          <w:numId w:val="10"/>
        </w:numPr>
        <w:spacing w:line="240" w:lineRule="auto"/>
        <w:rPr>
          <w:rFonts w:asciiTheme="minorHAnsi" w:hAnsiTheme="minorHAnsi"/>
        </w:rPr>
      </w:pPr>
      <w:r w:rsidRPr="004439B1">
        <w:rPr>
          <w:rFonts w:asciiTheme="minorHAnsi" w:hAnsiTheme="minorHAnsi"/>
        </w:rPr>
        <w:t>pomieszczeń, sprzętu i aparatury medycznej niezbędnej do wykonywania niniejszej umowy, spełniających wymogi określone przepisami prawa w celu dopuszczenia ich do wykonywania przedmiotu umowy;</w:t>
      </w:r>
    </w:p>
    <w:p w:rsidR="004E2420" w:rsidRPr="004439B1" w:rsidRDefault="004E2420" w:rsidP="00A23FF4">
      <w:pPr>
        <w:pStyle w:val="ustpy"/>
        <w:numPr>
          <w:ilvl w:val="1"/>
          <w:numId w:val="10"/>
        </w:numPr>
        <w:spacing w:line="240" w:lineRule="auto"/>
        <w:rPr>
          <w:rFonts w:asciiTheme="minorHAnsi" w:hAnsiTheme="minorHAnsi"/>
        </w:rPr>
      </w:pPr>
      <w:r w:rsidRPr="004439B1">
        <w:rPr>
          <w:rFonts w:asciiTheme="minorHAnsi" w:hAnsiTheme="minorHAnsi"/>
        </w:rPr>
        <w:t>zaopatrzenia w leki, w tym krew, środki krwiopochodne, środki opatrunkowe, sprzęt jednorazowy, materiały medyczne i inne materiały konieczne do prawidłowego wykonywania niniejszej umowy;</w:t>
      </w:r>
    </w:p>
    <w:p w:rsidR="004E2420" w:rsidRPr="004439B1" w:rsidRDefault="004E2420" w:rsidP="00A23FF4">
      <w:pPr>
        <w:pStyle w:val="ustpy"/>
        <w:numPr>
          <w:ilvl w:val="1"/>
          <w:numId w:val="10"/>
        </w:numPr>
        <w:spacing w:line="240" w:lineRule="auto"/>
        <w:rPr>
          <w:rFonts w:asciiTheme="minorHAnsi" w:hAnsiTheme="minorHAnsi"/>
        </w:rPr>
      </w:pPr>
      <w:r w:rsidRPr="004439B1">
        <w:rPr>
          <w:rFonts w:asciiTheme="minorHAnsi" w:hAnsiTheme="minorHAnsi"/>
        </w:rPr>
        <w:t>odpowiednią liczbę sekretarek, rejestratorek medycznych oraz wyszkolonych pielęgniarek, zgodnie z normami obowiązującymi u Udzielającego zamówienie, które będą merytorycznie podporządkowane Przyjmującemu zamówienie w zakresie niezbędnym do realizowania przedmiotu umowy.</w:t>
      </w:r>
    </w:p>
    <w:p w:rsidR="004E2420" w:rsidRPr="004439B1" w:rsidRDefault="004E2420" w:rsidP="00A23FF4">
      <w:pPr>
        <w:pStyle w:val="ustpy"/>
        <w:numPr>
          <w:ilvl w:val="0"/>
          <w:numId w:val="10"/>
        </w:numPr>
        <w:spacing w:line="240" w:lineRule="auto"/>
        <w:rPr>
          <w:rFonts w:asciiTheme="minorHAnsi" w:hAnsiTheme="minorHAnsi"/>
        </w:rPr>
      </w:pPr>
      <w:r w:rsidRPr="004439B1">
        <w:rPr>
          <w:rFonts w:asciiTheme="minorHAnsi" w:hAnsiTheme="minorHAnsi"/>
        </w:rPr>
        <w:t>Udzielający zamówienia zastrzega sobie prawo wglądu do ewidencji zużytych leków, sprzętu jednorazowego użytku i materiałów pomocniczych.</w:t>
      </w:r>
    </w:p>
    <w:p w:rsidR="004E2420" w:rsidRPr="004439B1" w:rsidRDefault="004E2420" w:rsidP="00A23FF4">
      <w:pPr>
        <w:pStyle w:val="ustpy"/>
        <w:numPr>
          <w:ilvl w:val="0"/>
          <w:numId w:val="10"/>
        </w:numPr>
        <w:spacing w:line="240" w:lineRule="auto"/>
        <w:rPr>
          <w:rFonts w:asciiTheme="minorHAnsi" w:hAnsiTheme="minorHAnsi"/>
        </w:rPr>
      </w:pPr>
      <w:r w:rsidRPr="004439B1">
        <w:rPr>
          <w:rFonts w:asciiTheme="minorHAnsi" w:hAnsiTheme="minorHAnsi"/>
        </w:rPr>
        <w:t>Udzielający Zamówienia jest zobowiązany do umożliwienia Przyjmującemu Zamówienie wykonywania badań diagnostycznych niezbędnych do właściwego udzielania świadczeń objętych umową.</w:t>
      </w:r>
    </w:p>
    <w:p w:rsidR="004E2420" w:rsidRPr="004439B1" w:rsidRDefault="004E2420" w:rsidP="00A23FF4">
      <w:pPr>
        <w:pStyle w:val="ustpy"/>
        <w:numPr>
          <w:ilvl w:val="0"/>
          <w:numId w:val="10"/>
        </w:numPr>
        <w:spacing w:line="240" w:lineRule="auto"/>
        <w:rPr>
          <w:rFonts w:asciiTheme="minorHAnsi" w:hAnsiTheme="minorHAnsi"/>
        </w:rPr>
      </w:pPr>
      <w:r w:rsidRPr="004439B1">
        <w:rPr>
          <w:rFonts w:asciiTheme="minorHAnsi" w:hAnsiTheme="minorHAnsi"/>
        </w:rPr>
        <w:t>Przyjmujący zamówienie oświadcza, że zna zasady użytkowania udostępnionej mu aparatury i sprzętu i zobowiązuje się korzystać z lokalu, sprzętu i aparatury medycznej oraz innych środków w sposób odpowiadający ich właściwościom i przeznaczeniu zgodnie z instrukcjami obsługi i przepisami BHP.</w:t>
      </w:r>
    </w:p>
    <w:p w:rsidR="004E2420" w:rsidRPr="004439B1" w:rsidRDefault="004E2420" w:rsidP="00A23FF4">
      <w:pPr>
        <w:pStyle w:val="ustpy"/>
        <w:numPr>
          <w:ilvl w:val="0"/>
          <w:numId w:val="10"/>
        </w:numPr>
        <w:spacing w:line="240" w:lineRule="auto"/>
        <w:rPr>
          <w:rFonts w:asciiTheme="minorHAnsi" w:hAnsiTheme="minorHAnsi"/>
        </w:rPr>
      </w:pPr>
      <w:r w:rsidRPr="004439B1">
        <w:rPr>
          <w:rFonts w:asciiTheme="minorHAnsi" w:hAnsiTheme="minorHAnsi"/>
        </w:rPr>
        <w:t>Udzielający Zamówienia zobowiązuje się do utrzymywania w należytym stanie technicznym sprzętu i aparatury medycznej udostępnionych Przyjmującemu zamówienie w celu wykonywania przedmiotu umowy. Przyjmujący Zamówienie jest zobowiązany do niezwłocznego informowania Udzielającego Zamówienia o wszelkich dostrzeżonych nieprawidłowościach w funkcjonowaniu sprzętu, o którym mowa powyżej.</w:t>
      </w:r>
    </w:p>
    <w:p w:rsidR="004E2420" w:rsidRPr="004439B1" w:rsidRDefault="004E2420" w:rsidP="00A23FF4">
      <w:pPr>
        <w:pStyle w:val="ustpy"/>
        <w:numPr>
          <w:ilvl w:val="0"/>
          <w:numId w:val="10"/>
        </w:numPr>
        <w:spacing w:line="240" w:lineRule="auto"/>
        <w:rPr>
          <w:rFonts w:asciiTheme="minorHAnsi" w:hAnsiTheme="minorHAnsi"/>
        </w:rPr>
      </w:pPr>
      <w:r w:rsidRPr="004439B1">
        <w:rPr>
          <w:rFonts w:asciiTheme="minorHAnsi" w:hAnsiTheme="minorHAnsi"/>
        </w:rPr>
        <w:t>Udzielający Zamówienia zobowiązuje się zapewnić odpowiedni stan sanitarny i czystość pomieszczeń potrzebnych do wykonywania przez Przyjmującego Zamówienie świadczeń zdrowotnych.</w:t>
      </w:r>
    </w:p>
    <w:p w:rsidR="004E2420" w:rsidRPr="004439B1" w:rsidRDefault="004E2420" w:rsidP="00A23FF4">
      <w:pPr>
        <w:pStyle w:val="ustpy"/>
        <w:numPr>
          <w:ilvl w:val="0"/>
          <w:numId w:val="10"/>
        </w:numPr>
        <w:spacing w:line="240" w:lineRule="auto"/>
        <w:rPr>
          <w:rFonts w:asciiTheme="minorHAnsi" w:hAnsiTheme="minorHAnsi"/>
        </w:rPr>
      </w:pPr>
      <w:r w:rsidRPr="004439B1">
        <w:rPr>
          <w:rFonts w:asciiTheme="minorHAnsi" w:hAnsiTheme="minorHAnsi"/>
        </w:rPr>
        <w:t>Udzielający zamówienia zobowiązuje się do zapewnienia Przyjmującemu zamówienie swobodnego dostępu do pełnej dokumentacji medycznej dotyczącej pacjentów leczonych przez Przyjmującego zamówienie.</w:t>
      </w:r>
    </w:p>
    <w:p w:rsidR="004E2420" w:rsidRPr="004439B1" w:rsidRDefault="004E2420" w:rsidP="00A23FF4">
      <w:pPr>
        <w:pStyle w:val="ustpy"/>
        <w:numPr>
          <w:ilvl w:val="0"/>
          <w:numId w:val="10"/>
        </w:numPr>
        <w:spacing w:line="240" w:lineRule="auto"/>
        <w:rPr>
          <w:rFonts w:asciiTheme="minorHAnsi" w:hAnsiTheme="minorHAnsi"/>
        </w:rPr>
      </w:pPr>
      <w:r w:rsidRPr="004439B1">
        <w:rPr>
          <w:rFonts w:asciiTheme="minorHAnsi" w:hAnsiTheme="minorHAnsi"/>
        </w:rPr>
        <w:t>Przyjmujący zamówienie jest odpowiedzialny za uszkodzenia bądź utratę sprzętu udostępnionego mu w celu realizowania przedmiotu umowy przez Udzielającego zamówienia, jeśli używa go w sposób sprzeczny z właściwościami lub przeznaczeniem, bądź jeśli nie dołożył należytych starań dla zabezpieczenia ich należycie przed kradzieżą, zniszczeniem lub uszkodzeniem.</w:t>
      </w:r>
    </w:p>
    <w:p w:rsidR="004E2420" w:rsidRPr="004439B1" w:rsidRDefault="004E2420" w:rsidP="00A23FF4">
      <w:pPr>
        <w:pStyle w:val="ustpy"/>
        <w:numPr>
          <w:ilvl w:val="0"/>
          <w:numId w:val="10"/>
        </w:numPr>
        <w:spacing w:line="240" w:lineRule="auto"/>
        <w:rPr>
          <w:rFonts w:asciiTheme="minorHAnsi" w:hAnsiTheme="minorHAnsi"/>
        </w:rPr>
      </w:pPr>
      <w:r w:rsidRPr="004439B1">
        <w:rPr>
          <w:rFonts w:asciiTheme="minorHAnsi" w:hAnsiTheme="minorHAnsi"/>
        </w:rPr>
        <w:t>Udzielający Zamówienia zastrzega sobie prawo, w przypadku uszkodzenia lub zniszczenia aparatury lub sprzętu medycznego z winy Przyjmującego Zamówienie, do obciążenia go kosztami naprawy lub nabycia nowego sprzętu.</w:t>
      </w:r>
    </w:p>
    <w:p w:rsidR="004E2420" w:rsidRPr="004439B1" w:rsidRDefault="004E2420" w:rsidP="00A23FF4">
      <w:pPr>
        <w:pStyle w:val="ustpy"/>
        <w:numPr>
          <w:ilvl w:val="0"/>
          <w:numId w:val="10"/>
        </w:numPr>
        <w:spacing w:line="240" w:lineRule="auto"/>
        <w:rPr>
          <w:rFonts w:asciiTheme="minorHAnsi" w:hAnsiTheme="minorHAnsi"/>
        </w:rPr>
      </w:pPr>
      <w:r w:rsidRPr="004439B1">
        <w:rPr>
          <w:rFonts w:asciiTheme="minorHAnsi" w:hAnsiTheme="minorHAnsi"/>
        </w:rPr>
        <w:t>Udzielający Zamówienia zobowiązuje się zapewnić Przyjmującemu Zamówienie możliwość korzystania z konsultacji i badań specjalistycznych świadczonych przez zatrudnionych u niego pracowników i osoby udzielające świadczeń na innej podstawie niż stosunek pracy.</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Nadzór i kontrola</w:t>
      </w:r>
    </w:p>
    <w:p w:rsidR="004E2420" w:rsidRPr="004439B1" w:rsidRDefault="004E2420" w:rsidP="00A23FF4">
      <w:pPr>
        <w:pStyle w:val="ustpy"/>
        <w:numPr>
          <w:ilvl w:val="0"/>
          <w:numId w:val="11"/>
        </w:numPr>
        <w:spacing w:line="240" w:lineRule="auto"/>
        <w:rPr>
          <w:rFonts w:asciiTheme="minorHAnsi" w:hAnsiTheme="minorHAnsi"/>
        </w:rPr>
      </w:pPr>
      <w:r w:rsidRPr="004439B1">
        <w:rPr>
          <w:rFonts w:asciiTheme="minorHAnsi" w:hAnsiTheme="minorHAnsi"/>
        </w:rPr>
        <w:t xml:space="preserve">Bezpośrednią kontrolę i nadzór merytoryczny i organizacyjny nad udzielaniem świadczeń zdrowotnych w imieniu Udzielającego zamówienia sprawuje Ordynator/ Kierownik Oddziału …………………………………………... </w:t>
      </w:r>
    </w:p>
    <w:p w:rsidR="004E2420" w:rsidRPr="004439B1" w:rsidRDefault="004E2420" w:rsidP="00A23FF4">
      <w:pPr>
        <w:pStyle w:val="ustpy"/>
        <w:numPr>
          <w:ilvl w:val="0"/>
          <w:numId w:val="11"/>
        </w:numPr>
        <w:spacing w:line="240" w:lineRule="auto"/>
        <w:rPr>
          <w:rFonts w:asciiTheme="minorHAnsi" w:hAnsiTheme="minorHAnsi"/>
        </w:rPr>
      </w:pPr>
      <w:r w:rsidRPr="004439B1">
        <w:rPr>
          <w:rFonts w:asciiTheme="minorHAnsi" w:hAnsiTheme="minorHAnsi"/>
        </w:rPr>
        <w:t>Przyjmujący zamówienie przyjmuje obowiązek poddania się kontroli przeprowadzanej przez Udzielającego zamówienia lub osoby przez niego upoważnionej w zakresie realizacji przedmiotu umowy, w szczególności, co do:</w:t>
      </w:r>
    </w:p>
    <w:p w:rsidR="004E2420" w:rsidRPr="004439B1" w:rsidRDefault="004E2420" w:rsidP="00A23FF4">
      <w:pPr>
        <w:pStyle w:val="ustpy"/>
        <w:numPr>
          <w:ilvl w:val="1"/>
          <w:numId w:val="11"/>
        </w:numPr>
        <w:spacing w:line="240" w:lineRule="auto"/>
        <w:rPr>
          <w:rFonts w:asciiTheme="minorHAnsi" w:hAnsiTheme="minorHAnsi"/>
        </w:rPr>
      </w:pPr>
      <w:r w:rsidRPr="004439B1">
        <w:rPr>
          <w:rFonts w:asciiTheme="minorHAnsi" w:hAnsiTheme="minorHAnsi"/>
        </w:rPr>
        <w:t>sposobu udzielania świadczeń zdrowotnych i ich jakości,</w:t>
      </w:r>
    </w:p>
    <w:p w:rsidR="004E2420" w:rsidRPr="004439B1" w:rsidRDefault="004E2420" w:rsidP="00A23FF4">
      <w:pPr>
        <w:pStyle w:val="ustpy"/>
        <w:numPr>
          <w:ilvl w:val="1"/>
          <w:numId w:val="11"/>
        </w:numPr>
        <w:spacing w:line="240" w:lineRule="auto"/>
        <w:rPr>
          <w:rFonts w:asciiTheme="minorHAnsi" w:hAnsiTheme="minorHAnsi"/>
        </w:rPr>
      </w:pPr>
      <w:r w:rsidRPr="004439B1">
        <w:rPr>
          <w:rFonts w:asciiTheme="minorHAnsi" w:hAnsiTheme="minorHAnsi"/>
        </w:rPr>
        <w:lastRenderedPageBreak/>
        <w:t>gospodarowania użytkowanym sprzętem, aparaturą medyczną i innymi środkami niezbędnymi do wykonywania świadczeń zdrowotnych,</w:t>
      </w:r>
    </w:p>
    <w:p w:rsidR="004E2420" w:rsidRPr="004439B1" w:rsidRDefault="004E2420" w:rsidP="00A23FF4">
      <w:pPr>
        <w:pStyle w:val="ustpy"/>
        <w:numPr>
          <w:ilvl w:val="1"/>
          <w:numId w:val="11"/>
        </w:numPr>
        <w:spacing w:line="240" w:lineRule="auto"/>
        <w:rPr>
          <w:rFonts w:asciiTheme="minorHAnsi" w:hAnsiTheme="minorHAnsi"/>
        </w:rPr>
      </w:pPr>
      <w:r w:rsidRPr="004439B1">
        <w:rPr>
          <w:rFonts w:asciiTheme="minorHAnsi" w:hAnsiTheme="minorHAnsi"/>
        </w:rPr>
        <w:t>dokonywania rozliczeń ustalających koszty udzielanych świadczeń i należności za udzielane świadczenia,</w:t>
      </w:r>
    </w:p>
    <w:p w:rsidR="004E2420" w:rsidRPr="004439B1" w:rsidRDefault="004E2420" w:rsidP="00A23FF4">
      <w:pPr>
        <w:pStyle w:val="ustpy"/>
        <w:numPr>
          <w:ilvl w:val="1"/>
          <w:numId w:val="11"/>
        </w:numPr>
        <w:spacing w:line="240" w:lineRule="auto"/>
        <w:rPr>
          <w:rFonts w:asciiTheme="minorHAnsi" w:hAnsiTheme="minorHAnsi"/>
        </w:rPr>
      </w:pPr>
      <w:r w:rsidRPr="004439B1">
        <w:rPr>
          <w:rFonts w:asciiTheme="minorHAnsi" w:hAnsiTheme="minorHAnsi"/>
        </w:rPr>
        <w:t>prowadzonej dokumentacji medycznej i sprawozdawczości statystycznej.</w:t>
      </w:r>
    </w:p>
    <w:p w:rsidR="004E2420" w:rsidRPr="004439B1" w:rsidRDefault="004E2420" w:rsidP="00A23FF4">
      <w:pPr>
        <w:pStyle w:val="ustpy"/>
        <w:numPr>
          <w:ilvl w:val="0"/>
          <w:numId w:val="11"/>
        </w:numPr>
        <w:spacing w:line="240" w:lineRule="auto"/>
        <w:rPr>
          <w:rFonts w:asciiTheme="minorHAnsi" w:hAnsiTheme="minorHAnsi"/>
        </w:rPr>
      </w:pPr>
      <w:r w:rsidRPr="004439B1">
        <w:rPr>
          <w:rFonts w:asciiTheme="minorHAnsi" w:hAnsiTheme="minorHAnsi"/>
        </w:rPr>
        <w:t>Przyjmujący zamówienie przyjmuje na siebie obowiązek poddawania się kontroli Narodowego Funduszu Zdrowia oraz innych uprawnionych organów i osób, na warunkach określonych obowiązującymi przepisami prawa.</w:t>
      </w:r>
    </w:p>
    <w:p w:rsidR="004E2420" w:rsidRPr="004439B1" w:rsidRDefault="004E2420" w:rsidP="00A23FF4">
      <w:pPr>
        <w:pStyle w:val="ustpy"/>
        <w:numPr>
          <w:ilvl w:val="0"/>
          <w:numId w:val="11"/>
        </w:numPr>
        <w:spacing w:line="240" w:lineRule="auto"/>
        <w:rPr>
          <w:rFonts w:asciiTheme="minorHAnsi" w:hAnsiTheme="minorHAnsi"/>
        </w:rPr>
      </w:pPr>
      <w:r w:rsidRPr="004439B1">
        <w:rPr>
          <w:rFonts w:asciiTheme="minorHAnsi" w:hAnsiTheme="minorHAnsi"/>
        </w:rPr>
        <w:t>Udzielający zamówienia zobowiązuje się do niezwłocznego poinformowania Przyjmującego zamówienie o planowanej bądź rozpoczętej kontroli dotyczącej zakresu przedmiotowej umowy. Przyjmujący zamówienie ma prawo aktywnego uczestnictwa w tej kontroli.</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Kary umowne</w:t>
      </w:r>
    </w:p>
    <w:p w:rsidR="004E2420" w:rsidRPr="004439B1" w:rsidRDefault="004E2420" w:rsidP="00A23FF4">
      <w:pPr>
        <w:pStyle w:val="ustpy"/>
        <w:numPr>
          <w:ilvl w:val="0"/>
          <w:numId w:val="12"/>
        </w:numPr>
        <w:spacing w:line="240" w:lineRule="auto"/>
        <w:rPr>
          <w:rFonts w:asciiTheme="minorHAnsi" w:hAnsiTheme="minorHAnsi"/>
        </w:rPr>
      </w:pPr>
      <w:r w:rsidRPr="004439B1">
        <w:rPr>
          <w:rFonts w:asciiTheme="minorHAnsi" w:hAnsiTheme="minorHAnsi"/>
        </w:rPr>
        <w:t>W razie stwierdzenia w wyniku przeprowadzonej kontroli nieprawidłowego wykonywania niniejszej umowy, Udzielający zamówienia uprawniony jest do nałożenia na Przyjmującego Zamówienie kary umownej w wysokości 100zł za każde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w:t>
      </w:r>
    </w:p>
    <w:p w:rsidR="004E2420" w:rsidRPr="004439B1" w:rsidRDefault="004E2420" w:rsidP="00A23FF4">
      <w:pPr>
        <w:pStyle w:val="ustpy"/>
        <w:numPr>
          <w:ilvl w:val="0"/>
          <w:numId w:val="12"/>
        </w:numPr>
        <w:spacing w:line="240" w:lineRule="auto"/>
        <w:rPr>
          <w:rFonts w:asciiTheme="minorHAnsi" w:hAnsiTheme="minorHAnsi"/>
        </w:rPr>
      </w:pPr>
      <w:r w:rsidRPr="004439B1">
        <w:rPr>
          <w:rFonts w:asciiTheme="minorHAnsi" w:hAnsiTheme="minorHAnsi"/>
        </w:rPr>
        <w:t>W przypadku nałożonej przez NFZ kary dotyczącej nieprawidłowości z powodu:</w:t>
      </w:r>
    </w:p>
    <w:p w:rsidR="004E2420" w:rsidRPr="004439B1" w:rsidRDefault="004E2420" w:rsidP="00A23FF4">
      <w:pPr>
        <w:pStyle w:val="ustpy"/>
        <w:numPr>
          <w:ilvl w:val="1"/>
          <w:numId w:val="12"/>
        </w:numPr>
        <w:spacing w:line="240" w:lineRule="auto"/>
        <w:rPr>
          <w:rFonts w:asciiTheme="minorHAnsi" w:hAnsiTheme="minorHAnsi"/>
        </w:rPr>
      </w:pPr>
      <w:r w:rsidRPr="004439B1">
        <w:rPr>
          <w:rFonts w:asciiTheme="minorHAnsi" w:hAnsiTheme="minorHAnsi"/>
        </w:rPr>
        <w:t>prowadzenia dokumentacji medycznej przez Przyjmującego zamówienie</w:t>
      </w:r>
    </w:p>
    <w:p w:rsidR="004E2420" w:rsidRPr="004439B1" w:rsidRDefault="004E2420" w:rsidP="00A23FF4">
      <w:pPr>
        <w:pStyle w:val="ustpy"/>
        <w:numPr>
          <w:ilvl w:val="1"/>
          <w:numId w:val="12"/>
        </w:numPr>
        <w:spacing w:line="240" w:lineRule="auto"/>
        <w:rPr>
          <w:rFonts w:asciiTheme="minorHAnsi" w:hAnsiTheme="minorHAnsi"/>
        </w:rPr>
      </w:pPr>
      <w:r w:rsidRPr="004439B1">
        <w:rPr>
          <w:rFonts w:asciiTheme="minorHAnsi" w:hAnsiTheme="minorHAnsi"/>
        </w:rPr>
        <w:t>realizacji przez Przyjmującego Zamówienie usług</w:t>
      </w:r>
    </w:p>
    <w:p w:rsidR="004E2420" w:rsidRPr="004439B1" w:rsidRDefault="004E2420" w:rsidP="00A23FF4">
      <w:pPr>
        <w:pStyle w:val="ustpy"/>
        <w:numPr>
          <w:ilvl w:val="1"/>
          <w:numId w:val="12"/>
        </w:numPr>
        <w:spacing w:line="240" w:lineRule="auto"/>
        <w:rPr>
          <w:rFonts w:asciiTheme="minorHAnsi" w:hAnsiTheme="minorHAnsi"/>
        </w:rPr>
      </w:pPr>
      <w:r w:rsidRPr="004439B1">
        <w:rPr>
          <w:rFonts w:asciiTheme="minorHAnsi" w:hAnsiTheme="minorHAnsi"/>
        </w:rPr>
        <w:t>zobowiązania Udzielającego Zamówienia do zwrotu nienależnie przekazanych środków za świadczenia udzielone przez Przyjmującego zamówienie,</w:t>
      </w:r>
    </w:p>
    <w:p w:rsidR="004E2420" w:rsidRPr="004439B1" w:rsidRDefault="004E2420" w:rsidP="00A23FF4">
      <w:pPr>
        <w:pStyle w:val="ustpy"/>
        <w:numPr>
          <w:ilvl w:val="0"/>
          <w:numId w:val="0"/>
        </w:numPr>
        <w:spacing w:line="240" w:lineRule="auto"/>
        <w:ind w:left="567"/>
        <w:rPr>
          <w:rFonts w:asciiTheme="minorHAnsi" w:hAnsiTheme="minorHAnsi"/>
        </w:rPr>
      </w:pPr>
      <w:r w:rsidRPr="004439B1">
        <w:rPr>
          <w:rFonts w:asciiTheme="minorHAnsi" w:hAnsiTheme="minorHAnsi"/>
        </w:rPr>
        <w:t>Udzielającemu Zamówienie przysługuje prawo umniejszenia kwoty wynagrodzenia miesięcznego począwszy od wynagrodzenia za miesiąc, w którym kara lub zobowiązanie zostały nałożone.</w:t>
      </w:r>
    </w:p>
    <w:p w:rsidR="004E2420" w:rsidRPr="004439B1" w:rsidRDefault="004E2420" w:rsidP="00A23FF4">
      <w:pPr>
        <w:pStyle w:val="ustpy"/>
        <w:numPr>
          <w:ilvl w:val="0"/>
          <w:numId w:val="12"/>
        </w:numPr>
        <w:spacing w:line="240" w:lineRule="auto"/>
        <w:rPr>
          <w:rFonts w:asciiTheme="minorHAnsi" w:hAnsiTheme="minorHAnsi"/>
        </w:rPr>
      </w:pPr>
      <w:r w:rsidRPr="004439B1">
        <w:rPr>
          <w:rFonts w:asciiTheme="minorHAnsi" w:hAnsiTheme="minorHAnsi"/>
        </w:rPr>
        <w:t>Kara lub zobowiązanie będą potrącane z bieżącego wynagrodzenia w wysokości 5% tego wynagrodzenia i w tym samym stosunku procentowym z kolejnych wynagrodzeń, aż do potrącenia całej wysokości kary lub zobowiązania nałożonych na Udzielającego Zamówienie przez NFZ po uprzednim pisemnym poinformowaniu Przyjmującego Zamówienie. Powyższe nie wyłącza możliwości dochodzenia pozostałej kary lub zobowiązania, nierozliczonych ze względu na rozwiązanie umowy przed jej umówionym terminem albo jej wygaśnięcie.</w:t>
      </w:r>
    </w:p>
    <w:p w:rsidR="004E2420" w:rsidRPr="004439B1" w:rsidRDefault="004E2420" w:rsidP="00A23FF4">
      <w:pPr>
        <w:pStyle w:val="ustpy"/>
        <w:numPr>
          <w:ilvl w:val="0"/>
          <w:numId w:val="12"/>
        </w:numPr>
        <w:spacing w:line="240" w:lineRule="auto"/>
        <w:rPr>
          <w:rFonts w:asciiTheme="minorHAnsi" w:hAnsiTheme="minorHAnsi"/>
        </w:rPr>
      </w:pPr>
      <w:r w:rsidRPr="004439B1">
        <w:rPr>
          <w:rFonts w:asciiTheme="minorHAnsi" w:hAnsiTheme="minorHAnsi"/>
        </w:rPr>
        <w:t>Przyjmujący zamówienie wyraża zgodę na potrącanie kary umownej z jego wynagrodzeniem w sposób opisany w ust. 3 powyżej.</w:t>
      </w:r>
    </w:p>
    <w:p w:rsidR="004E2420" w:rsidRPr="004439B1" w:rsidRDefault="004E2420" w:rsidP="00A23FF4">
      <w:pPr>
        <w:pStyle w:val="ustpy"/>
        <w:numPr>
          <w:ilvl w:val="0"/>
          <w:numId w:val="12"/>
        </w:numPr>
        <w:spacing w:line="240" w:lineRule="auto"/>
        <w:rPr>
          <w:rFonts w:asciiTheme="minorHAnsi" w:hAnsiTheme="minorHAnsi"/>
        </w:rPr>
      </w:pPr>
      <w:r w:rsidRPr="004439B1">
        <w:rPr>
          <w:rFonts w:asciiTheme="minorHAnsi" w:hAnsiTheme="minorHAnsi"/>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4E2420" w:rsidRPr="004439B1" w:rsidRDefault="004E2420" w:rsidP="00A23FF4">
      <w:pPr>
        <w:pStyle w:val="ustpy"/>
        <w:numPr>
          <w:ilvl w:val="1"/>
          <w:numId w:val="12"/>
        </w:numPr>
        <w:spacing w:line="240" w:lineRule="auto"/>
        <w:rPr>
          <w:rFonts w:asciiTheme="minorHAnsi" w:hAnsiTheme="minorHAnsi"/>
        </w:rPr>
      </w:pPr>
      <w:r w:rsidRPr="004439B1">
        <w:rPr>
          <w:rFonts w:asciiTheme="minorHAnsi" w:hAnsiTheme="minorHAnsi"/>
        </w:rPr>
        <w:t>10% wynagrodzenia miesięcznego za miesiąc w którym doszło do zdarzenia powodującego skargę w przypadku pierwszej skargi,</w:t>
      </w:r>
    </w:p>
    <w:p w:rsidR="004E2420" w:rsidRPr="004439B1" w:rsidRDefault="004E2420" w:rsidP="00A23FF4">
      <w:pPr>
        <w:pStyle w:val="ustpy"/>
        <w:numPr>
          <w:ilvl w:val="1"/>
          <w:numId w:val="12"/>
        </w:numPr>
        <w:spacing w:line="240" w:lineRule="auto"/>
        <w:rPr>
          <w:rFonts w:asciiTheme="minorHAnsi" w:hAnsiTheme="minorHAnsi"/>
        </w:rPr>
      </w:pPr>
      <w:r w:rsidRPr="004439B1">
        <w:rPr>
          <w:rFonts w:asciiTheme="minorHAnsi" w:hAnsiTheme="minorHAnsi"/>
        </w:rPr>
        <w:t>20% wynagrodzenia miesięcznego za miesiąc w którym doszło do zdarzenia powodującego skargę w przypadku drugiej skargi w danym roku kalendarzowym,</w:t>
      </w:r>
    </w:p>
    <w:p w:rsidR="004E2420" w:rsidRPr="004439B1" w:rsidRDefault="004E2420" w:rsidP="00A23FF4">
      <w:pPr>
        <w:pStyle w:val="ustpy"/>
        <w:numPr>
          <w:ilvl w:val="1"/>
          <w:numId w:val="12"/>
        </w:numPr>
        <w:spacing w:line="240" w:lineRule="auto"/>
        <w:rPr>
          <w:rFonts w:asciiTheme="minorHAnsi" w:hAnsiTheme="minorHAnsi"/>
        </w:rPr>
      </w:pPr>
      <w:r w:rsidRPr="004439B1">
        <w:rPr>
          <w:rFonts w:asciiTheme="minorHAnsi" w:hAnsiTheme="minorHAnsi"/>
        </w:rPr>
        <w:t>30% wynagrodzenia miesięcznego za miesiąc w którym doszło do zdarzenia powodującego skargę w przypadku trzeciej i każdej kolejnej skargi w danym roku kalendarzowym.</w:t>
      </w:r>
    </w:p>
    <w:p w:rsidR="004E2420" w:rsidRPr="004439B1" w:rsidRDefault="004E2420" w:rsidP="00A23FF4">
      <w:pPr>
        <w:pStyle w:val="ustpy"/>
        <w:numPr>
          <w:ilvl w:val="0"/>
          <w:numId w:val="12"/>
        </w:numPr>
        <w:spacing w:line="240" w:lineRule="auto"/>
        <w:rPr>
          <w:rFonts w:asciiTheme="minorHAnsi" w:hAnsiTheme="minorHAnsi"/>
        </w:rPr>
      </w:pPr>
      <w:r w:rsidRPr="004439B1">
        <w:rPr>
          <w:rFonts w:asciiTheme="minorHAnsi" w:hAnsiTheme="minorHAnsi"/>
        </w:rPr>
        <w:t>Skarga pacjenta powinna być złożona na piśmie lub do protokołu i czytelnie podpisana. Skargi anonimowe nie stanowią podstawy do nałożenia kary umownej, chyba, że okoliczności w nich stwierdzone zostaną potwierdzone w toku kontroli.</w:t>
      </w:r>
    </w:p>
    <w:p w:rsidR="004E2420" w:rsidRPr="004439B1" w:rsidRDefault="004E2420" w:rsidP="00A23FF4">
      <w:pPr>
        <w:pStyle w:val="ustpy"/>
        <w:numPr>
          <w:ilvl w:val="0"/>
          <w:numId w:val="12"/>
        </w:numPr>
        <w:spacing w:line="240" w:lineRule="auto"/>
        <w:rPr>
          <w:rFonts w:asciiTheme="minorHAnsi" w:hAnsiTheme="minorHAnsi"/>
        </w:rPr>
      </w:pPr>
      <w:r w:rsidRPr="004439B1">
        <w:rPr>
          <w:rFonts w:asciiTheme="minorHAnsi" w:hAnsiTheme="minorHAnsi"/>
        </w:rPr>
        <w:t>Przed obciążeniem karą umowną na skutek skargi pacjenta, Przyjmujący zamówienie udziela Udzielającemu zamówienia pisemnych wyjaśnień co do treści skargi.</w:t>
      </w:r>
    </w:p>
    <w:p w:rsidR="004E2420" w:rsidRPr="004439B1" w:rsidRDefault="004E2420" w:rsidP="00A23FF4">
      <w:pPr>
        <w:pStyle w:val="ustpy"/>
        <w:numPr>
          <w:ilvl w:val="0"/>
          <w:numId w:val="12"/>
        </w:numPr>
        <w:spacing w:line="240" w:lineRule="auto"/>
        <w:rPr>
          <w:rFonts w:asciiTheme="minorHAnsi" w:hAnsiTheme="minorHAnsi"/>
        </w:rPr>
      </w:pPr>
      <w:r w:rsidRPr="004439B1">
        <w:rPr>
          <w:rFonts w:asciiTheme="minorHAnsi" w:hAnsiTheme="minorHAnsi"/>
        </w:rPr>
        <w:t>Obciążenie karą umowną z uwagi na skargę pacjenta może nastąpić w razie niezłożenia pisemnych wyjaśnień przez Przyjmującego zamówienie lub nieuwzględnienia wyjaśnień Przyjmującego zamówienie i wymaga uzasadnienia na piśmie przez Udzielającego zamówienia.</w:t>
      </w:r>
    </w:p>
    <w:p w:rsidR="004E2420" w:rsidRPr="004439B1" w:rsidRDefault="004E2420" w:rsidP="00A23FF4">
      <w:pPr>
        <w:pStyle w:val="ustpy"/>
        <w:numPr>
          <w:ilvl w:val="0"/>
          <w:numId w:val="12"/>
        </w:numPr>
        <w:spacing w:line="240" w:lineRule="auto"/>
        <w:rPr>
          <w:rFonts w:asciiTheme="minorHAnsi" w:hAnsiTheme="minorHAnsi"/>
        </w:rPr>
      </w:pPr>
      <w:r w:rsidRPr="004439B1">
        <w:rPr>
          <w:rFonts w:asciiTheme="minorHAnsi" w:hAnsiTheme="minorHAnsi"/>
        </w:rPr>
        <w:t>Skargę w imieniu pacjenta może złożyć osoba najbliższa lub przedstawiciel ustawowy.</w:t>
      </w:r>
    </w:p>
    <w:p w:rsidR="004E2420" w:rsidRPr="004439B1" w:rsidRDefault="004E2420" w:rsidP="00A23FF4">
      <w:pPr>
        <w:pStyle w:val="ustpy"/>
        <w:numPr>
          <w:ilvl w:val="0"/>
          <w:numId w:val="12"/>
        </w:numPr>
        <w:spacing w:line="240" w:lineRule="auto"/>
        <w:rPr>
          <w:rFonts w:asciiTheme="minorHAnsi" w:hAnsiTheme="minorHAnsi"/>
        </w:rPr>
      </w:pPr>
      <w:r w:rsidRPr="004439B1">
        <w:rPr>
          <w:rFonts w:asciiTheme="minorHAnsi" w:hAnsiTheme="minorHAnsi"/>
        </w:rPr>
        <w:t>Nałożenie kary umownej nie wyłącza obowiązku naprawienia szkody przekraczającej wysokość kary.</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Ubezpieczenie i odpowiedzialność</w:t>
      </w:r>
    </w:p>
    <w:p w:rsidR="004E2420" w:rsidRPr="004439B1" w:rsidRDefault="004E2420" w:rsidP="00A23FF4">
      <w:pPr>
        <w:pStyle w:val="ustpy"/>
        <w:numPr>
          <w:ilvl w:val="0"/>
          <w:numId w:val="13"/>
        </w:numPr>
        <w:spacing w:line="240" w:lineRule="auto"/>
        <w:rPr>
          <w:rFonts w:asciiTheme="minorHAnsi" w:hAnsiTheme="minorHAnsi"/>
        </w:rPr>
      </w:pPr>
      <w:r w:rsidRPr="004439B1">
        <w:rPr>
          <w:rFonts w:asciiTheme="minorHAnsi" w:hAnsiTheme="minorHAnsi"/>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4E2420" w:rsidRPr="004439B1" w:rsidRDefault="004E2420" w:rsidP="00A23FF4">
      <w:pPr>
        <w:pStyle w:val="ustpy"/>
        <w:numPr>
          <w:ilvl w:val="0"/>
          <w:numId w:val="13"/>
        </w:numPr>
        <w:spacing w:line="240" w:lineRule="auto"/>
        <w:rPr>
          <w:rFonts w:asciiTheme="minorHAnsi" w:hAnsiTheme="minorHAnsi"/>
        </w:rPr>
      </w:pPr>
      <w:r w:rsidRPr="004439B1">
        <w:rPr>
          <w:rFonts w:asciiTheme="minorHAnsi" w:hAnsiTheme="minorHAnsi"/>
        </w:rPr>
        <w:lastRenderedPageBreak/>
        <w:t>Niedopełnienie obowiązku, o którym mowa w ust. 1, nie zwalnia Przyjmującego zamówienie od odpowiedzialności za wykonywanie niniejszej umowy.</w:t>
      </w:r>
    </w:p>
    <w:p w:rsidR="004E2420" w:rsidRPr="004439B1" w:rsidRDefault="004E2420" w:rsidP="00A23FF4">
      <w:pPr>
        <w:pStyle w:val="ustpy"/>
        <w:numPr>
          <w:ilvl w:val="0"/>
          <w:numId w:val="13"/>
        </w:numPr>
        <w:spacing w:line="240" w:lineRule="auto"/>
        <w:rPr>
          <w:rFonts w:asciiTheme="minorHAnsi" w:hAnsiTheme="minorHAnsi"/>
        </w:rPr>
      </w:pPr>
      <w:r w:rsidRPr="004439B1">
        <w:rPr>
          <w:rFonts w:asciiTheme="minorHAnsi" w:hAnsiTheme="minorHAnsi"/>
        </w:rPr>
        <w:t>Przyjmujący zamówienie zobowiązuje się zapewnić obowiązywanie umowy ubezpieczenia od odpowiedzialności cywilnej przez cały okres trwania umowy oraz do przedstawiania jej oryginału na każde żądanie Udzielającego zamówienia. W przypadku, gdy przyjmujący zamówienie zawiera w czasie wykonywania niniejszej umowy nową umowę ubezpieczenia, obowiązany jest niezwłocznie dostarczyć jej kopię Udzielającemu zamówienia.</w:t>
      </w:r>
    </w:p>
    <w:p w:rsidR="004E2420" w:rsidRPr="004439B1" w:rsidRDefault="004E2420" w:rsidP="00A23FF4">
      <w:pPr>
        <w:pStyle w:val="ustpy"/>
        <w:numPr>
          <w:ilvl w:val="0"/>
          <w:numId w:val="13"/>
        </w:numPr>
        <w:spacing w:line="240" w:lineRule="auto"/>
        <w:rPr>
          <w:rFonts w:asciiTheme="minorHAnsi" w:hAnsiTheme="minorHAnsi"/>
        </w:rPr>
      </w:pPr>
      <w:r w:rsidRPr="004439B1">
        <w:rPr>
          <w:rFonts w:asciiTheme="minorHAnsi" w:hAnsiTheme="minorHAnsi"/>
        </w:rPr>
        <w:t>Przyjmujący zamówienie i Udzielający zamówienia solidarnie odpowiadają za szkody wyrządzone przy udzielaniu świadczeń zdrowotnych objętych niniejszą umową.</w:t>
      </w:r>
    </w:p>
    <w:p w:rsidR="004E2420" w:rsidRPr="004439B1" w:rsidRDefault="004E2420" w:rsidP="00A23FF4">
      <w:pPr>
        <w:pStyle w:val="ustpy"/>
        <w:numPr>
          <w:ilvl w:val="0"/>
          <w:numId w:val="13"/>
        </w:numPr>
        <w:spacing w:line="240" w:lineRule="auto"/>
        <w:rPr>
          <w:rFonts w:asciiTheme="minorHAnsi" w:hAnsiTheme="minorHAnsi"/>
        </w:rPr>
      </w:pPr>
      <w:r w:rsidRPr="004439B1">
        <w:rPr>
          <w:rFonts w:asciiTheme="minorHAnsi" w:hAnsiTheme="minorHAnsi"/>
        </w:rPr>
        <w:t>Przyjmujący zamówienie ponosi pełną odpowiedzialność za szkody wyrządzone Udzielającemu zamówienia i osobom trzecim nierzetelnym, niedbałym lub niestarannym prowadzeniem dokumentacji.</w:t>
      </w:r>
    </w:p>
    <w:p w:rsidR="004E2420" w:rsidRPr="004439B1" w:rsidRDefault="004E2420" w:rsidP="00A23FF4">
      <w:pPr>
        <w:pStyle w:val="ustpy"/>
        <w:numPr>
          <w:ilvl w:val="0"/>
          <w:numId w:val="13"/>
        </w:numPr>
        <w:spacing w:line="240" w:lineRule="auto"/>
        <w:rPr>
          <w:rFonts w:asciiTheme="minorHAnsi" w:hAnsiTheme="minorHAnsi"/>
        </w:rPr>
      </w:pPr>
      <w:r w:rsidRPr="004439B1">
        <w:rPr>
          <w:rFonts w:asciiTheme="minorHAnsi" w:hAnsiTheme="minorHAnsi"/>
        </w:rPr>
        <w:t xml:space="preserve">Przyjmujący Zamówienie nie odpowiada za szkody i uszczerbki zdrowia pacjenta powstałe na skutek wad aparatury medycznej Udzielającego Zamówienia, o ile niezwłocznie po dostrzeżeniu nieprawidłowości w funkcjonowaniu aparatury poinformował o tym Udzielającego Zamówienia. Jeżeli mimo dostrzeżenia nieprawidłowości nie poinformował o tym Udzielającego Zamówienia odpowiada za powstałą z tego powodu szkodę na zasadach ogólnych. </w:t>
      </w:r>
    </w:p>
    <w:p w:rsidR="004E2420" w:rsidRPr="004439B1" w:rsidRDefault="004E2420" w:rsidP="00A23FF4">
      <w:pPr>
        <w:pStyle w:val="paragraf"/>
        <w:spacing w:line="240" w:lineRule="auto"/>
        <w:rPr>
          <w:rFonts w:asciiTheme="minorHAnsi" w:hAnsiTheme="minorHAnsi"/>
        </w:rPr>
      </w:pPr>
    </w:p>
    <w:p w:rsidR="00B13F5B" w:rsidRPr="004439B1" w:rsidRDefault="00B13F5B" w:rsidP="00B13F5B">
      <w:pPr>
        <w:ind w:left="284" w:hanging="284"/>
        <w:jc w:val="center"/>
        <w:rPr>
          <w:rFonts w:asciiTheme="minorHAnsi" w:hAnsiTheme="minorHAnsi" w:cs="Arial"/>
          <w:b/>
          <w:bCs/>
        </w:rPr>
      </w:pPr>
      <w:r w:rsidRPr="004439B1">
        <w:rPr>
          <w:rFonts w:asciiTheme="minorHAnsi" w:hAnsiTheme="minorHAnsi" w:cs="Arial"/>
          <w:b/>
          <w:bCs/>
        </w:rPr>
        <w:t>Tajemnica służbowa i zawodowa. Ochrona danych osobowych</w:t>
      </w:r>
    </w:p>
    <w:p w:rsidR="00B13F5B" w:rsidRPr="004439B1" w:rsidRDefault="00B13F5B" w:rsidP="00B13F5B">
      <w:pPr>
        <w:jc w:val="center"/>
        <w:rPr>
          <w:rFonts w:asciiTheme="minorHAnsi" w:hAnsiTheme="minorHAnsi" w:cs="Arial"/>
          <w:b/>
        </w:rPr>
      </w:pPr>
    </w:p>
    <w:p w:rsidR="00B13F5B" w:rsidRPr="004439B1" w:rsidRDefault="00B13F5B" w:rsidP="00B13F5B">
      <w:pPr>
        <w:pStyle w:val="Tekstpodstawowy"/>
        <w:numPr>
          <w:ilvl w:val="0"/>
          <w:numId w:val="20"/>
        </w:numPr>
        <w:tabs>
          <w:tab w:val="clear" w:pos="720"/>
          <w:tab w:val="num" w:pos="426"/>
        </w:tabs>
        <w:ind w:left="426" w:right="-142" w:hanging="426"/>
        <w:jc w:val="both"/>
        <w:rPr>
          <w:rFonts w:asciiTheme="minorHAnsi" w:hAnsiTheme="minorHAnsi" w:cs="Arial"/>
          <w:sz w:val="20"/>
        </w:rPr>
      </w:pPr>
      <w:r w:rsidRPr="004439B1">
        <w:rPr>
          <w:rFonts w:asciiTheme="minorHAnsi" w:hAnsiTheme="minorHAnsi" w:cs="Arial"/>
          <w:sz w:val="20"/>
        </w:rPr>
        <w:t xml:space="preserve">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 </w:t>
      </w:r>
    </w:p>
    <w:p w:rsidR="00B13F5B" w:rsidRPr="004439B1" w:rsidRDefault="00B13F5B" w:rsidP="00B13F5B">
      <w:pPr>
        <w:pStyle w:val="Tekstpodstawowy"/>
        <w:numPr>
          <w:ilvl w:val="0"/>
          <w:numId w:val="20"/>
        </w:numPr>
        <w:tabs>
          <w:tab w:val="clear" w:pos="720"/>
          <w:tab w:val="num" w:pos="426"/>
        </w:tabs>
        <w:ind w:left="426" w:right="-142" w:hanging="426"/>
        <w:jc w:val="both"/>
        <w:rPr>
          <w:rFonts w:asciiTheme="minorHAnsi" w:hAnsiTheme="minorHAnsi" w:cs="Arial"/>
          <w:sz w:val="20"/>
        </w:rPr>
      </w:pPr>
      <w:r w:rsidRPr="004439B1">
        <w:rPr>
          <w:rFonts w:asciiTheme="minorHAnsi" w:hAnsiTheme="minorHAnsi" w:cs="Arial"/>
          <w:sz w:val="20"/>
        </w:rPr>
        <w:t>Przyjmujący zamówienie zobowiązuje się do zachowania w tajemnicy informacji organizacyjnych oraz wszelkich innych ustaleń dotyczących Udzielającego zamówienia niepodanych do wiadomości publicznej.</w:t>
      </w:r>
    </w:p>
    <w:p w:rsidR="00B13F5B" w:rsidRPr="004439B1" w:rsidRDefault="00B13F5B" w:rsidP="00B13F5B">
      <w:pPr>
        <w:numPr>
          <w:ilvl w:val="0"/>
          <w:numId w:val="20"/>
        </w:numPr>
        <w:tabs>
          <w:tab w:val="clear" w:pos="720"/>
          <w:tab w:val="num" w:pos="426"/>
          <w:tab w:val="left" w:pos="9945"/>
        </w:tabs>
        <w:suppressAutoHyphens/>
        <w:ind w:left="426" w:hanging="426"/>
        <w:jc w:val="both"/>
        <w:rPr>
          <w:rFonts w:asciiTheme="minorHAnsi" w:hAnsiTheme="minorHAnsi" w:cs="Arial"/>
          <w:color w:val="000000"/>
        </w:rPr>
      </w:pPr>
      <w:r w:rsidRPr="004439B1">
        <w:rPr>
          <w:rFonts w:asciiTheme="minorHAnsi" w:hAnsiTheme="minorHAnsi" w:cs="Arial"/>
          <w:bCs/>
          <w:color w:val="000000"/>
        </w:rPr>
        <w:t>Przyjmujący zamówienie</w:t>
      </w:r>
      <w:r w:rsidRPr="004439B1">
        <w:rPr>
          <w:rFonts w:asciiTheme="minorHAnsi" w:hAnsiTheme="minorHAnsi" w:cs="Arial"/>
          <w:color w:val="000000"/>
        </w:rPr>
        <w:t xml:space="preserve"> zobowiązuje się ponadto do:</w:t>
      </w:r>
    </w:p>
    <w:p w:rsidR="00B13F5B" w:rsidRPr="004439B1" w:rsidRDefault="00B13F5B" w:rsidP="00B13F5B">
      <w:pPr>
        <w:numPr>
          <w:ilvl w:val="1"/>
          <w:numId w:val="20"/>
        </w:numPr>
        <w:tabs>
          <w:tab w:val="num" w:pos="426"/>
          <w:tab w:val="left" w:pos="13320"/>
        </w:tabs>
        <w:ind w:left="426" w:hanging="426"/>
        <w:jc w:val="both"/>
        <w:rPr>
          <w:rFonts w:asciiTheme="minorHAnsi" w:hAnsiTheme="minorHAnsi" w:cs="Arial"/>
          <w:color w:val="000000"/>
        </w:rPr>
      </w:pPr>
      <w:r w:rsidRPr="004439B1">
        <w:rPr>
          <w:rFonts w:asciiTheme="minorHAnsi" w:hAnsiTheme="minorHAnsi" w:cs="Arial"/>
          <w:color w:val="000000"/>
        </w:rPr>
        <w:t xml:space="preserve">uczestniczenia w zaznajomieniu przez Administratora Bezpieczeństwa Informacji </w:t>
      </w:r>
      <w:proofErr w:type="spellStart"/>
      <w:r w:rsidRPr="004439B1">
        <w:rPr>
          <w:rFonts w:asciiTheme="minorHAnsi" w:hAnsiTheme="minorHAnsi" w:cs="Arial"/>
          <w:color w:val="000000"/>
        </w:rPr>
        <w:t>WCPiT</w:t>
      </w:r>
      <w:proofErr w:type="spellEnd"/>
      <w:r w:rsidRPr="004439B1">
        <w:rPr>
          <w:rFonts w:asciiTheme="minorHAnsi" w:hAnsiTheme="minorHAnsi" w:cs="Arial"/>
          <w:color w:val="000000"/>
        </w:rPr>
        <w:t xml:space="preserve"> z przepisami o ochronie danych osobowych oraz z zasadami środowiska informatycznego </w:t>
      </w:r>
      <w:proofErr w:type="spellStart"/>
      <w:r w:rsidRPr="004439B1">
        <w:rPr>
          <w:rFonts w:asciiTheme="minorHAnsi" w:hAnsiTheme="minorHAnsi" w:cs="Arial"/>
          <w:color w:val="000000"/>
        </w:rPr>
        <w:t>WCPiT</w:t>
      </w:r>
      <w:proofErr w:type="spellEnd"/>
      <w:r w:rsidRPr="004439B1">
        <w:rPr>
          <w:rFonts w:asciiTheme="minorHAnsi" w:hAnsiTheme="minorHAnsi" w:cs="Arial"/>
          <w:color w:val="000000"/>
        </w:rPr>
        <w:t xml:space="preserve">. </w:t>
      </w:r>
    </w:p>
    <w:p w:rsidR="00B13F5B" w:rsidRPr="004439B1" w:rsidRDefault="00B13F5B" w:rsidP="00B13F5B">
      <w:pPr>
        <w:numPr>
          <w:ilvl w:val="1"/>
          <w:numId w:val="20"/>
        </w:numPr>
        <w:tabs>
          <w:tab w:val="num" w:pos="426"/>
          <w:tab w:val="left" w:pos="13320"/>
        </w:tabs>
        <w:ind w:left="426" w:hanging="426"/>
        <w:jc w:val="both"/>
        <w:rPr>
          <w:rFonts w:asciiTheme="minorHAnsi" w:hAnsiTheme="minorHAnsi" w:cs="Arial"/>
          <w:color w:val="000000"/>
        </w:rPr>
      </w:pPr>
      <w:r w:rsidRPr="004439B1">
        <w:rPr>
          <w:rFonts w:asciiTheme="minorHAnsi" w:hAnsiTheme="minorHAnsi" w:cs="Arial"/>
          <w:color w:val="000000"/>
        </w:rPr>
        <w:t xml:space="preserve">zachowania w tajemnicy wszelkich informacji i danych pozyskanych w związku </w:t>
      </w:r>
      <w:r w:rsidRPr="004439B1">
        <w:rPr>
          <w:rFonts w:asciiTheme="minorHAnsi" w:hAnsiTheme="minorHAnsi" w:cs="Arial"/>
          <w:color w:val="000000"/>
        </w:rPr>
        <w:br/>
        <w:t>z realizacją umowy, a w szczególności danych osobowych, w tym dotyczących pacjenta,</w:t>
      </w:r>
    </w:p>
    <w:p w:rsidR="00B13F5B" w:rsidRPr="004439B1" w:rsidRDefault="00B13F5B" w:rsidP="00B13F5B">
      <w:pPr>
        <w:numPr>
          <w:ilvl w:val="1"/>
          <w:numId w:val="20"/>
        </w:numPr>
        <w:tabs>
          <w:tab w:val="num" w:pos="426"/>
          <w:tab w:val="left" w:pos="13320"/>
        </w:tabs>
        <w:ind w:left="426" w:hanging="426"/>
        <w:jc w:val="both"/>
        <w:rPr>
          <w:rFonts w:asciiTheme="minorHAnsi" w:hAnsiTheme="minorHAnsi" w:cs="Arial"/>
          <w:color w:val="000000"/>
        </w:rPr>
      </w:pPr>
      <w:r w:rsidRPr="004439B1">
        <w:rPr>
          <w:rFonts w:asciiTheme="minorHAnsi" w:hAnsiTheme="minorHAnsi" w:cs="Arial"/>
          <w:color w:val="000000"/>
        </w:rPr>
        <w:t>przestrzegania przepisów określających prawa i obowiązki pacjenta oraz ustawy z dnia 29 sierpnia 1997 r. o ochronie danych osobowych,</w:t>
      </w:r>
    </w:p>
    <w:p w:rsidR="00B13F5B" w:rsidRPr="004439B1" w:rsidRDefault="00B13F5B" w:rsidP="00B13F5B">
      <w:pPr>
        <w:numPr>
          <w:ilvl w:val="1"/>
          <w:numId w:val="20"/>
        </w:numPr>
        <w:tabs>
          <w:tab w:val="num" w:pos="426"/>
          <w:tab w:val="left" w:pos="13320"/>
        </w:tabs>
        <w:ind w:left="426" w:hanging="426"/>
        <w:jc w:val="both"/>
        <w:rPr>
          <w:rFonts w:asciiTheme="minorHAnsi" w:hAnsiTheme="minorHAnsi" w:cs="Arial"/>
          <w:color w:val="000000"/>
        </w:rPr>
      </w:pPr>
      <w:r w:rsidRPr="004439B1">
        <w:rPr>
          <w:rFonts w:asciiTheme="minorHAnsi" w:hAnsiTheme="minorHAnsi" w:cs="Arial"/>
          <w:color w:val="000000"/>
        </w:rPr>
        <w:t xml:space="preserve">przestrzegania ustanowionych w </w:t>
      </w:r>
      <w:proofErr w:type="spellStart"/>
      <w:r w:rsidRPr="004439B1">
        <w:rPr>
          <w:rFonts w:asciiTheme="minorHAnsi" w:hAnsiTheme="minorHAnsi" w:cs="Arial"/>
          <w:color w:val="000000"/>
        </w:rPr>
        <w:t>WCPiT</w:t>
      </w:r>
      <w:proofErr w:type="spellEnd"/>
      <w:r w:rsidRPr="004439B1">
        <w:rPr>
          <w:rFonts w:asciiTheme="minorHAnsi" w:hAnsiTheme="minorHAnsi" w:cs="Arial"/>
          <w:color w:val="000000"/>
        </w:rPr>
        <w:t xml:space="preserve"> zasad zapewnienia bezpieczeństwa danych i środowiska informatycznego </w:t>
      </w:r>
      <w:proofErr w:type="spellStart"/>
      <w:r w:rsidRPr="004439B1">
        <w:rPr>
          <w:rFonts w:asciiTheme="minorHAnsi" w:hAnsiTheme="minorHAnsi" w:cs="Arial"/>
          <w:color w:val="000000"/>
        </w:rPr>
        <w:t>WCPiT</w:t>
      </w:r>
      <w:proofErr w:type="spellEnd"/>
      <w:r w:rsidRPr="004439B1">
        <w:rPr>
          <w:rFonts w:asciiTheme="minorHAnsi" w:hAnsiTheme="minorHAnsi" w:cs="Arial"/>
          <w:color w:val="000000"/>
        </w:rPr>
        <w:t>,</w:t>
      </w:r>
    </w:p>
    <w:p w:rsidR="00B13F5B" w:rsidRPr="004439B1" w:rsidRDefault="00B13F5B" w:rsidP="00B13F5B">
      <w:pPr>
        <w:numPr>
          <w:ilvl w:val="1"/>
          <w:numId w:val="20"/>
        </w:numPr>
        <w:tabs>
          <w:tab w:val="num" w:pos="426"/>
          <w:tab w:val="left" w:pos="13320"/>
        </w:tabs>
        <w:ind w:left="426" w:hanging="426"/>
        <w:jc w:val="both"/>
        <w:rPr>
          <w:rFonts w:asciiTheme="minorHAnsi" w:hAnsiTheme="minorHAnsi" w:cs="Arial"/>
          <w:color w:val="000000"/>
        </w:rPr>
      </w:pPr>
      <w:r w:rsidRPr="004439B1">
        <w:rPr>
          <w:rFonts w:asciiTheme="minorHAnsi" w:hAnsiTheme="minorHAnsi" w:cs="Arial"/>
          <w:color w:val="000000"/>
        </w:rPr>
        <w:t xml:space="preserve">przestrzegania standardów udzielania świadczeń zdrowotnych ustalonych przez </w:t>
      </w:r>
      <w:r w:rsidRPr="004439B1">
        <w:rPr>
          <w:rFonts w:asciiTheme="minorHAnsi" w:hAnsiTheme="minorHAnsi" w:cs="Arial"/>
          <w:bCs/>
          <w:color w:val="000000"/>
        </w:rPr>
        <w:t xml:space="preserve">Udzielającego zamówienie </w:t>
      </w:r>
      <w:r w:rsidRPr="004439B1">
        <w:rPr>
          <w:rFonts w:asciiTheme="minorHAnsi" w:hAnsiTheme="minorHAnsi" w:cs="Arial"/>
          <w:color w:val="000000"/>
        </w:rPr>
        <w:t>i procedur</w:t>
      </w:r>
      <w:r w:rsidRPr="004439B1">
        <w:rPr>
          <w:rFonts w:asciiTheme="minorHAnsi" w:hAnsiTheme="minorHAnsi" w:cs="Arial"/>
          <w:bCs/>
          <w:color w:val="000000"/>
        </w:rPr>
        <w:t xml:space="preserve"> NFZ.</w:t>
      </w:r>
    </w:p>
    <w:p w:rsidR="00B13F5B" w:rsidRPr="004439B1" w:rsidRDefault="00B13F5B" w:rsidP="00B13F5B">
      <w:pPr>
        <w:numPr>
          <w:ilvl w:val="0"/>
          <w:numId w:val="20"/>
        </w:numPr>
        <w:tabs>
          <w:tab w:val="clear" w:pos="720"/>
          <w:tab w:val="num" w:pos="426"/>
          <w:tab w:val="num" w:pos="1477"/>
          <w:tab w:val="left" w:pos="13320"/>
        </w:tabs>
        <w:ind w:hanging="720"/>
        <w:jc w:val="both"/>
        <w:rPr>
          <w:rFonts w:asciiTheme="minorHAnsi" w:hAnsiTheme="minorHAnsi" w:cs="Arial"/>
          <w:color w:val="000000"/>
        </w:rPr>
      </w:pPr>
      <w:r w:rsidRPr="004439B1">
        <w:rPr>
          <w:rFonts w:asciiTheme="minorHAnsi" w:hAnsiTheme="minorHAnsi" w:cs="Arial"/>
          <w:color w:val="000000"/>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sidRPr="004439B1">
        <w:rPr>
          <w:rFonts w:asciiTheme="minorHAnsi" w:hAnsiTheme="minorHAnsi" w:cs="Arial"/>
          <w:color w:val="000000"/>
        </w:rPr>
        <w:t>WCPiT</w:t>
      </w:r>
      <w:proofErr w:type="spellEnd"/>
      <w:r w:rsidRPr="004439B1">
        <w:rPr>
          <w:rFonts w:asciiTheme="minorHAnsi" w:hAnsiTheme="minorHAnsi" w:cs="Arial"/>
          <w:color w:val="000000"/>
        </w:rPr>
        <w:t>.</w:t>
      </w:r>
    </w:p>
    <w:p w:rsidR="00B13F5B" w:rsidRPr="004439B1" w:rsidRDefault="00B13F5B" w:rsidP="00B13F5B">
      <w:pPr>
        <w:numPr>
          <w:ilvl w:val="0"/>
          <w:numId w:val="20"/>
        </w:numPr>
        <w:tabs>
          <w:tab w:val="clear" w:pos="720"/>
          <w:tab w:val="num" w:pos="426"/>
        </w:tabs>
        <w:suppressAutoHyphens/>
        <w:ind w:left="426" w:hanging="426"/>
        <w:jc w:val="both"/>
        <w:rPr>
          <w:rFonts w:asciiTheme="minorHAnsi" w:hAnsiTheme="minorHAnsi" w:cs="Arial"/>
          <w:color w:val="000000"/>
        </w:rPr>
      </w:pPr>
      <w:r w:rsidRPr="004439B1">
        <w:rPr>
          <w:rFonts w:asciiTheme="minorHAnsi" w:hAnsiTheme="minorHAnsi" w:cs="Arial"/>
          <w:color w:val="000000"/>
        </w:rPr>
        <w:t xml:space="preserve">Obowiązek zachowania tajemnicy nie pozostaje w sprzeczności z przepisami ustawy </w:t>
      </w:r>
      <w:r w:rsidRPr="004439B1">
        <w:rPr>
          <w:rFonts w:asciiTheme="minorHAnsi" w:hAnsiTheme="minorHAnsi" w:cs="Arial"/>
          <w:color w:val="000000"/>
        </w:rPr>
        <w:br/>
        <w:t>z dnia 27 sierpnia 2004 r. o świadczeniach opieki zdrowotnej finansowanych ze środków publicznych.</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Obowiązywanie i rozwiązanie umowy</w:t>
      </w:r>
    </w:p>
    <w:p w:rsidR="004E2420" w:rsidRPr="004439B1" w:rsidRDefault="004E2420" w:rsidP="00A23FF4">
      <w:pPr>
        <w:pStyle w:val="ustpy"/>
        <w:numPr>
          <w:ilvl w:val="0"/>
          <w:numId w:val="15"/>
        </w:numPr>
        <w:spacing w:line="240" w:lineRule="auto"/>
        <w:rPr>
          <w:rFonts w:asciiTheme="minorHAnsi" w:hAnsiTheme="minorHAnsi"/>
        </w:rPr>
      </w:pPr>
      <w:r w:rsidRPr="004439B1">
        <w:rPr>
          <w:rFonts w:asciiTheme="minorHAnsi" w:hAnsiTheme="minorHAnsi"/>
        </w:rPr>
        <w:t>Niniejsza Umowa zawarta zostaje na czas określony od dnia ………………………..r. do dnia ………………………..r.</w:t>
      </w:r>
    </w:p>
    <w:p w:rsidR="004E2420" w:rsidRPr="004439B1" w:rsidRDefault="004E2420" w:rsidP="00A23FF4">
      <w:pPr>
        <w:pStyle w:val="ustpy"/>
        <w:numPr>
          <w:ilvl w:val="0"/>
          <w:numId w:val="15"/>
        </w:numPr>
        <w:spacing w:line="240" w:lineRule="auto"/>
        <w:rPr>
          <w:rFonts w:asciiTheme="minorHAnsi" w:hAnsiTheme="minorHAnsi"/>
        </w:rPr>
      </w:pPr>
      <w:r w:rsidRPr="004439B1">
        <w:rPr>
          <w:rFonts w:asciiTheme="minorHAnsi" w:hAnsiTheme="minorHAnsi"/>
        </w:rPr>
        <w:t>Umowa może zostać rozwiązana wskutek pisemnego oświadczenia jednej ze stron z zachowaniem miesięcznego okresu wypowiedzenia ze skutkiem na koniec miesiąca kalendarzowego. Rozwiązanie umowy wymaga uzasadnienia na piśmie.</w:t>
      </w:r>
    </w:p>
    <w:p w:rsidR="004E2420" w:rsidRPr="004439B1" w:rsidRDefault="004E2420" w:rsidP="00A23FF4">
      <w:pPr>
        <w:pStyle w:val="ustpy"/>
        <w:numPr>
          <w:ilvl w:val="0"/>
          <w:numId w:val="15"/>
        </w:numPr>
        <w:spacing w:line="240" w:lineRule="auto"/>
        <w:rPr>
          <w:rFonts w:asciiTheme="minorHAnsi" w:hAnsiTheme="minorHAnsi"/>
        </w:rPr>
      </w:pPr>
      <w:r w:rsidRPr="004439B1">
        <w:rPr>
          <w:rFonts w:asciiTheme="minorHAnsi" w:hAnsiTheme="minorHAnsi"/>
        </w:rPr>
        <w:t>Każda ze stron może rozwiązać umowę bez zachowania okresu wypowiedzenia w przypadku rażącego naruszenia przez drugą stronę istotnych postanowień umowy. Przez rażące naruszenie niniejszej umowy rozumie się w szczególności przypadki, gdy:</w:t>
      </w:r>
    </w:p>
    <w:p w:rsidR="004E2420" w:rsidRPr="004439B1" w:rsidRDefault="004E2420" w:rsidP="00A23FF4">
      <w:pPr>
        <w:pStyle w:val="ustpy"/>
        <w:numPr>
          <w:ilvl w:val="1"/>
          <w:numId w:val="15"/>
        </w:numPr>
        <w:spacing w:line="240" w:lineRule="auto"/>
        <w:rPr>
          <w:rFonts w:asciiTheme="minorHAnsi" w:hAnsiTheme="minorHAnsi"/>
        </w:rPr>
      </w:pPr>
      <w:r w:rsidRPr="004439B1">
        <w:rPr>
          <w:rFonts w:asciiTheme="minorHAnsi" w:hAnsiTheme="minorHAnsi"/>
        </w:rPr>
        <w:t>w wyniku dokonanej przez Udzielającego zamówienia kontroli stwierdzono niewypełnienie przez Przyjmującego zamówienie warunków umowy lub jej wadliwe wykonanie, a w szczególności ograniczenie dostępności świadczeń, zawężanie ich zakresu lub złą jakość świadczeń,</w:t>
      </w:r>
    </w:p>
    <w:p w:rsidR="004E2420" w:rsidRPr="004439B1" w:rsidRDefault="004E2420" w:rsidP="00A23FF4">
      <w:pPr>
        <w:pStyle w:val="ustpy"/>
        <w:numPr>
          <w:ilvl w:val="1"/>
          <w:numId w:val="15"/>
        </w:numPr>
        <w:spacing w:line="240" w:lineRule="auto"/>
        <w:rPr>
          <w:rFonts w:asciiTheme="minorHAnsi" w:hAnsiTheme="minorHAnsi"/>
        </w:rPr>
      </w:pPr>
      <w:r w:rsidRPr="004439B1">
        <w:rPr>
          <w:rFonts w:asciiTheme="minorHAnsi" w:hAnsiTheme="minorHAnsi"/>
        </w:rPr>
        <w:t>Przyjmujący zamówienie swoje prawa i obowiązki wynikające z niniejszej umowy przeniósł na osoby trzecie z naruszeniem zapisów niniejszej umowy,</w:t>
      </w:r>
    </w:p>
    <w:p w:rsidR="004E2420" w:rsidRPr="004439B1" w:rsidRDefault="004E2420" w:rsidP="00A23FF4">
      <w:pPr>
        <w:pStyle w:val="ustpy"/>
        <w:numPr>
          <w:ilvl w:val="1"/>
          <w:numId w:val="15"/>
        </w:numPr>
        <w:spacing w:line="240" w:lineRule="auto"/>
        <w:rPr>
          <w:rFonts w:asciiTheme="minorHAnsi" w:hAnsiTheme="minorHAnsi"/>
        </w:rPr>
      </w:pPr>
      <w:r w:rsidRPr="004439B1">
        <w:rPr>
          <w:rFonts w:asciiTheme="minorHAnsi" w:hAnsiTheme="minorHAnsi"/>
        </w:rPr>
        <w:t>dane zawarte w ofercie Przyjmującego zamówienie były nieprawdziwe chyba, że wynikało to z omyłki pisarskiej i nie miało wpływu na wybór oferty,</w:t>
      </w:r>
    </w:p>
    <w:p w:rsidR="004E2420" w:rsidRPr="004439B1" w:rsidRDefault="004E2420" w:rsidP="00A23FF4">
      <w:pPr>
        <w:pStyle w:val="ustpy"/>
        <w:numPr>
          <w:ilvl w:val="1"/>
          <w:numId w:val="15"/>
        </w:numPr>
        <w:spacing w:line="240" w:lineRule="auto"/>
        <w:rPr>
          <w:rFonts w:asciiTheme="minorHAnsi" w:hAnsiTheme="minorHAnsi"/>
        </w:rPr>
      </w:pPr>
      <w:r w:rsidRPr="004439B1">
        <w:rPr>
          <w:rFonts w:asciiTheme="minorHAnsi" w:hAnsiTheme="minorHAnsi"/>
        </w:rPr>
        <w:t>Przyjmujący zamówienie naruszy obowiązek zachowania w tajemnicy,</w:t>
      </w:r>
    </w:p>
    <w:p w:rsidR="004E2420" w:rsidRPr="004439B1" w:rsidRDefault="004E2420" w:rsidP="00A23FF4">
      <w:pPr>
        <w:pStyle w:val="ustpy"/>
        <w:numPr>
          <w:ilvl w:val="1"/>
          <w:numId w:val="15"/>
        </w:numPr>
        <w:spacing w:line="240" w:lineRule="auto"/>
        <w:rPr>
          <w:rFonts w:asciiTheme="minorHAnsi" w:hAnsiTheme="minorHAnsi"/>
        </w:rPr>
      </w:pPr>
      <w:r w:rsidRPr="004439B1">
        <w:rPr>
          <w:rFonts w:asciiTheme="minorHAnsi" w:hAnsiTheme="minorHAnsi"/>
        </w:rPr>
        <w:t>Przyjmujący zamówienie popełni przestępstwo, które uniemożliwia dalszą realizację umowy, jeżeli zostało ono stwierdzone prawomocnym wyrokiem lub okoliczności jego popełnienia nie budzą wątpliwości,</w:t>
      </w:r>
    </w:p>
    <w:p w:rsidR="004E2420" w:rsidRPr="004439B1" w:rsidRDefault="004E2420" w:rsidP="00A23FF4">
      <w:pPr>
        <w:pStyle w:val="ustpy"/>
        <w:numPr>
          <w:ilvl w:val="1"/>
          <w:numId w:val="15"/>
        </w:numPr>
        <w:spacing w:line="240" w:lineRule="auto"/>
        <w:rPr>
          <w:rFonts w:asciiTheme="minorHAnsi" w:hAnsiTheme="minorHAnsi"/>
        </w:rPr>
      </w:pPr>
      <w:r w:rsidRPr="004439B1">
        <w:rPr>
          <w:rFonts w:asciiTheme="minorHAnsi" w:hAnsiTheme="minorHAnsi"/>
        </w:rPr>
        <w:t>Przyjmujący zamówienie dopuści się rażącego naruszenia zasad etyki lekarskiej,</w:t>
      </w:r>
    </w:p>
    <w:p w:rsidR="004E2420" w:rsidRPr="004439B1" w:rsidRDefault="004E2420" w:rsidP="00A23FF4">
      <w:pPr>
        <w:pStyle w:val="ustpy"/>
        <w:numPr>
          <w:ilvl w:val="1"/>
          <w:numId w:val="15"/>
        </w:numPr>
        <w:spacing w:line="240" w:lineRule="auto"/>
        <w:rPr>
          <w:rFonts w:asciiTheme="minorHAnsi" w:hAnsiTheme="minorHAnsi"/>
        </w:rPr>
      </w:pPr>
      <w:r w:rsidRPr="004439B1">
        <w:rPr>
          <w:rFonts w:asciiTheme="minorHAnsi" w:hAnsiTheme="minorHAnsi"/>
        </w:rPr>
        <w:lastRenderedPageBreak/>
        <w:t>Przyjmujący zamówienie z jakiegokolwiek powodu utraci uprawnienia konieczne dla realizacji umowy w całości lub w części,</w:t>
      </w:r>
    </w:p>
    <w:p w:rsidR="004E2420" w:rsidRPr="004439B1" w:rsidRDefault="004E2420" w:rsidP="00A23FF4">
      <w:pPr>
        <w:pStyle w:val="ustpy"/>
        <w:numPr>
          <w:ilvl w:val="1"/>
          <w:numId w:val="15"/>
        </w:numPr>
        <w:spacing w:line="240" w:lineRule="auto"/>
        <w:rPr>
          <w:rFonts w:asciiTheme="minorHAnsi" w:hAnsiTheme="minorHAnsi"/>
        </w:rPr>
      </w:pPr>
      <w:r w:rsidRPr="004439B1">
        <w:rPr>
          <w:rFonts w:asciiTheme="minorHAnsi" w:hAnsiTheme="minorHAnsi"/>
        </w:rPr>
        <w:t>Przyjmujący zamówienie opuści bez uzgodnienia miejsce świadczenia usług, lub nie przystąpi do realizacji umowy, albo gdy odmówi poddania się badaniu krwi na zawartość alkoholu i środków odurzających, gdy zachodzi podejrzenie ich użycia,</w:t>
      </w:r>
    </w:p>
    <w:p w:rsidR="004E2420" w:rsidRPr="004439B1" w:rsidRDefault="004E2420" w:rsidP="00A23FF4">
      <w:pPr>
        <w:pStyle w:val="ustpy"/>
        <w:numPr>
          <w:ilvl w:val="1"/>
          <w:numId w:val="15"/>
        </w:numPr>
        <w:spacing w:line="240" w:lineRule="auto"/>
        <w:rPr>
          <w:rFonts w:asciiTheme="minorHAnsi" w:hAnsiTheme="minorHAnsi"/>
        </w:rPr>
      </w:pPr>
      <w:r w:rsidRPr="004439B1">
        <w:rPr>
          <w:rFonts w:asciiTheme="minorHAnsi" w:hAnsiTheme="minorHAnsi"/>
        </w:rPr>
        <w:t>Przyjmujący zamówienie nie udokumentuje zawarcia umowy ubezpieczenia odpowiedzialności cywilnej, na zasadach określonych obowiązującymi przepisami. W przypadku gdy umowa ubezpieczenia nie obejmuje pełnego okresu obowiązywania niniejszej umowy, Udzielający zamówienia może ją rozwiązać także w przypadku, gdy Przyjmujący Zamówienie nie udokumentuje zawarcia umowy ubezpieczenia na kolejny okres.</w:t>
      </w:r>
    </w:p>
    <w:p w:rsidR="004E2420" w:rsidRPr="004439B1" w:rsidRDefault="004E2420" w:rsidP="00A23FF4">
      <w:pPr>
        <w:pStyle w:val="ustpy"/>
        <w:numPr>
          <w:ilvl w:val="0"/>
          <w:numId w:val="15"/>
        </w:numPr>
        <w:spacing w:line="240" w:lineRule="auto"/>
        <w:rPr>
          <w:rFonts w:asciiTheme="minorHAnsi" w:hAnsiTheme="minorHAnsi"/>
        </w:rPr>
      </w:pPr>
      <w:r w:rsidRPr="004439B1">
        <w:rPr>
          <w:rFonts w:asciiTheme="minorHAnsi" w:hAnsiTheme="minorHAnsi"/>
        </w:rPr>
        <w:t>Niniejsza umowa wygasa, gdy rozwiązana zostanie umowa wiążąca Udzielającego zamówienia z Narodowym Funduszem Zdrowia, obejmująca udzielanie świadczeń zdrowotnych będących przedmiotem niniejszej umowy.</w:t>
      </w:r>
    </w:p>
    <w:p w:rsidR="004E2420" w:rsidRPr="004439B1" w:rsidRDefault="004E2420" w:rsidP="00A23FF4">
      <w:pPr>
        <w:pStyle w:val="ustpy"/>
        <w:numPr>
          <w:ilvl w:val="0"/>
          <w:numId w:val="15"/>
        </w:numPr>
        <w:spacing w:line="240" w:lineRule="auto"/>
        <w:rPr>
          <w:rFonts w:asciiTheme="minorHAnsi" w:hAnsiTheme="minorHAnsi"/>
        </w:rPr>
      </w:pPr>
      <w:r w:rsidRPr="004439B1">
        <w:rPr>
          <w:rFonts w:asciiTheme="minorHAnsi" w:hAnsiTheme="minorHAnsi"/>
        </w:rPr>
        <w:t>Umowa może być rozwiązana w każdym czasie na mocy porozumienia stron.</w:t>
      </w:r>
    </w:p>
    <w:p w:rsidR="004E2420" w:rsidRPr="004439B1" w:rsidRDefault="004E2420" w:rsidP="00A23FF4">
      <w:pPr>
        <w:pStyle w:val="ustpy"/>
        <w:numPr>
          <w:ilvl w:val="0"/>
          <w:numId w:val="15"/>
        </w:numPr>
        <w:spacing w:line="240" w:lineRule="auto"/>
        <w:rPr>
          <w:rFonts w:asciiTheme="minorHAnsi" w:hAnsiTheme="minorHAnsi"/>
        </w:rPr>
      </w:pPr>
      <w:r w:rsidRPr="004439B1">
        <w:rPr>
          <w:rFonts w:asciiTheme="minorHAnsi" w:hAnsiTheme="minorHAnsi"/>
        </w:rPr>
        <w:t xml:space="preserve">W razie rozwiązania lub wygaśnięcia niniejszej umowy Przyjmujący zamówienie zobowiązany jest niezwłocznie przekazać Udzielającemu zamówienia wszelkie dokumenty i inne materiały dotyczące zarówno tajemnicy służbowej, jak i zawodowej oraz inne dokumenty, jakie sporządził, zebrał, opracował lub otrzymał w trakcie trwania umowy w związku z jej wykonywaniem. </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Wynagrodzenie</w:t>
      </w:r>
    </w:p>
    <w:p w:rsidR="004E2420" w:rsidRPr="004439B1" w:rsidRDefault="004E2420" w:rsidP="00A23FF4">
      <w:pPr>
        <w:pStyle w:val="ustpy"/>
        <w:numPr>
          <w:ilvl w:val="0"/>
          <w:numId w:val="16"/>
        </w:numPr>
        <w:spacing w:line="240" w:lineRule="auto"/>
        <w:rPr>
          <w:rFonts w:asciiTheme="minorHAnsi" w:hAnsiTheme="minorHAnsi"/>
        </w:rPr>
      </w:pPr>
      <w:r w:rsidRPr="004439B1">
        <w:rPr>
          <w:rFonts w:asciiTheme="minorHAnsi" w:hAnsiTheme="minorHAnsi"/>
        </w:rPr>
        <w:t>Udzielający zamówienia będzie dokonywał zapłaty na rzecz Przyjmującego zamówienie za wykonywanie niniejszej umowy, zgodnie z zasadami określonymi w załączniku nr 2 do niniejszej umowy.</w:t>
      </w:r>
    </w:p>
    <w:p w:rsidR="004E2420" w:rsidRPr="004439B1" w:rsidRDefault="004E2420" w:rsidP="00A23FF4">
      <w:pPr>
        <w:pStyle w:val="ustpy"/>
        <w:numPr>
          <w:ilvl w:val="0"/>
          <w:numId w:val="16"/>
        </w:numPr>
        <w:spacing w:line="240" w:lineRule="auto"/>
        <w:rPr>
          <w:rFonts w:asciiTheme="minorHAnsi" w:hAnsiTheme="minorHAnsi"/>
        </w:rPr>
      </w:pPr>
      <w:r w:rsidRPr="004439B1">
        <w:rPr>
          <w:rFonts w:asciiTheme="minorHAnsi" w:hAnsiTheme="minorHAnsi"/>
        </w:rPr>
        <w:t>Rozlicznie należności za wykonane świadczenia zdrowotne następuje w okresach miesięcznych.</w:t>
      </w:r>
    </w:p>
    <w:p w:rsidR="004E2420" w:rsidRPr="004439B1" w:rsidRDefault="004E2420" w:rsidP="00A23FF4">
      <w:pPr>
        <w:pStyle w:val="ustpy"/>
        <w:numPr>
          <w:ilvl w:val="0"/>
          <w:numId w:val="16"/>
        </w:numPr>
        <w:spacing w:line="240" w:lineRule="auto"/>
        <w:rPr>
          <w:rFonts w:asciiTheme="minorHAnsi" w:hAnsiTheme="minorHAnsi"/>
        </w:rPr>
      </w:pPr>
      <w:r w:rsidRPr="004439B1">
        <w:rPr>
          <w:rFonts w:asciiTheme="minorHAnsi" w:hAnsiTheme="minorHAnsi"/>
        </w:rPr>
        <w:t>Podstawą wypłaty wynagrodzenia stanowi rachunek wystawiony przez Przyjmującego zamówienie, sprawdzony i zaakceptowany przez osobę upoważnioną przez Udzielającego Zamówienia. Przyjmujący zamówienie wystawia rachunek w terminie do 10. dnia miesiąca następującego po miesiącu objętym rachunkiem.</w:t>
      </w:r>
    </w:p>
    <w:p w:rsidR="004E2420" w:rsidRPr="004439B1" w:rsidRDefault="004E2420" w:rsidP="00A23FF4">
      <w:pPr>
        <w:pStyle w:val="ustpy"/>
        <w:numPr>
          <w:ilvl w:val="0"/>
          <w:numId w:val="16"/>
        </w:numPr>
        <w:spacing w:line="240" w:lineRule="auto"/>
        <w:rPr>
          <w:rFonts w:asciiTheme="minorHAnsi" w:hAnsiTheme="minorHAnsi"/>
        </w:rPr>
      </w:pPr>
      <w:r w:rsidRPr="004439B1">
        <w:rPr>
          <w:rFonts w:asciiTheme="minorHAnsi" w:hAnsiTheme="minorHAnsi"/>
        </w:rPr>
        <w:t>Do rachunku Przyjmujący każdorazowo załącza miesięczne rozliczenie dyżurów, zgodne z "grafikiem dyżurów", potwierdzone przez Ordynatora/ Kierownika Oddziału ……………………………………………………..</w:t>
      </w:r>
    </w:p>
    <w:p w:rsidR="004E2420" w:rsidRPr="004439B1" w:rsidRDefault="004E2420" w:rsidP="00A23FF4">
      <w:pPr>
        <w:pStyle w:val="ustpy"/>
        <w:numPr>
          <w:ilvl w:val="0"/>
          <w:numId w:val="16"/>
        </w:numPr>
        <w:spacing w:line="240" w:lineRule="auto"/>
        <w:rPr>
          <w:rFonts w:asciiTheme="minorHAnsi" w:hAnsiTheme="minorHAnsi"/>
        </w:rPr>
      </w:pPr>
      <w:r w:rsidRPr="004439B1">
        <w:rPr>
          <w:rFonts w:asciiTheme="minorHAnsi" w:hAnsiTheme="minorHAnsi"/>
        </w:rPr>
        <w:t>Prawidłowe wykonywanie umowy potwierdza comiesięcznie Ordynator/ Kierownik Oddziału …………………………………………………</w:t>
      </w:r>
    </w:p>
    <w:p w:rsidR="004E2420" w:rsidRPr="004439B1" w:rsidRDefault="004E2420" w:rsidP="00A23FF4">
      <w:pPr>
        <w:pStyle w:val="ustpy"/>
        <w:numPr>
          <w:ilvl w:val="0"/>
          <w:numId w:val="16"/>
        </w:numPr>
        <w:spacing w:line="240" w:lineRule="auto"/>
        <w:rPr>
          <w:rFonts w:asciiTheme="minorHAnsi" w:hAnsiTheme="minorHAnsi"/>
        </w:rPr>
      </w:pPr>
      <w:r w:rsidRPr="004439B1">
        <w:rPr>
          <w:rFonts w:asciiTheme="minorHAnsi" w:hAnsiTheme="minorHAnsi"/>
        </w:rPr>
        <w:t xml:space="preserve">Wypłata wynagrodzenia przysługującego Przyjmującemu zamówienie nastąpi na rachunek bankowy każdorazowo wskazany w przedłożonym Udzielającemu zamówienia rachunku w terminie 7 dni od daty doręczenia Udzielającemu zamówienie prawidłowo wystawionego rachunku wraz z zaakceptowanym rozliczeniem. </w:t>
      </w:r>
    </w:p>
    <w:p w:rsidR="004E2420" w:rsidRPr="004439B1" w:rsidRDefault="004E2420" w:rsidP="00A23FF4">
      <w:pPr>
        <w:pStyle w:val="ustpy"/>
        <w:numPr>
          <w:ilvl w:val="0"/>
          <w:numId w:val="16"/>
        </w:numPr>
        <w:spacing w:line="240" w:lineRule="auto"/>
        <w:rPr>
          <w:rFonts w:asciiTheme="minorHAnsi" w:hAnsiTheme="minorHAnsi"/>
        </w:rPr>
      </w:pPr>
      <w:r w:rsidRPr="004439B1">
        <w:rPr>
          <w:rFonts w:asciiTheme="minorHAnsi" w:hAnsiTheme="minorHAnsi"/>
        </w:rPr>
        <w:t xml:space="preserve">Rachunek za świadczenia musi odpowiadać cechom dowodu księgowego określonym w art. 21 Ustawy z dnia 29 września 1994 r. o rachunkowości (tekst jednolity </w:t>
      </w:r>
      <w:proofErr w:type="spellStart"/>
      <w:r w:rsidRPr="004439B1">
        <w:rPr>
          <w:rFonts w:asciiTheme="minorHAnsi" w:hAnsiTheme="minorHAnsi"/>
        </w:rPr>
        <w:t>Dz.U</w:t>
      </w:r>
      <w:proofErr w:type="spellEnd"/>
      <w:r w:rsidRPr="004439B1">
        <w:rPr>
          <w:rFonts w:asciiTheme="minorHAnsi" w:hAnsiTheme="minorHAnsi"/>
        </w:rPr>
        <w:t xml:space="preserve">. z 2013 r. poz. 330 ze zm.). </w:t>
      </w:r>
    </w:p>
    <w:p w:rsidR="004E2420" w:rsidRPr="004439B1" w:rsidRDefault="004E2420" w:rsidP="00A23FF4">
      <w:pPr>
        <w:pStyle w:val="ustpy"/>
        <w:numPr>
          <w:ilvl w:val="0"/>
          <w:numId w:val="16"/>
        </w:numPr>
        <w:spacing w:line="240" w:lineRule="auto"/>
        <w:rPr>
          <w:rFonts w:asciiTheme="minorHAnsi" w:hAnsiTheme="minorHAnsi"/>
        </w:rPr>
      </w:pPr>
      <w:r w:rsidRPr="004439B1">
        <w:rPr>
          <w:rFonts w:asciiTheme="minorHAnsi" w:hAnsiTheme="minorHAnsi"/>
        </w:rPr>
        <w:t>Udzielający zamówienia jest uprawniony do zapłacenia na rzecz Przyjmującego zamówienie świadczenia dodatkowego, nie będącego wynagrodzeniem za wykonywanie niniejszej umowy. Świadczenie dodatkowe może być wypłacone tytułem:</w:t>
      </w:r>
    </w:p>
    <w:p w:rsidR="004E2420" w:rsidRPr="004439B1" w:rsidRDefault="004E2420" w:rsidP="00A23FF4">
      <w:pPr>
        <w:pStyle w:val="ustpy"/>
        <w:numPr>
          <w:ilvl w:val="1"/>
          <w:numId w:val="16"/>
        </w:numPr>
        <w:spacing w:line="240" w:lineRule="auto"/>
        <w:rPr>
          <w:rFonts w:asciiTheme="minorHAnsi" w:hAnsiTheme="minorHAnsi"/>
        </w:rPr>
      </w:pPr>
      <w:r w:rsidRPr="004439B1">
        <w:rPr>
          <w:rFonts w:asciiTheme="minorHAnsi" w:hAnsiTheme="minorHAnsi"/>
        </w:rPr>
        <w:t>premii świątecznej,</w:t>
      </w:r>
    </w:p>
    <w:p w:rsidR="004E2420" w:rsidRPr="004439B1" w:rsidRDefault="004E2420" w:rsidP="00A23FF4">
      <w:pPr>
        <w:pStyle w:val="ustpy"/>
        <w:numPr>
          <w:ilvl w:val="1"/>
          <w:numId w:val="16"/>
        </w:numPr>
        <w:spacing w:line="240" w:lineRule="auto"/>
        <w:rPr>
          <w:rFonts w:asciiTheme="minorHAnsi" w:hAnsiTheme="minorHAnsi"/>
        </w:rPr>
      </w:pPr>
      <w:r w:rsidRPr="004439B1">
        <w:rPr>
          <w:rFonts w:asciiTheme="minorHAnsi" w:hAnsiTheme="minorHAnsi"/>
        </w:rPr>
        <w:t>innej premii okolicznościowej,</w:t>
      </w:r>
    </w:p>
    <w:p w:rsidR="004E2420" w:rsidRPr="004439B1" w:rsidRDefault="004E2420" w:rsidP="00A23FF4">
      <w:pPr>
        <w:pStyle w:val="ustpy"/>
        <w:numPr>
          <w:ilvl w:val="1"/>
          <w:numId w:val="16"/>
        </w:numPr>
        <w:spacing w:line="240" w:lineRule="auto"/>
        <w:rPr>
          <w:rFonts w:asciiTheme="minorHAnsi" w:hAnsiTheme="minorHAnsi"/>
        </w:rPr>
      </w:pPr>
      <w:r w:rsidRPr="004439B1">
        <w:rPr>
          <w:rFonts w:asciiTheme="minorHAnsi" w:hAnsiTheme="minorHAnsi"/>
        </w:rPr>
        <w:t>premii za udzielanie świadczeń zdrowotnych wysokiej jakości,</w:t>
      </w:r>
    </w:p>
    <w:p w:rsidR="004439B1" w:rsidRDefault="004E2420" w:rsidP="004439B1">
      <w:pPr>
        <w:pStyle w:val="ustpy"/>
        <w:numPr>
          <w:ilvl w:val="0"/>
          <w:numId w:val="16"/>
        </w:numPr>
        <w:spacing w:line="240" w:lineRule="auto"/>
        <w:rPr>
          <w:rFonts w:asciiTheme="minorHAnsi" w:hAnsiTheme="minorHAnsi"/>
        </w:rPr>
      </w:pPr>
      <w:r w:rsidRPr="004439B1">
        <w:rPr>
          <w:rFonts w:asciiTheme="minorHAnsi" w:hAnsiTheme="minorHAnsi"/>
        </w:rPr>
        <w:t xml:space="preserve">Przyjmującemu zamówienie nie przysługuje roszczenie o wypłacenie mu świadczenia dodatkowego. </w:t>
      </w:r>
    </w:p>
    <w:p w:rsidR="004439B1" w:rsidRPr="004439B1" w:rsidRDefault="004439B1" w:rsidP="004439B1">
      <w:pPr>
        <w:pStyle w:val="ustpy"/>
        <w:numPr>
          <w:ilvl w:val="0"/>
          <w:numId w:val="16"/>
        </w:numPr>
        <w:shd w:val="clear" w:color="auto" w:fill="FFFFFF"/>
        <w:spacing w:line="240" w:lineRule="auto"/>
        <w:rPr>
          <w:rFonts w:asciiTheme="minorHAnsi" w:hAnsiTheme="minorHAnsi" w:cs="Tahoma"/>
        </w:rPr>
      </w:pPr>
      <w:r w:rsidRPr="004439B1">
        <w:rPr>
          <w:rFonts w:asciiTheme="minorHAnsi" w:hAnsiTheme="minorHAnsi"/>
          <w:sz w:val="14"/>
          <w:szCs w:val="14"/>
        </w:rPr>
        <w:t> </w:t>
      </w:r>
      <w:r w:rsidRPr="004439B1">
        <w:rPr>
          <w:rFonts w:asciiTheme="minorHAnsi" w:hAnsiTheme="minorHAnsi"/>
          <w:sz w:val="14"/>
        </w:rPr>
        <w:t> </w:t>
      </w:r>
      <w:r w:rsidRPr="004439B1">
        <w:rPr>
          <w:rFonts w:asciiTheme="minorHAnsi" w:hAnsiTheme="minorHAnsi"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4439B1" w:rsidRPr="004439B1" w:rsidRDefault="004439B1" w:rsidP="004439B1">
      <w:pPr>
        <w:pStyle w:val="ustpy"/>
        <w:numPr>
          <w:ilvl w:val="0"/>
          <w:numId w:val="16"/>
        </w:numPr>
        <w:shd w:val="clear" w:color="auto" w:fill="FFFFFF"/>
        <w:spacing w:line="240" w:lineRule="auto"/>
        <w:rPr>
          <w:rFonts w:asciiTheme="minorHAnsi" w:hAnsiTheme="minorHAnsi" w:cs="Tahoma"/>
        </w:rPr>
      </w:pPr>
      <w:r w:rsidRPr="004439B1">
        <w:rPr>
          <w:rFonts w:asciiTheme="minorHAnsi" w:hAnsiTheme="minorHAnsi"/>
          <w:sz w:val="14"/>
          <w:szCs w:val="14"/>
        </w:rPr>
        <w:t>    </w:t>
      </w:r>
      <w:r w:rsidRPr="004439B1">
        <w:rPr>
          <w:rFonts w:asciiTheme="minorHAnsi" w:hAnsiTheme="minorHAnsi"/>
          <w:sz w:val="14"/>
        </w:rPr>
        <w:t> </w:t>
      </w:r>
      <w:r w:rsidRPr="004439B1">
        <w:rPr>
          <w:rFonts w:asciiTheme="minorHAnsi" w:hAnsiTheme="minorHAnsi" w:cs="Tahoma"/>
        </w:rPr>
        <w:t>W przypadku niedojścia do porozumienia w przedmiocie zawarcia aneksu, o którym mowa w ust. 1</w:t>
      </w:r>
      <w:r w:rsidR="000F3A05">
        <w:rPr>
          <w:rFonts w:asciiTheme="minorHAnsi" w:hAnsiTheme="minorHAnsi" w:cs="Tahoma"/>
        </w:rPr>
        <w:t>0</w:t>
      </w:r>
      <w:r w:rsidRPr="004439B1">
        <w:rPr>
          <w:rFonts w:asciiTheme="minorHAnsi" w:hAnsiTheme="minorHAnsi" w:cs="Tahoma"/>
        </w:rPr>
        <w:t xml:space="preserve"> powyżej, Udzielający zamówienia jest uprawniony do rozwiązania niniejszej umowy bez zachowania okresu wypowiedzenia.</w:t>
      </w:r>
    </w:p>
    <w:p w:rsidR="004439B1" w:rsidRPr="004439B1" w:rsidRDefault="004439B1" w:rsidP="004439B1">
      <w:pPr>
        <w:pStyle w:val="ustpy"/>
        <w:numPr>
          <w:ilvl w:val="0"/>
          <w:numId w:val="16"/>
        </w:numPr>
        <w:shd w:val="clear" w:color="auto" w:fill="FFFFFF"/>
        <w:spacing w:line="240" w:lineRule="auto"/>
        <w:rPr>
          <w:rFonts w:asciiTheme="minorHAnsi" w:hAnsiTheme="minorHAnsi" w:cs="Tahoma"/>
        </w:rPr>
      </w:pPr>
      <w:r w:rsidRPr="004439B1">
        <w:rPr>
          <w:rFonts w:asciiTheme="minorHAnsi" w:hAnsiTheme="minorHAnsi"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4439B1" w:rsidRPr="004439B1" w:rsidRDefault="004439B1" w:rsidP="004439B1">
      <w:pPr>
        <w:pStyle w:val="ustpy"/>
        <w:numPr>
          <w:ilvl w:val="0"/>
          <w:numId w:val="16"/>
        </w:numPr>
        <w:shd w:val="clear" w:color="auto" w:fill="FFFFFF"/>
        <w:spacing w:line="240" w:lineRule="auto"/>
        <w:rPr>
          <w:rFonts w:asciiTheme="minorHAnsi" w:hAnsiTheme="minorHAnsi" w:cs="Tahoma"/>
        </w:rPr>
      </w:pPr>
      <w:r w:rsidRPr="004439B1">
        <w:rPr>
          <w:rFonts w:asciiTheme="minorHAnsi" w:hAnsiTheme="minorHAnsi"/>
          <w:sz w:val="14"/>
          <w:szCs w:val="14"/>
        </w:rPr>
        <w:t> </w:t>
      </w:r>
      <w:r w:rsidRPr="004439B1">
        <w:rPr>
          <w:rFonts w:asciiTheme="minorHAnsi" w:hAnsiTheme="minorHAnsi"/>
          <w:sz w:val="14"/>
        </w:rPr>
        <w:t> </w:t>
      </w:r>
      <w:r w:rsidRPr="004439B1">
        <w:rPr>
          <w:rFonts w:asciiTheme="minorHAnsi" w:hAnsiTheme="minorHAnsi"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Działalność Przyjmującego zamówienie</w:t>
      </w:r>
    </w:p>
    <w:p w:rsidR="004E2420" w:rsidRPr="004439B1" w:rsidRDefault="004E2420" w:rsidP="00A23FF4">
      <w:pPr>
        <w:pStyle w:val="ustpy"/>
        <w:numPr>
          <w:ilvl w:val="0"/>
          <w:numId w:val="17"/>
        </w:numPr>
        <w:spacing w:line="240" w:lineRule="auto"/>
        <w:rPr>
          <w:rFonts w:asciiTheme="minorHAnsi" w:hAnsiTheme="minorHAnsi"/>
        </w:rPr>
      </w:pPr>
      <w:r w:rsidRPr="004439B1">
        <w:rPr>
          <w:rFonts w:asciiTheme="minorHAnsi" w:hAnsiTheme="minorHAnsi"/>
        </w:rPr>
        <w:t>Przyjmujący zamówienie oświadcza, iż świadczy usługi na rzecz ludności i w ramach prowadzonej działalności gospodarczej rozlicza się we właściwym Urzędzie Skarbowym.</w:t>
      </w:r>
    </w:p>
    <w:p w:rsidR="004E2420" w:rsidRPr="004439B1" w:rsidRDefault="004E2420" w:rsidP="00A23FF4">
      <w:pPr>
        <w:pStyle w:val="ustpy"/>
        <w:numPr>
          <w:ilvl w:val="0"/>
          <w:numId w:val="17"/>
        </w:numPr>
        <w:spacing w:line="240" w:lineRule="auto"/>
        <w:rPr>
          <w:rFonts w:asciiTheme="minorHAnsi" w:hAnsiTheme="minorHAnsi"/>
        </w:rPr>
      </w:pPr>
      <w:r w:rsidRPr="004439B1">
        <w:rPr>
          <w:rFonts w:asciiTheme="minorHAnsi" w:hAnsiTheme="minorHAnsi"/>
        </w:rPr>
        <w:t>Przyjmujący zamówienie oświadcza, iż zgłosił swoją działalność w Zakładzie Ubezpieczeń Społecznych i opłaca należne składki.</w:t>
      </w:r>
    </w:p>
    <w:p w:rsidR="004E2420" w:rsidRPr="004439B1" w:rsidRDefault="004E2420" w:rsidP="00A23FF4">
      <w:pPr>
        <w:pStyle w:val="paragraf"/>
        <w:spacing w:line="240" w:lineRule="auto"/>
        <w:rPr>
          <w:rFonts w:asciiTheme="minorHAnsi" w:hAnsiTheme="minorHAnsi"/>
        </w:rPr>
      </w:pPr>
    </w:p>
    <w:p w:rsidR="004E2420" w:rsidRPr="004439B1" w:rsidRDefault="004E2420" w:rsidP="00A23FF4">
      <w:pPr>
        <w:pStyle w:val="tytu"/>
        <w:spacing w:line="240" w:lineRule="auto"/>
        <w:rPr>
          <w:rFonts w:asciiTheme="minorHAnsi" w:hAnsiTheme="minorHAnsi"/>
        </w:rPr>
      </w:pPr>
      <w:r w:rsidRPr="004439B1">
        <w:rPr>
          <w:rFonts w:asciiTheme="minorHAnsi" w:hAnsiTheme="minorHAnsi"/>
        </w:rPr>
        <w:t>Postanowienia końcowe</w:t>
      </w:r>
    </w:p>
    <w:p w:rsidR="004E2420" w:rsidRPr="004439B1" w:rsidRDefault="004E2420" w:rsidP="00A23FF4">
      <w:pPr>
        <w:pStyle w:val="ustpy"/>
        <w:numPr>
          <w:ilvl w:val="0"/>
          <w:numId w:val="18"/>
        </w:numPr>
        <w:spacing w:line="240" w:lineRule="auto"/>
        <w:rPr>
          <w:rFonts w:asciiTheme="minorHAnsi" w:hAnsiTheme="minorHAnsi"/>
        </w:rPr>
      </w:pPr>
      <w:r w:rsidRPr="004439B1">
        <w:rPr>
          <w:rFonts w:asciiTheme="minorHAnsi" w:hAnsiTheme="minorHAnsi"/>
        </w:rPr>
        <w:t>W sprawach nieuregulowanych umową mają zastosowanie przepisy prawa powszechnie obowiązującego.</w:t>
      </w:r>
    </w:p>
    <w:p w:rsidR="004E2420" w:rsidRPr="004439B1" w:rsidRDefault="004E2420" w:rsidP="00A23FF4">
      <w:pPr>
        <w:pStyle w:val="ustpy"/>
        <w:numPr>
          <w:ilvl w:val="0"/>
          <w:numId w:val="17"/>
        </w:numPr>
        <w:spacing w:line="240" w:lineRule="auto"/>
        <w:rPr>
          <w:rFonts w:asciiTheme="minorHAnsi" w:hAnsiTheme="minorHAnsi"/>
        </w:rPr>
      </w:pPr>
      <w:r w:rsidRPr="004439B1">
        <w:rPr>
          <w:rFonts w:asciiTheme="minorHAnsi" w:hAnsiTheme="minorHAnsi"/>
        </w:rPr>
        <w:t>Wszelkie zmiany do niniejszej umowy oraz oświadczenia o jej rozwiązaniu lub wypowiedzeniu wymagają formy pisemnej pod rygorem nieważności.</w:t>
      </w:r>
    </w:p>
    <w:p w:rsidR="004E2420" w:rsidRPr="004439B1" w:rsidRDefault="004E2420" w:rsidP="00A23FF4">
      <w:pPr>
        <w:pStyle w:val="ustpy"/>
        <w:numPr>
          <w:ilvl w:val="0"/>
          <w:numId w:val="17"/>
        </w:numPr>
        <w:spacing w:line="240" w:lineRule="auto"/>
        <w:rPr>
          <w:rFonts w:asciiTheme="minorHAnsi" w:hAnsiTheme="minorHAnsi"/>
        </w:rPr>
      </w:pPr>
      <w:r w:rsidRPr="004439B1">
        <w:rPr>
          <w:rFonts w:asciiTheme="minorHAnsi" w:hAnsiTheme="minorHAnsi"/>
        </w:rPr>
        <w:t>Niedopuszczalne są zmiany niniejszej umowy, niekorzystne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4E2420" w:rsidRPr="004439B1" w:rsidRDefault="004E2420" w:rsidP="00A23FF4">
      <w:pPr>
        <w:pStyle w:val="ustpy"/>
        <w:numPr>
          <w:ilvl w:val="0"/>
          <w:numId w:val="17"/>
        </w:numPr>
        <w:spacing w:line="240" w:lineRule="auto"/>
        <w:rPr>
          <w:rFonts w:asciiTheme="minorHAnsi" w:hAnsiTheme="minorHAnsi"/>
        </w:rPr>
      </w:pPr>
      <w:r w:rsidRPr="004439B1">
        <w:rPr>
          <w:rFonts w:asciiTheme="minorHAnsi" w:hAnsiTheme="minorHAnsi"/>
        </w:rPr>
        <w:t>Zmiana dokonana z naruszeniem ust. 3 powyżej jest nieważna.</w:t>
      </w:r>
    </w:p>
    <w:p w:rsidR="004E2420" w:rsidRPr="004439B1" w:rsidRDefault="004E2420" w:rsidP="00A23FF4">
      <w:pPr>
        <w:pStyle w:val="ustpy"/>
        <w:numPr>
          <w:ilvl w:val="0"/>
          <w:numId w:val="17"/>
        </w:numPr>
        <w:spacing w:line="240" w:lineRule="auto"/>
        <w:rPr>
          <w:rFonts w:asciiTheme="minorHAnsi" w:hAnsiTheme="minorHAnsi"/>
        </w:rPr>
      </w:pPr>
      <w:r w:rsidRPr="004439B1">
        <w:rPr>
          <w:rFonts w:asciiTheme="minorHAnsi" w:hAnsiTheme="minorHAnsi"/>
        </w:rPr>
        <w:t>Wszelkie spory, jakie wynikną między stronami w trakcie realizacji postanowień niniejszej umowy, strony rozstrzygać będą polubownie, a przy braku porozumienia, spory te rozstrzygnie sąd właściwy ze względu na siedzibę Udzielającego zamówienia.</w:t>
      </w:r>
    </w:p>
    <w:p w:rsidR="004E2420" w:rsidRPr="004439B1" w:rsidRDefault="004E2420" w:rsidP="00A23FF4">
      <w:pPr>
        <w:pStyle w:val="ustpy"/>
        <w:numPr>
          <w:ilvl w:val="0"/>
          <w:numId w:val="17"/>
        </w:numPr>
        <w:spacing w:line="240" w:lineRule="auto"/>
        <w:rPr>
          <w:rFonts w:asciiTheme="minorHAnsi" w:hAnsiTheme="minorHAnsi"/>
        </w:rPr>
      </w:pPr>
      <w:r w:rsidRPr="004439B1">
        <w:rPr>
          <w:rFonts w:asciiTheme="minorHAnsi" w:hAnsiTheme="minorHAnsi"/>
        </w:rPr>
        <w:t>Załączniki do umowy stanowią jej integralną część.</w:t>
      </w:r>
    </w:p>
    <w:p w:rsidR="004E2420" w:rsidRPr="004439B1" w:rsidRDefault="004E2420" w:rsidP="00A23FF4">
      <w:pPr>
        <w:pStyle w:val="ustpy"/>
        <w:numPr>
          <w:ilvl w:val="0"/>
          <w:numId w:val="17"/>
        </w:numPr>
        <w:spacing w:line="240" w:lineRule="auto"/>
        <w:rPr>
          <w:rFonts w:asciiTheme="minorHAnsi" w:hAnsiTheme="minorHAnsi"/>
        </w:rPr>
      </w:pPr>
      <w:r w:rsidRPr="004439B1">
        <w:rPr>
          <w:rFonts w:asciiTheme="minorHAnsi" w:hAnsiTheme="minorHAnsi"/>
        </w:rPr>
        <w:t>Umowę sporządzono w dwóch jednobrzmiących egzemplarzach, po jednym dla każdej ze stron.</w:t>
      </w:r>
    </w:p>
    <w:p w:rsidR="004E2420" w:rsidRPr="004439B1" w:rsidRDefault="004E2420" w:rsidP="00A23FF4">
      <w:pPr>
        <w:keepNext/>
        <w:tabs>
          <w:tab w:val="center" w:pos="2835"/>
          <w:tab w:val="center" w:pos="7655"/>
        </w:tabs>
        <w:spacing w:before="840"/>
        <w:rPr>
          <w:rFonts w:asciiTheme="minorHAnsi" w:hAnsiTheme="minorHAnsi"/>
        </w:rPr>
      </w:pPr>
      <w:r w:rsidRPr="004439B1">
        <w:rPr>
          <w:rFonts w:asciiTheme="minorHAnsi" w:hAnsiTheme="minorHAnsi"/>
        </w:rPr>
        <w:tab/>
        <w:t>……………………………………………………….</w:t>
      </w:r>
      <w:r w:rsidRPr="004439B1">
        <w:rPr>
          <w:rFonts w:asciiTheme="minorHAnsi" w:hAnsiTheme="minorHAnsi"/>
        </w:rPr>
        <w:tab/>
        <w:t>……………………………………………………….</w:t>
      </w:r>
    </w:p>
    <w:p w:rsidR="004E2420" w:rsidRPr="004439B1" w:rsidRDefault="004E2420" w:rsidP="00A23FF4">
      <w:pPr>
        <w:tabs>
          <w:tab w:val="center" w:pos="2835"/>
          <w:tab w:val="center" w:pos="7655"/>
        </w:tabs>
        <w:rPr>
          <w:rFonts w:asciiTheme="minorHAnsi" w:hAnsiTheme="minorHAnsi"/>
          <w:b/>
        </w:rPr>
      </w:pPr>
      <w:r w:rsidRPr="004439B1">
        <w:rPr>
          <w:rFonts w:asciiTheme="minorHAnsi" w:hAnsiTheme="minorHAnsi"/>
          <w:b/>
        </w:rPr>
        <w:tab/>
        <w:t>Udzielający zamówienia</w:t>
      </w:r>
      <w:r w:rsidRPr="004439B1">
        <w:rPr>
          <w:rFonts w:asciiTheme="minorHAnsi" w:hAnsiTheme="minorHAnsi"/>
          <w:b/>
        </w:rPr>
        <w:tab/>
        <w:t>Przyjmujący zamówienie</w:t>
      </w:r>
    </w:p>
    <w:sectPr w:rsidR="004E2420" w:rsidRPr="004439B1" w:rsidSect="008536F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A1F47"/>
    <w:multiLevelType w:val="hybridMultilevel"/>
    <w:tmpl w:val="436CE09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nsid w:val="12B026CD"/>
    <w:multiLevelType w:val="hybridMultilevel"/>
    <w:tmpl w:val="D6EE1E6A"/>
    <w:lvl w:ilvl="0" w:tplc="0A6A0248">
      <w:start w:val="1"/>
      <w:numFmt w:val="decimal"/>
      <w:pStyle w:val="paragraf"/>
      <w:lvlText w:val="§ %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76172B7F"/>
    <w:multiLevelType w:val="hybridMultilevel"/>
    <w:tmpl w:val="1966DC1A"/>
    <w:lvl w:ilvl="0" w:tplc="FFFFFFFF">
      <w:start w:val="1"/>
      <w:numFmt w:val="low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5"/>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211A"/>
    <w:rsid w:val="000509EF"/>
    <w:rsid w:val="00093B0F"/>
    <w:rsid w:val="00094EB4"/>
    <w:rsid w:val="000C71AC"/>
    <w:rsid w:val="000D44BC"/>
    <w:rsid w:val="000F3A05"/>
    <w:rsid w:val="001117BA"/>
    <w:rsid w:val="00120BF7"/>
    <w:rsid w:val="00193351"/>
    <w:rsid w:val="001B7582"/>
    <w:rsid w:val="001F7760"/>
    <w:rsid w:val="00236615"/>
    <w:rsid w:val="00237B63"/>
    <w:rsid w:val="0024211A"/>
    <w:rsid w:val="002A5756"/>
    <w:rsid w:val="002E03BC"/>
    <w:rsid w:val="00304F25"/>
    <w:rsid w:val="003336E2"/>
    <w:rsid w:val="0035722E"/>
    <w:rsid w:val="00362B30"/>
    <w:rsid w:val="00370F21"/>
    <w:rsid w:val="003913AE"/>
    <w:rsid w:val="003E2305"/>
    <w:rsid w:val="003E5572"/>
    <w:rsid w:val="003F1A7D"/>
    <w:rsid w:val="003F7234"/>
    <w:rsid w:val="004113F9"/>
    <w:rsid w:val="00414C35"/>
    <w:rsid w:val="00417DA8"/>
    <w:rsid w:val="00441DC9"/>
    <w:rsid w:val="004439B1"/>
    <w:rsid w:val="004A20B8"/>
    <w:rsid w:val="004E2420"/>
    <w:rsid w:val="00583FE5"/>
    <w:rsid w:val="005F3F60"/>
    <w:rsid w:val="0064451E"/>
    <w:rsid w:val="00663F16"/>
    <w:rsid w:val="0067479B"/>
    <w:rsid w:val="00692A46"/>
    <w:rsid w:val="006966CB"/>
    <w:rsid w:val="006B4399"/>
    <w:rsid w:val="006D27A8"/>
    <w:rsid w:val="00703BE2"/>
    <w:rsid w:val="00756419"/>
    <w:rsid w:val="007731ED"/>
    <w:rsid w:val="00780C47"/>
    <w:rsid w:val="00826FA4"/>
    <w:rsid w:val="008536F3"/>
    <w:rsid w:val="0085407B"/>
    <w:rsid w:val="0088548D"/>
    <w:rsid w:val="008A6C08"/>
    <w:rsid w:val="008D657A"/>
    <w:rsid w:val="008E4D9A"/>
    <w:rsid w:val="00907219"/>
    <w:rsid w:val="009337EF"/>
    <w:rsid w:val="00935867"/>
    <w:rsid w:val="00975360"/>
    <w:rsid w:val="009B5356"/>
    <w:rsid w:val="00A23FF4"/>
    <w:rsid w:val="00A637B0"/>
    <w:rsid w:val="00A70384"/>
    <w:rsid w:val="00AD08E4"/>
    <w:rsid w:val="00AF3D50"/>
    <w:rsid w:val="00B13F5B"/>
    <w:rsid w:val="00B30396"/>
    <w:rsid w:val="00B36134"/>
    <w:rsid w:val="00B36283"/>
    <w:rsid w:val="00B8783A"/>
    <w:rsid w:val="00C0447D"/>
    <w:rsid w:val="00C31DA4"/>
    <w:rsid w:val="00C34FCC"/>
    <w:rsid w:val="00C73A12"/>
    <w:rsid w:val="00C743C0"/>
    <w:rsid w:val="00C81AA9"/>
    <w:rsid w:val="00C829AF"/>
    <w:rsid w:val="00CA1F9A"/>
    <w:rsid w:val="00CC5798"/>
    <w:rsid w:val="00CD3555"/>
    <w:rsid w:val="00D57E03"/>
    <w:rsid w:val="00D92435"/>
    <w:rsid w:val="00DD74C9"/>
    <w:rsid w:val="00DE782D"/>
    <w:rsid w:val="00DE7A9D"/>
    <w:rsid w:val="00E15F44"/>
    <w:rsid w:val="00E4201C"/>
    <w:rsid w:val="00E53DF3"/>
    <w:rsid w:val="00F23902"/>
    <w:rsid w:val="00F24F8C"/>
    <w:rsid w:val="00F87CC3"/>
    <w:rsid w:val="00FB60C9"/>
    <w:rsid w:val="00FE6B9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36F3"/>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24211A"/>
    <w:pPr>
      <w:ind w:left="720"/>
      <w:contextualSpacing/>
    </w:pPr>
  </w:style>
  <w:style w:type="paragraph" w:customStyle="1" w:styleId="paragraf">
    <w:name w:val="paragraf"/>
    <w:basedOn w:val="Akapitzlist"/>
    <w:next w:val="ustpy"/>
    <w:link w:val="paragrafZnak"/>
    <w:uiPriority w:val="99"/>
    <w:rsid w:val="008536F3"/>
    <w:pPr>
      <w:keepNext/>
      <w:numPr>
        <w:numId w:val="1"/>
      </w:numPr>
      <w:spacing w:before="360" w:after="240" w:line="360" w:lineRule="auto"/>
      <w:ind w:left="5103" w:firstLine="0"/>
    </w:pPr>
    <w:rPr>
      <w:rFonts w:ascii="Calibri" w:hAnsi="Calibri"/>
      <w:b/>
    </w:rPr>
  </w:style>
  <w:style w:type="paragraph" w:customStyle="1" w:styleId="ustpy">
    <w:name w:val="ustępy"/>
    <w:basedOn w:val="Akapitzlist"/>
    <w:link w:val="ustpyZnak"/>
    <w:uiPriority w:val="99"/>
    <w:rsid w:val="008536F3"/>
    <w:pPr>
      <w:numPr>
        <w:numId w:val="2"/>
      </w:numPr>
      <w:spacing w:line="276" w:lineRule="auto"/>
      <w:jc w:val="both"/>
    </w:pPr>
    <w:rPr>
      <w:rFonts w:ascii="Calibri" w:hAnsi="Calibri"/>
    </w:rPr>
  </w:style>
  <w:style w:type="character" w:customStyle="1" w:styleId="AkapitzlistZnak">
    <w:name w:val="Akapit z listą Znak"/>
    <w:basedOn w:val="Domylnaczcionkaakapitu"/>
    <w:link w:val="Akapitzlist"/>
    <w:uiPriority w:val="99"/>
    <w:locked/>
    <w:rsid w:val="0024211A"/>
    <w:rPr>
      <w:rFonts w:cs="Times New Roman"/>
    </w:rPr>
  </w:style>
  <w:style w:type="character" w:customStyle="1" w:styleId="paragrafZnak">
    <w:name w:val="paragraf Znak"/>
    <w:basedOn w:val="AkapitzlistZnak"/>
    <w:link w:val="paragraf"/>
    <w:uiPriority w:val="99"/>
    <w:locked/>
    <w:rsid w:val="008536F3"/>
    <w:rPr>
      <w:rFonts w:ascii="Calibri" w:hAnsi="Calibri"/>
      <w:b/>
      <w:sz w:val="20"/>
      <w:szCs w:val="20"/>
    </w:rPr>
  </w:style>
  <w:style w:type="paragraph" w:customStyle="1" w:styleId="tytu">
    <w:name w:val="tytuł"/>
    <w:basedOn w:val="Normalny"/>
    <w:next w:val="paragraf"/>
    <w:link w:val="tytuZnak"/>
    <w:uiPriority w:val="99"/>
    <w:rsid w:val="008536F3"/>
    <w:pPr>
      <w:keepNext/>
      <w:spacing w:before="360" w:after="100" w:afterAutospacing="1" w:line="360" w:lineRule="auto"/>
      <w:jc w:val="center"/>
    </w:pPr>
    <w:rPr>
      <w:rFonts w:ascii="Calibri" w:hAnsi="Calibri"/>
      <w:b/>
    </w:rPr>
  </w:style>
  <w:style w:type="character" w:customStyle="1" w:styleId="ustpyZnak">
    <w:name w:val="ustępy Znak"/>
    <w:basedOn w:val="AkapitzlistZnak"/>
    <w:link w:val="ustpy"/>
    <w:uiPriority w:val="99"/>
    <w:locked/>
    <w:rsid w:val="008536F3"/>
    <w:rPr>
      <w:rFonts w:ascii="Calibri" w:hAnsi="Calibri"/>
      <w:sz w:val="20"/>
      <w:szCs w:val="20"/>
    </w:rPr>
  </w:style>
  <w:style w:type="character" w:customStyle="1" w:styleId="tytuZnak">
    <w:name w:val="tytuł Znak"/>
    <w:basedOn w:val="Domylnaczcionkaakapitu"/>
    <w:link w:val="tytu"/>
    <w:uiPriority w:val="99"/>
    <w:locked/>
    <w:rsid w:val="008536F3"/>
    <w:rPr>
      <w:rFonts w:ascii="Calibri" w:hAnsi="Calibri" w:cs="Times New Roman"/>
      <w:b/>
      <w:sz w:val="20"/>
    </w:rPr>
  </w:style>
  <w:style w:type="character" w:customStyle="1" w:styleId="text-justify">
    <w:name w:val="text-justify"/>
    <w:basedOn w:val="Domylnaczcionkaakapitu"/>
    <w:uiPriority w:val="99"/>
    <w:rsid w:val="00C31DA4"/>
    <w:rPr>
      <w:rFonts w:cs="Times New Roman"/>
    </w:rPr>
  </w:style>
  <w:style w:type="paragraph" w:styleId="Tytu0">
    <w:name w:val="Title"/>
    <w:basedOn w:val="Normalny"/>
    <w:link w:val="TytuZnak0"/>
    <w:uiPriority w:val="99"/>
    <w:qFormat/>
    <w:rsid w:val="008536F3"/>
    <w:pPr>
      <w:jc w:val="center"/>
    </w:pPr>
    <w:rPr>
      <w:b/>
      <w:sz w:val="28"/>
      <w:u w:val="single"/>
    </w:rPr>
  </w:style>
  <w:style w:type="character" w:customStyle="1" w:styleId="TytuZnak0">
    <w:name w:val="Tytuł Znak"/>
    <w:basedOn w:val="Domylnaczcionkaakapitu"/>
    <w:link w:val="Tytu0"/>
    <w:uiPriority w:val="99"/>
    <w:locked/>
    <w:rsid w:val="008536F3"/>
    <w:rPr>
      <w:rFonts w:ascii="Times New Roman" w:hAnsi="Times New Roman" w:cs="Times New Roman"/>
      <w:b/>
      <w:sz w:val="20"/>
      <w:szCs w:val="20"/>
      <w:u w:val="single"/>
    </w:rPr>
  </w:style>
  <w:style w:type="paragraph" w:styleId="Tekstpodstawowy">
    <w:name w:val="Body Text"/>
    <w:aliases w:val="Znak, Znak"/>
    <w:basedOn w:val="Normalny"/>
    <w:link w:val="TekstpodstawowyZnak"/>
    <w:rsid w:val="008536F3"/>
    <w:rPr>
      <w:sz w:val="24"/>
    </w:rPr>
  </w:style>
  <w:style w:type="character" w:customStyle="1" w:styleId="TekstpodstawowyZnak">
    <w:name w:val="Tekst podstawowy Znak"/>
    <w:aliases w:val="Znak Znak, Znak Znak"/>
    <w:basedOn w:val="Domylnaczcionkaakapitu"/>
    <w:link w:val="Tekstpodstawowy"/>
    <w:locked/>
    <w:rsid w:val="008536F3"/>
    <w:rPr>
      <w:rFonts w:ascii="Times New Roman" w:hAnsi="Times New Roman" w:cs="Times New Roman"/>
      <w:sz w:val="20"/>
      <w:szCs w:val="20"/>
    </w:rPr>
  </w:style>
  <w:style w:type="paragraph" w:styleId="Podtytu">
    <w:name w:val="Subtitle"/>
    <w:basedOn w:val="Normalny"/>
    <w:link w:val="PodtytuZnak"/>
    <w:uiPriority w:val="99"/>
    <w:qFormat/>
    <w:rsid w:val="008536F3"/>
    <w:pPr>
      <w:jc w:val="center"/>
    </w:pPr>
    <w:rPr>
      <w:b/>
      <w:sz w:val="28"/>
      <w:u w:val="single"/>
    </w:rPr>
  </w:style>
  <w:style w:type="character" w:customStyle="1" w:styleId="PodtytuZnak">
    <w:name w:val="Podtytuł Znak"/>
    <w:basedOn w:val="Domylnaczcionkaakapitu"/>
    <w:link w:val="Podtytu"/>
    <w:uiPriority w:val="99"/>
    <w:locked/>
    <w:rsid w:val="008536F3"/>
    <w:rPr>
      <w:rFonts w:ascii="Times New Roman" w:hAnsi="Times New Roman" w:cs="Times New Roman"/>
      <w:b/>
      <w:sz w:val="20"/>
      <w:szCs w:val="20"/>
      <w:u w:val="single"/>
    </w:rPr>
  </w:style>
  <w:style w:type="paragraph" w:styleId="Bezodstpw">
    <w:name w:val="No Spacing"/>
    <w:uiPriority w:val="99"/>
    <w:qFormat/>
    <w:rsid w:val="004113F9"/>
    <w:rPr>
      <w:rFonts w:ascii="Times New Roman" w:eastAsia="Times New Roman" w:hAnsi="Times New Roman"/>
      <w:sz w:val="20"/>
      <w:szCs w:val="20"/>
    </w:rPr>
  </w:style>
  <w:style w:type="paragraph" w:styleId="Zwykytekst">
    <w:name w:val="Plain Text"/>
    <w:basedOn w:val="Normalny"/>
    <w:link w:val="ZwykytekstZnak"/>
    <w:uiPriority w:val="99"/>
    <w:semiHidden/>
    <w:unhideWhenUsed/>
    <w:rsid w:val="004439B1"/>
    <w:pPr>
      <w:spacing w:before="100" w:beforeAutospacing="1" w:after="100" w:afterAutospacing="1"/>
    </w:pPr>
    <w:rPr>
      <w:sz w:val="24"/>
      <w:szCs w:val="24"/>
    </w:rPr>
  </w:style>
  <w:style w:type="character" w:customStyle="1" w:styleId="ZwykytekstZnak">
    <w:name w:val="Zwykły tekst Znak"/>
    <w:basedOn w:val="Domylnaczcionkaakapitu"/>
    <w:link w:val="Zwykytekst"/>
    <w:uiPriority w:val="99"/>
    <w:semiHidden/>
    <w:rsid w:val="004439B1"/>
    <w:rPr>
      <w:rFonts w:ascii="Times New Roman" w:eastAsia="Times New Roman" w:hAnsi="Times New Roman"/>
      <w:sz w:val="24"/>
      <w:szCs w:val="24"/>
    </w:rPr>
  </w:style>
  <w:style w:type="character" w:customStyle="1" w:styleId="apple-converted-space">
    <w:name w:val="apple-converted-space"/>
    <w:basedOn w:val="Domylnaczcionkaakapitu"/>
    <w:rsid w:val="004439B1"/>
  </w:style>
</w:styles>
</file>

<file path=word/webSettings.xml><?xml version="1.0" encoding="utf-8"?>
<w:webSettings xmlns:r="http://schemas.openxmlformats.org/officeDocument/2006/relationships" xmlns:w="http://schemas.openxmlformats.org/wordprocessingml/2006/main">
  <w:divs>
    <w:div w:id="264463661">
      <w:marLeft w:val="0"/>
      <w:marRight w:val="0"/>
      <w:marTop w:val="0"/>
      <w:marBottom w:val="0"/>
      <w:divBdr>
        <w:top w:val="none" w:sz="0" w:space="0" w:color="auto"/>
        <w:left w:val="none" w:sz="0" w:space="0" w:color="auto"/>
        <w:bottom w:val="none" w:sz="0" w:space="0" w:color="auto"/>
        <w:right w:val="none" w:sz="0" w:space="0" w:color="auto"/>
      </w:divBdr>
      <w:divsChild>
        <w:div w:id="264463660">
          <w:marLeft w:val="0"/>
          <w:marRight w:val="0"/>
          <w:marTop w:val="0"/>
          <w:marBottom w:val="0"/>
          <w:divBdr>
            <w:top w:val="none" w:sz="0" w:space="0" w:color="auto"/>
            <w:left w:val="none" w:sz="0" w:space="0" w:color="auto"/>
            <w:bottom w:val="none" w:sz="0" w:space="0" w:color="auto"/>
            <w:right w:val="none" w:sz="0" w:space="0" w:color="auto"/>
          </w:divBdr>
        </w:div>
        <w:div w:id="264463662">
          <w:marLeft w:val="0"/>
          <w:marRight w:val="0"/>
          <w:marTop w:val="0"/>
          <w:marBottom w:val="0"/>
          <w:divBdr>
            <w:top w:val="none" w:sz="0" w:space="0" w:color="auto"/>
            <w:left w:val="none" w:sz="0" w:space="0" w:color="auto"/>
            <w:bottom w:val="none" w:sz="0" w:space="0" w:color="auto"/>
            <w:right w:val="none" w:sz="0" w:space="0" w:color="auto"/>
          </w:divBdr>
        </w:div>
        <w:div w:id="264463664">
          <w:marLeft w:val="0"/>
          <w:marRight w:val="0"/>
          <w:marTop w:val="0"/>
          <w:marBottom w:val="0"/>
          <w:divBdr>
            <w:top w:val="none" w:sz="0" w:space="0" w:color="auto"/>
            <w:left w:val="none" w:sz="0" w:space="0" w:color="auto"/>
            <w:bottom w:val="none" w:sz="0" w:space="0" w:color="auto"/>
            <w:right w:val="none" w:sz="0" w:space="0" w:color="auto"/>
          </w:divBdr>
        </w:div>
        <w:div w:id="264463665">
          <w:marLeft w:val="0"/>
          <w:marRight w:val="0"/>
          <w:marTop w:val="0"/>
          <w:marBottom w:val="0"/>
          <w:divBdr>
            <w:top w:val="none" w:sz="0" w:space="0" w:color="auto"/>
            <w:left w:val="none" w:sz="0" w:space="0" w:color="auto"/>
            <w:bottom w:val="none" w:sz="0" w:space="0" w:color="auto"/>
            <w:right w:val="none" w:sz="0" w:space="0" w:color="auto"/>
          </w:divBdr>
        </w:div>
        <w:div w:id="264463666">
          <w:marLeft w:val="0"/>
          <w:marRight w:val="0"/>
          <w:marTop w:val="0"/>
          <w:marBottom w:val="0"/>
          <w:divBdr>
            <w:top w:val="none" w:sz="0" w:space="0" w:color="auto"/>
            <w:left w:val="none" w:sz="0" w:space="0" w:color="auto"/>
            <w:bottom w:val="none" w:sz="0" w:space="0" w:color="auto"/>
            <w:right w:val="none" w:sz="0" w:space="0" w:color="auto"/>
          </w:divBdr>
        </w:div>
      </w:divsChild>
    </w:div>
    <w:div w:id="264463663">
      <w:marLeft w:val="0"/>
      <w:marRight w:val="0"/>
      <w:marTop w:val="0"/>
      <w:marBottom w:val="0"/>
      <w:divBdr>
        <w:top w:val="none" w:sz="0" w:space="0" w:color="auto"/>
        <w:left w:val="none" w:sz="0" w:space="0" w:color="auto"/>
        <w:bottom w:val="none" w:sz="0" w:space="0" w:color="auto"/>
        <w:right w:val="none" w:sz="0" w:space="0" w:color="auto"/>
      </w:divBdr>
    </w:div>
    <w:div w:id="264463667">
      <w:marLeft w:val="0"/>
      <w:marRight w:val="0"/>
      <w:marTop w:val="0"/>
      <w:marBottom w:val="0"/>
      <w:divBdr>
        <w:top w:val="none" w:sz="0" w:space="0" w:color="auto"/>
        <w:left w:val="none" w:sz="0" w:space="0" w:color="auto"/>
        <w:bottom w:val="none" w:sz="0" w:space="0" w:color="auto"/>
        <w:right w:val="none" w:sz="0" w:space="0" w:color="auto"/>
      </w:divBdr>
    </w:div>
    <w:div w:id="116886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4543</Words>
  <Characters>27263</Characters>
  <Application>Microsoft Office Word</Application>
  <DocSecurity>0</DocSecurity>
  <Lines>227</Lines>
  <Paragraphs>63</Paragraphs>
  <ScaleCrop>false</ScaleCrop>
  <Company>Microsoft</Company>
  <LinksUpToDate>false</LinksUpToDate>
  <CharactersWithSpaces>31743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Adwokatów i Radców Prawnych P.J. Sowisło</dc:creator>
  <cp:keywords/>
  <dc:description/>
  <cp:lastModifiedBy>Agnieszka Sewastynowicz</cp:lastModifiedBy>
  <cp:revision>16</cp:revision>
  <dcterms:created xsi:type="dcterms:W3CDTF">2016-06-24T09:12:00Z</dcterms:created>
  <dcterms:modified xsi:type="dcterms:W3CDTF">2017-05-30T06:49:00Z</dcterms:modified>
</cp:coreProperties>
</file>