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141D89" w:rsidRDefault="00815577" w:rsidP="00141D89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1C6459" w:rsidRPr="00141D89" w:rsidRDefault="00141D89" w:rsidP="00141D89">
      <w:pPr>
        <w:spacing w:after="0" w:line="360" w:lineRule="auto"/>
        <w:rPr>
          <w:rFonts w:ascii="Verdana" w:hAnsi="Verdana"/>
          <w:sz w:val="20"/>
          <w:szCs w:val="20"/>
        </w:rPr>
      </w:pPr>
      <w:r w:rsidRPr="00141D89">
        <w:rPr>
          <w:rFonts w:ascii="Verdana" w:hAnsi="Verdana"/>
          <w:bCs/>
          <w:sz w:val="20"/>
          <w:szCs w:val="20"/>
        </w:rPr>
        <w:t>WCPIT/EA/381-36</w:t>
      </w:r>
      <w:r w:rsidR="001C6459" w:rsidRPr="00141D89">
        <w:rPr>
          <w:rFonts w:ascii="Verdana" w:hAnsi="Verdana"/>
          <w:bCs/>
          <w:sz w:val="20"/>
          <w:szCs w:val="20"/>
        </w:rPr>
        <w:t>/20</w:t>
      </w:r>
      <w:r w:rsidR="001C6459" w:rsidRPr="00141D89">
        <w:rPr>
          <w:rFonts w:ascii="Verdana" w:hAnsi="Verdana"/>
          <w:bCs/>
          <w:sz w:val="20"/>
          <w:szCs w:val="20"/>
        </w:rPr>
        <w:tab/>
      </w:r>
      <w:r w:rsidR="001C6459" w:rsidRPr="00141D89">
        <w:rPr>
          <w:rFonts w:ascii="Verdana" w:hAnsi="Verdana"/>
          <w:bCs/>
          <w:sz w:val="20"/>
          <w:szCs w:val="20"/>
        </w:rPr>
        <w:tab/>
      </w:r>
      <w:r w:rsidR="001C6459" w:rsidRPr="00141D89">
        <w:rPr>
          <w:rFonts w:ascii="Verdana" w:hAnsi="Verdana"/>
          <w:bCs/>
          <w:sz w:val="20"/>
          <w:szCs w:val="20"/>
        </w:rPr>
        <w:tab/>
      </w:r>
      <w:r w:rsidR="001C6459" w:rsidRPr="00141D89">
        <w:rPr>
          <w:rFonts w:ascii="Verdana" w:hAnsi="Verdana"/>
          <w:bCs/>
          <w:sz w:val="20"/>
          <w:szCs w:val="20"/>
        </w:rPr>
        <w:tab/>
      </w:r>
      <w:r w:rsidR="001C6459" w:rsidRPr="00141D89">
        <w:rPr>
          <w:rFonts w:ascii="Verdana" w:hAnsi="Verdana"/>
          <w:bCs/>
          <w:sz w:val="20"/>
          <w:szCs w:val="20"/>
        </w:rPr>
        <w:tab/>
      </w:r>
      <w:r w:rsidR="001C6459" w:rsidRPr="00141D89">
        <w:rPr>
          <w:rFonts w:ascii="Verdana" w:hAnsi="Verdana"/>
          <w:bCs/>
          <w:sz w:val="20"/>
          <w:szCs w:val="20"/>
        </w:rPr>
        <w:tab/>
      </w:r>
      <w:r w:rsidR="001C6459" w:rsidRPr="00141D89">
        <w:rPr>
          <w:rFonts w:ascii="Verdana" w:hAnsi="Verdana"/>
          <w:sz w:val="20"/>
          <w:szCs w:val="20"/>
        </w:rPr>
        <w:t>Poznań, dnia 2020-11</w:t>
      </w:r>
      <w:r w:rsidRPr="00141D89">
        <w:rPr>
          <w:rFonts w:ascii="Verdana" w:hAnsi="Verdana"/>
          <w:sz w:val="20"/>
          <w:szCs w:val="20"/>
        </w:rPr>
        <w:t>-06</w:t>
      </w:r>
    </w:p>
    <w:p w:rsidR="001C6459" w:rsidRPr="00141D89" w:rsidRDefault="001C6459" w:rsidP="00141D89">
      <w:pPr>
        <w:pStyle w:val="Tekstpodstawowy"/>
        <w:spacing w:line="360" w:lineRule="auto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141D89" w:rsidRDefault="001C6459" w:rsidP="00141D89">
      <w:pPr>
        <w:pStyle w:val="Tekstpodstawowy"/>
        <w:spacing w:line="360" w:lineRule="auto"/>
        <w:jc w:val="center"/>
        <w:rPr>
          <w:rFonts w:ascii="Verdana" w:hAnsi="Verdana" w:cs="Arial"/>
          <w:bCs/>
          <w:iCs/>
          <w:spacing w:val="2"/>
          <w:sz w:val="20"/>
        </w:rPr>
      </w:pPr>
      <w:r w:rsidRPr="00141D89">
        <w:rPr>
          <w:rFonts w:ascii="Verdana" w:hAnsi="Verdana" w:cs="Arial"/>
          <w:bCs/>
          <w:iCs/>
          <w:spacing w:val="2"/>
          <w:sz w:val="20"/>
        </w:rPr>
        <w:t xml:space="preserve">Informacja o wyborze oferty najkorzystniejszej </w:t>
      </w:r>
    </w:p>
    <w:p w:rsidR="00141D89" w:rsidRDefault="001C6459" w:rsidP="00141D89">
      <w:pPr>
        <w:pStyle w:val="Tekstpodstawowy"/>
        <w:spacing w:line="360" w:lineRule="auto"/>
        <w:jc w:val="center"/>
        <w:rPr>
          <w:rFonts w:ascii="Verdana" w:hAnsi="Verdana" w:cs="Arial"/>
          <w:bCs/>
          <w:iCs/>
          <w:spacing w:val="2"/>
          <w:sz w:val="20"/>
        </w:rPr>
      </w:pPr>
      <w:r w:rsidRPr="00141D89">
        <w:rPr>
          <w:rFonts w:ascii="Verdana" w:hAnsi="Verdana" w:cs="Arial"/>
          <w:bCs/>
          <w:iCs/>
          <w:spacing w:val="2"/>
          <w:sz w:val="20"/>
        </w:rPr>
        <w:t xml:space="preserve">w postępowaniu o zamówienie  publiczne przeprowadzone </w:t>
      </w:r>
    </w:p>
    <w:p w:rsidR="001C6459" w:rsidRPr="00141D89" w:rsidRDefault="001C6459" w:rsidP="00141D89">
      <w:pPr>
        <w:pStyle w:val="Tekstpodstawowy"/>
        <w:spacing w:line="360" w:lineRule="auto"/>
        <w:jc w:val="center"/>
        <w:rPr>
          <w:rFonts w:ascii="Verdana" w:hAnsi="Verdana" w:cs="Arial"/>
          <w:bCs/>
          <w:iCs/>
          <w:spacing w:val="2"/>
          <w:sz w:val="20"/>
        </w:rPr>
      </w:pPr>
      <w:r w:rsidRPr="00141D89">
        <w:rPr>
          <w:rFonts w:ascii="Verdana" w:hAnsi="Verdana" w:cs="Arial"/>
          <w:bCs/>
          <w:iCs/>
          <w:spacing w:val="2"/>
          <w:sz w:val="20"/>
        </w:rPr>
        <w:t>w trybie przetargu nieograniczonego na</w:t>
      </w:r>
    </w:p>
    <w:p w:rsidR="00141D89" w:rsidRPr="00141D89" w:rsidRDefault="00141D89" w:rsidP="00141D89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141D89">
        <w:rPr>
          <w:rFonts w:ascii="Verdana" w:hAnsi="Verdana"/>
          <w:b/>
          <w:sz w:val="20"/>
          <w:szCs w:val="20"/>
        </w:rPr>
        <w:t xml:space="preserve">ostawę </w:t>
      </w:r>
      <w:r w:rsidRPr="00141D89">
        <w:rPr>
          <w:rFonts w:ascii="Verdana" w:hAnsi="Verdana"/>
          <w:b/>
          <w:bCs/>
          <w:sz w:val="20"/>
          <w:szCs w:val="20"/>
        </w:rPr>
        <w:t>bonów towarowych w formie papierowej przeznaczonych dla pracowników Wielkopolskiego Centrum Pulmonologii i Torakochirurgii</w:t>
      </w:r>
    </w:p>
    <w:p w:rsidR="00141D89" w:rsidRDefault="00141D89" w:rsidP="00141D89">
      <w:pPr>
        <w:tabs>
          <w:tab w:val="right" w:pos="284"/>
          <w:tab w:val="left" w:pos="408"/>
        </w:tabs>
        <w:spacing w:after="0" w:line="360" w:lineRule="auto"/>
        <w:ind w:left="408" w:hanging="408"/>
        <w:jc w:val="center"/>
        <w:rPr>
          <w:rFonts w:ascii="Verdana" w:hAnsi="Verdana" w:cs="Arial"/>
          <w:sz w:val="20"/>
          <w:szCs w:val="20"/>
        </w:rPr>
      </w:pPr>
    </w:p>
    <w:p w:rsidR="00141D89" w:rsidRPr="00141D89" w:rsidRDefault="00141D89" w:rsidP="00141D89">
      <w:pPr>
        <w:tabs>
          <w:tab w:val="right" w:pos="284"/>
          <w:tab w:val="left" w:pos="408"/>
        </w:tabs>
        <w:spacing w:after="0" w:line="360" w:lineRule="auto"/>
        <w:ind w:left="408" w:hanging="408"/>
        <w:jc w:val="center"/>
        <w:rPr>
          <w:rFonts w:ascii="Verdana" w:hAnsi="Verdana" w:cs="Arial"/>
          <w:sz w:val="20"/>
          <w:szCs w:val="20"/>
        </w:rPr>
      </w:pPr>
    </w:p>
    <w:p w:rsidR="00141D89" w:rsidRPr="00141D89" w:rsidRDefault="00141D89" w:rsidP="00141D89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41D89">
        <w:rPr>
          <w:rFonts w:ascii="Verdana" w:hAnsi="Verdana"/>
          <w:sz w:val="20"/>
          <w:szCs w:val="20"/>
        </w:rPr>
        <w:t>Zamawiający zawiadamia, iż w wyniku przeprowadzonego postępowania</w:t>
      </w:r>
      <w:r>
        <w:rPr>
          <w:rFonts w:ascii="Verdana" w:hAnsi="Verdana"/>
          <w:sz w:val="20"/>
          <w:szCs w:val="20"/>
        </w:rPr>
        <w:t xml:space="preserve"> </w:t>
      </w:r>
      <w:r w:rsidRPr="00141D89">
        <w:rPr>
          <w:rFonts w:ascii="Verdana" w:hAnsi="Verdana"/>
          <w:sz w:val="20"/>
          <w:szCs w:val="20"/>
        </w:rPr>
        <w:t>przetargowego wybrana została oferta:</w:t>
      </w:r>
      <w:r w:rsidRPr="00141D89">
        <w:rPr>
          <w:rFonts w:ascii="Verdana" w:hAnsi="Verdana" w:cs="Arial"/>
          <w:sz w:val="20"/>
          <w:szCs w:val="20"/>
        </w:rPr>
        <w:t xml:space="preserve"> </w:t>
      </w: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3706"/>
        <w:gridCol w:w="2733"/>
        <w:gridCol w:w="845"/>
        <w:gridCol w:w="1272"/>
        <w:gridCol w:w="841"/>
      </w:tblGrid>
      <w:tr w:rsidR="00351E2F" w:rsidRPr="00351E2F" w:rsidTr="00351E2F">
        <w:trPr>
          <w:trHeight w:val="328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51E2F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51E2F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>
            <w:pPr>
              <w:pStyle w:val="Tekstpodstawowy"/>
              <w:rPr>
                <w:rFonts w:ascii="Verdana" w:hAnsi="Verdana" w:cs="Arial"/>
                <w:sz w:val="20"/>
              </w:rPr>
            </w:pPr>
            <w:r w:rsidRPr="00351E2F">
              <w:rPr>
                <w:rFonts w:ascii="Verdana" w:hAnsi="Verdana" w:cs="Arial"/>
                <w:b w:val="0"/>
                <w:sz w:val="20"/>
              </w:rPr>
              <w:t>Cena / Dostępność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>
            <w:pPr>
              <w:pStyle w:val="Tekstpodstawowy"/>
              <w:rPr>
                <w:rFonts w:ascii="Verdana" w:hAnsi="Verdana" w:cs="Arial"/>
                <w:b w:val="0"/>
                <w:sz w:val="20"/>
              </w:rPr>
            </w:pPr>
            <w:r w:rsidRPr="00351E2F">
              <w:rPr>
                <w:rFonts w:ascii="Verdana" w:hAnsi="Verdana"/>
                <w:b w:val="0"/>
                <w:sz w:val="20"/>
              </w:rPr>
              <w:t>Liczba przyznanych punktów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>
            <w:pPr>
              <w:pStyle w:val="Tekstpodstawowy"/>
              <w:rPr>
                <w:rFonts w:ascii="Verdana" w:hAnsi="Verdana" w:cs="Arial"/>
                <w:b w:val="0"/>
                <w:sz w:val="20"/>
              </w:rPr>
            </w:pPr>
            <w:r w:rsidRPr="00351E2F">
              <w:rPr>
                <w:rFonts w:ascii="Verdana" w:hAnsi="Verdana"/>
                <w:b w:val="0"/>
                <w:sz w:val="20"/>
              </w:rPr>
              <w:t>Razem</w:t>
            </w:r>
          </w:p>
        </w:tc>
      </w:tr>
      <w:tr w:rsidR="00351E2F" w:rsidRPr="00351E2F" w:rsidTr="00351E2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1E2F"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ind w:right="-71"/>
              <w:rPr>
                <w:rFonts w:ascii="Verdana" w:hAnsi="Verdana"/>
                <w:sz w:val="20"/>
                <w:szCs w:val="20"/>
              </w:rPr>
            </w:pPr>
            <w:r w:rsidRPr="00351E2F">
              <w:rPr>
                <w:rFonts w:ascii="Verdana" w:hAnsi="Verdana" w:cs="Arial"/>
                <w:sz w:val="20"/>
                <w:szCs w:val="20"/>
              </w:rPr>
              <w:t xml:space="preserve">Dostępność </w:t>
            </w:r>
            <w:r w:rsidRPr="00351E2F"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1E2F" w:rsidRPr="00351E2F" w:rsidTr="00351E2F">
        <w:trPr>
          <w:trHeight w:val="76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51E2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351E2F">
              <w:rPr>
                <w:rFonts w:ascii="Verdana" w:hAnsi="Verdana" w:cs="Arial"/>
                <w:sz w:val="20"/>
                <w:szCs w:val="20"/>
              </w:rPr>
              <w:t>Sodexo</w:t>
            </w:r>
            <w:proofErr w:type="spellEnd"/>
            <w:r w:rsidRPr="00351E2F">
              <w:rPr>
                <w:rFonts w:ascii="Verdana" w:hAnsi="Verdana" w:cs="Arial"/>
                <w:sz w:val="20"/>
                <w:szCs w:val="20"/>
              </w:rPr>
              <w:t xml:space="preserve"> Benefis and </w:t>
            </w:r>
            <w:proofErr w:type="spellStart"/>
            <w:r w:rsidRPr="00351E2F">
              <w:rPr>
                <w:rFonts w:ascii="Verdana" w:hAnsi="Verdana" w:cs="Arial"/>
                <w:sz w:val="20"/>
                <w:szCs w:val="20"/>
              </w:rPr>
              <w:t>Rewards</w:t>
            </w:r>
            <w:proofErr w:type="spellEnd"/>
            <w:r w:rsidRPr="00351E2F">
              <w:rPr>
                <w:rFonts w:ascii="Verdana" w:hAnsi="Verdana" w:cs="Arial"/>
                <w:sz w:val="20"/>
                <w:szCs w:val="20"/>
              </w:rPr>
              <w:t xml:space="preserve"> Services Polska sp. z o.o.</w:t>
            </w:r>
          </w:p>
          <w:p w:rsidR="00351E2F" w:rsidRPr="00351E2F" w:rsidRDefault="00351E2F" w:rsidP="00351E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351E2F">
              <w:rPr>
                <w:rFonts w:ascii="Verdana" w:hAnsi="Verdana" w:cs="Arial"/>
                <w:sz w:val="20"/>
                <w:szCs w:val="20"/>
              </w:rPr>
              <w:t>Ul. Rzymowskiego 53, 02-697 Warszawa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eastAsia="Verdana" w:hAnsi="Verdana"/>
                <w:b w:val="0"/>
                <w:spacing w:val="4"/>
                <w:sz w:val="20"/>
                <w:szCs w:val="20"/>
              </w:rPr>
            </w:pPr>
            <w:r w:rsidRPr="00351E2F">
              <w:rPr>
                <w:rFonts w:ascii="Verdana" w:hAnsi="Verdana"/>
                <w:b w:val="0"/>
                <w:spacing w:val="4"/>
                <w:sz w:val="20"/>
                <w:szCs w:val="20"/>
              </w:rPr>
              <w:t>cena</w:t>
            </w:r>
            <w:r w:rsidRPr="00351E2F">
              <w:rPr>
                <w:rFonts w:ascii="Verdana" w:eastAsia="Verdana" w:hAnsi="Verdana"/>
                <w:b w:val="0"/>
                <w:spacing w:val="4"/>
                <w:sz w:val="20"/>
                <w:szCs w:val="20"/>
              </w:rPr>
              <w:t xml:space="preserve"> – </w:t>
            </w:r>
            <w:r w:rsidRPr="00351E2F">
              <w:rPr>
                <w:rFonts w:ascii="Verdana" w:hAnsi="Verdana" w:cs="Times New Roman"/>
                <w:b w:val="0"/>
                <w:sz w:val="20"/>
                <w:szCs w:val="20"/>
              </w:rPr>
              <w:t>499 440,00zł</w:t>
            </w:r>
          </w:p>
          <w:p w:rsidR="00351E2F" w:rsidRPr="00351E2F" w:rsidRDefault="00351E2F">
            <w:pPr>
              <w:pStyle w:val="Tekstpodstawowy21"/>
              <w:tabs>
                <w:tab w:val="left" w:pos="993"/>
              </w:tabs>
              <w:spacing w:before="0"/>
              <w:rPr>
                <w:rFonts w:ascii="Verdana" w:hAnsi="Verdana"/>
                <w:b w:val="0"/>
                <w:sz w:val="20"/>
                <w:szCs w:val="20"/>
              </w:rPr>
            </w:pPr>
            <w:r w:rsidRPr="00351E2F">
              <w:rPr>
                <w:rFonts w:ascii="Verdana" w:hAnsi="Verdana"/>
                <w:b w:val="0"/>
                <w:spacing w:val="4"/>
                <w:sz w:val="20"/>
                <w:szCs w:val="20"/>
              </w:rPr>
              <w:t>dostępność – 3 559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1E2F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1E2F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2F" w:rsidRPr="00351E2F" w:rsidRDefault="00351E2F" w:rsidP="00351E2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351E2F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351E2F" w:rsidRPr="00141D89" w:rsidRDefault="00351E2F" w:rsidP="00351E2F">
      <w:pPr>
        <w:pStyle w:val="Tekstpodstawowy"/>
        <w:spacing w:line="360" w:lineRule="auto"/>
        <w:jc w:val="both"/>
        <w:rPr>
          <w:rFonts w:ascii="Verdana" w:hAnsi="Verdana" w:cs="Tahoma"/>
          <w:b w:val="0"/>
          <w:bCs/>
          <w:sz w:val="20"/>
          <w:u w:val="single"/>
        </w:rPr>
      </w:pPr>
      <w:r w:rsidRPr="00141D89">
        <w:rPr>
          <w:rFonts w:ascii="Verdana" w:hAnsi="Verdana" w:cs="Tahoma"/>
          <w:b w:val="0"/>
          <w:bCs/>
          <w:sz w:val="20"/>
          <w:u w:val="single"/>
        </w:rPr>
        <w:t>UZASADNIENIE WYBORU OFERTY</w:t>
      </w:r>
    </w:p>
    <w:p w:rsidR="00351E2F" w:rsidRPr="00351E2F" w:rsidRDefault="00351E2F" w:rsidP="00351E2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51E2F">
        <w:rPr>
          <w:rFonts w:ascii="Verdana" w:hAnsi="Verdana"/>
          <w:sz w:val="20"/>
          <w:szCs w:val="20"/>
        </w:rPr>
        <w:t xml:space="preserve">Oferta wykonawcy </w:t>
      </w:r>
      <w:r w:rsidRPr="00141D89">
        <w:rPr>
          <w:rStyle w:val="st"/>
          <w:rFonts w:ascii="Verdana" w:hAnsi="Verdana"/>
          <w:sz w:val="20"/>
          <w:szCs w:val="20"/>
        </w:rPr>
        <w:t xml:space="preserve">jest </w:t>
      </w:r>
      <w:r w:rsidRPr="00141D89">
        <w:rPr>
          <w:rFonts w:ascii="Verdana" w:hAnsi="Verdana" w:cs="Segoe UI Semilight"/>
          <w:sz w:val="20"/>
          <w:szCs w:val="20"/>
        </w:rPr>
        <w:t>jedyną ofertą złożoną w postępowaniu</w:t>
      </w:r>
      <w:r w:rsidRPr="00351E2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 </w:t>
      </w:r>
      <w:r w:rsidRPr="00351E2F">
        <w:rPr>
          <w:rFonts w:ascii="Verdana" w:hAnsi="Verdana"/>
          <w:sz w:val="20"/>
          <w:szCs w:val="20"/>
        </w:rPr>
        <w:t>spełnia wszystkie wymagania określone w specyfikacji istotnych warunków zamówienia i została oceniona jako najkorzystniejsza w bilansie przyjętych kryteriów:</w:t>
      </w:r>
    </w:p>
    <w:p w:rsidR="00351E2F" w:rsidRPr="00351E2F" w:rsidRDefault="00351E2F" w:rsidP="00351E2F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51E2F">
        <w:rPr>
          <w:rFonts w:ascii="Verdana" w:hAnsi="Verdana"/>
          <w:bCs/>
          <w:sz w:val="20"/>
          <w:szCs w:val="20"/>
        </w:rPr>
        <w:t xml:space="preserve">A – cena  - 60 %;   </w:t>
      </w:r>
    </w:p>
    <w:p w:rsidR="00351E2F" w:rsidRPr="00351E2F" w:rsidRDefault="00351E2F" w:rsidP="00351E2F">
      <w:pPr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51E2F">
        <w:rPr>
          <w:rFonts w:ascii="Verdana" w:hAnsi="Verdana"/>
          <w:bCs/>
          <w:sz w:val="20"/>
          <w:szCs w:val="20"/>
        </w:rPr>
        <w:t xml:space="preserve">B – </w:t>
      </w:r>
      <w:r w:rsidRPr="00351E2F">
        <w:rPr>
          <w:rFonts w:ascii="Verdana" w:hAnsi="Verdana" w:cs="Arial"/>
          <w:sz w:val="20"/>
          <w:szCs w:val="20"/>
        </w:rPr>
        <w:t xml:space="preserve">Dostępność </w:t>
      </w:r>
      <w:r w:rsidRPr="00351E2F">
        <w:rPr>
          <w:rFonts w:ascii="Verdana" w:hAnsi="Verdana" w:cs="Arial"/>
          <w:bCs/>
          <w:sz w:val="20"/>
          <w:szCs w:val="20"/>
        </w:rPr>
        <w:t>(ilość placówek handlowych realizujących bony towarowe)</w:t>
      </w:r>
      <w:r w:rsidRPr="00351E2F">
        <w:rPr>
          <w:rFonts w:ascii="Verdana" w:hAnsi="Verdana"/>
          <w:bCs/>
          <w:sz w:val="20"/>
          <w:szCs w:val="20"/>
        </w:rPr>
        <w:t>– 40%</w:t>
      </w:r>
    </w:p>
    <w:p w:rsidR="00EB2CEA" w:rsidRPr="00141D89" w:rsidRDefault="00923890" w:rsidP="00141D89">
      <w:pPr>
        <w:tabs>
          <w:tab w:val="left" w:pos="-567"/>
          <w:tab w:val="right" w:pos="284"/>
        </w:tabs>
        <w:spacing w:after="0" w:line="36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141D89">
        <w:rPr>
          <w:rFonts w:ascii="Verdana" w:hAnsi="Verdana" w:cs="Arial"/>
          <w:bCs/>
          <w:sz w:val="20"/>
          <w:szCs w:val="20"/>
        </w:rPr>
        <w:t xml:space="preserve">  </w:t>
      </w:r>
    </w:p>
    <w:p w:rsidR="00020793" w:rsidRPr="00141D89" w:rsidRDefault="001C6459" w:rsidP="00141D89">
      <w:pPr>
        <w:tabs>
          <w:tab w:val="left" w:pos="-567"/>
          <w:tab w:val="right" w:pos="284"/>
        </w:tabs>
        <w:spacing w:after="0" w:line="36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141D89">
        <w:rPr>
          <w:rFonts w:ascii="Verdana" w:hAnsi="Verdana" w:cs="Arial"/>
          <w:bCs/>
          <w:sz w:val="20"/>
          <w:szCs w:val="20"/>
        </w:rPr>
        <w:t xml:space="preserve">       </w:t>
      </w:r>
      <w:r w:rsidR="00020793" w:rsidRPr="00141D89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1D06B9" w:rsidRPr="00141D89" w:rsidRDefault="00020793" w:rsidP="00141D89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41D89">
        <w:rPr>
          <w:rFonts w:ascii="Verdana" w:hAnsi="Verdana" w:cs="Arial"/>
          <w:sz w:val="20"/>
          <w:szCs w:val="20"/>
        </w:rPr>
        <w:tab/>
      </w:r>
    </w:p>
    <w:p w:rsidR="001D06B9" w:rsidRPr="00141D89" w:rsidRDefault="001D06B9" w:rsidP="00141D89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141D89" w:rsidRDefault="00EB2CEA" w:rsidP="00141D89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141D89" w:rsidRDefault="00020793" w:rsidP="00141D89">
      <w:pPr>
        <w:spacing w:after="0"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141D8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141D89" w:rsidRDefault="00020793" w:rsidP="00141D89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41D8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141D89">
        <w:rPr>
          <w:rFonts w:ascii="Verdana" w:hAnsi="Verdana" w:cs="Arial"/>
          <w:spacing w:val="2"/>
          <w:sz w:val="20"/>
          <w:szCs w:val="20"/>
        </w:rPr>
        <w:tab/>
      </w:r>
      <w:r w:rsidRPr="00141D89">
        <w:rPr>
          <w:rFonts w:ascii="Verdana" w:hAnsi="Verdana" w:cs="Arial"/>
          <w:spacing w:val="2"/>
          <w:sz w:val="20"/>
          <w:szCs w:val="20"/>
        </w:rPr>
        <w:tab/>
      </w:r>
      <w:r w:rsidRPr="00141D89">
        <w:rPr>
          <w:rFonts w:ascii="Verdana" w:hAnsi="Verdana" w:cs="Arial"/>
          <w:spacing w:val="2"/>
          <w:sz w:val="20"/>
          <w:szCs w:val="20"/>
        </w:rPr>
        <w:tab/>
      </w:r>
      <w:r w:rsidRPr="00141D8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141D89" w:rsidSect="00EB2CE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873187"/>
    <w:multiLevelType w:val="hybridMultilevel"/>
    <w:tmpl w:val="D8746A14"/>
    <w:lvl w:ilvl="0" w:tplc="AF7A4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4"/>
  </w:num>
  <w:num w:numId="6">
    <w:abstractNumId w:val="23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2"/>
  </w:num>
  <w:num w:numId="17">
    <w:abstractNumId w:val="29"/>
  </w:num>
  <w:num w:numId="18">
    <w:abstractNumId w:val="3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8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9"/>
  </w:num>
  <w:num w:numId="41">
    <w:abstractNumId w:val="26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1D89"/>
    <w:rsid w:val="001430EA"/>
    <w:rsid w:val="001765F3"/>
    <w:rsid w:val="001A7355"/>
    <w:rsid w:val="001C6459"/>
    <w:rsid w:val="001D06B9"/>
    <w:rsid w:val="001F48C0"/>
    <w:rsid w:val="00245AB2"/>
    <w:rsid w:val="00273580"/>
    <w:rsid w:val="00295BC9"/>
    <w:rsid w:val="002B6F4B"/>
    <w:rsid w:val="002D4198"/>
    <w:rsid w:val="00305251"/>
    <w:rsid w:val="00351E2F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F7089"/>
    <w:rsid w:val="00524ED5"/>
    <w:rsid w:val="005311DE"/>
    <w:rsid w:val="005407CA"/>
    <w:rsid w:val="00596788"/>
    <w:rsid w:val="005A327F"/>
    <w:rsid w:val="005B5FE6"/>
    <w:rsid w:val="005B7A86"/>
    <w:rsid w:val="005E40A7"/>
    <w:rsid w:val="005F5F57"/>
    <w:rsid w:val="00600361"/>
    <w:rsid w:val="00605620"/>
    <w:rsid w:val="00611962"/>
    <w:rsid w:val="006416FD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</cp:revision>
  <cp:lastPrinted>2018-09-10T08:35:00Z</cp:lastPrinted>
  <dcterms:created xsi:type="dcterms:W3CDTF">2018-10-09T09:22:00Z</dcterms:created>
  <dcterms:modified xsi:type="dcterms:W3CDTF">2020-11-06T10:01:00Z</dcterms:modified>
</cp:coreProperties>
</file>