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A3" w:rsidRPr="00CF24D7" w:rsidRDefault="00EB45A3" w:rsidP="00CF24D7">
      <w:pPr>
        <w:pStyle w:val="Nagwek1"/>
        <w:spacing w:before="0" w:after="0" w:line="276" w:lineRule="auto"/>
        <w:rPr>
          <w:rFonts w:ascii="Verdana" w:hAnsi="Verdana" w:cs="Times New Roman"/>
          <w:b w:val="0"/>
          <w:sz w:val="20"/>
          <w:szCs w:val="20"/>
        </w:rPr>
      </w:pPr>
      <w:proofErr w:type="spellStart"/>
      <w:r w:rsidRPr="00CF24D7">
        <w:rPr>
          <w:rFonts w:ascii="Verdana" w:hAnsi="Verdana" w:cs="Times New Roman"/>
          <w:b w:val="0"/>
          <w:sz w:val="20"/>
          <w:szCs w:val="20"/>
        </w:rPr>
        <w:t>WCPiT</w:t>
      </w:r>
      <w:proofErr w:type="spellEnd"/>
      <w:r w:rsidRPr="00CF24D7">
        <w:rPr>
          <w:rFonts w:ascii="Verdana" w:hAnsi="Verdana" w:cs="Times New Roman"/>
          <w:b w:val="0"/>
          <w:sz w:val="20"/>
          <w:szCs w:val="20"/>
        </w:rPr>
        <w:t>/EA/38</w:t>
      </w:r>
      <w:r w:rsidR="008C1572" w:rsidRPr="00CF24D7">
        <w:rPr>
          <w:rFonts w:ascii="Verdana" w:hAnsi="Verdana" w:cs="Times New Roman"/>
          <w:b w:val="0"/>
          <w:sz w:val="20"/>
          <w:szCs w:val="20"/>
        </w:rPr>
        <w:t>0/A-</w:t>
      </w:r>
      <w:r w:rsidR="0008753A">
        <w:rPr>
          <w:rFonts w:ascii="Verdana" w:hAnsi="Verdana" w:cs="Times New Roman"/>
          <w:b w:val="0"/>
          <w:sz w:val="20"/>
          <w:szCs w:val="20"/>
        </w:rPr>
        <w:t>23</w:t>
      </w:r>
      <w:r w:rsidR="00231228">
        <w:rPr>
          <w:rFonts w:ascii="Verdana" w:hAnsi="Verdana" w:cs="Times New Roman"/>
          <w:b w:val="0"/>
          <w:sz w:val="20"/>
          <w:szCs w:val="20"/>
        </w:rPr>
        <w:t>/20</w:t>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t xml:space="preserve">                 </w:t>
      </w:r>
      <w:r w:rsidR="0008753A">
        <w:rPr>
          <w:rFonts w:ascii="Verdana" w:hAnsi="Verdana" w:cs="Times New Roman"/>
          <w:b w:val="0"/>
          <w:sz w:val="20"/>
          <w:szCs w:val="20"/>
        </w:rPr>
        <w:t>Poznań, 2020-11</w:t>
      </w:r>
      <w:r w:rsidR="00CC3BA3" w:rsidRPr="00CF24D7">
        <w:rPr>
          <w:rFonts w:ascii="Verdana" w:hAnsi="Verdana" w:cs="Times New Roman"/>
          <w:b w:val="0"/>
          <w:sz w:val="20"/>
          <w:szCs w:val="20"/>
        </w:rPr>
        <w:t>-</w:t>
      </w:r>
      <w:r w:rsidR="0044536C">
        <w:rPr>
          <w:rFonts w:ascii="Verdana" w:hAnsi="Verdana" w:cs="Times New Roman"/>
          <w:b w:val="0"/>
          <w:sz w:val="20"/>
          <w:szCs w:val="20"/>
        </w:rPr>
        <w:t>17</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pacing w:after="0"/>
        <w:ind w:left="360"/>
        <w:jc w:val="right"/>
        <w:rPr>
          <w:rFonts w:ascii="Verdana" w:hAnsi="Verdana"/>
          <w:sz w:val="20"/>
          <w:szCs w:val="20"/>
        </w:rPr>
      </w:pPr>
      <w:r w:rsidRPr="00CF24D7">
        <w:rPr>
          <w:rFonts w:ascii="Verdana" w:hAnsi="Verdana"/>
          <w:sz w:val="20"/>
          <w:szCs w:val="20"/>
        </w:rPr>
        <w:t>Uczestnicy postępowania</w:t>
      </w:r>
    </w:p>
    <w:p w:rsidR="00CF0C0D" w:rsidRPr="00CF24D7" w:rsidRDefault="00CF0C0D" w:rsidP="00CF24D7">
      <w:pPr>
        <w:spacing w:after="0"/>
        <w:ind w:left="357"/>
        <w:jc w:val="right"/>
        <w:rPr>
          <w:rFonts w:ascii="Verdana" w:hAnsi="Verdana"/>
          <w:sz w:val="20"/>
          <w:szCs w:val="20"/>
        </w:rPr>
      </w:pPr>
    </w:p>
    <w:p w:rsidR="00CF0C0D" w:rsidRPr="00CF24D7" w:rsidRDefault="00CF0C0D" w:rsidP="00CF24D7">
      <w:pPr>
        <w:spacing w:after="0"/>
        <w:jc w:val="center"/>
        <w:rPr>
          <w:rFonts w:ascii="Verdana" w:hAnsi="Verdana"/>
          <w:b/>
          <w:sz w:val="20"/>
          <w:szCs w:val="20"/>
        </w:rPr>
      </w:pPr>
    </w:p>
    <w:p w:rsidR="00CC3BA3" w:rsidRPr="00CF24D7" w:rsidRDefault="00CF0C0D" w:rsidP="00CF24D7">
      <w:pPr>
        <w:spacing w:after="0"/>
        <w:jc w:val="center"/>
        <w:rPr>
          <w:rFonts w:ascii="Verdana" w:hAnsi="Verdana"/>
          <w:b/>
          <w:sz w:val="20"/>
          <w:szCs w:val="20"/>
        </w:rPr>
      </w:pPr>
      <w:r w:rsidRPr="00CF24D7">
        <w:rPr>
          <w:rFonts w:ascii="Verdana" w:hAnsi="Verdana"/>
          <w:b/>
          <w:sz w:val="20"/>
          <w:szCs w:val="20"/>
        </w:rPr>
        <w:t xml:space="preserve">dotyczy: przetargu otwartego na </w:t>
      </w:r>
      <w:r w:rsidRPr="00CF24D7">
        <w:rPr>
          <w:rFonts w:ascii="Verdana" w:hAnsi="Verdana"/>
          <w:b/>
          <w:bCs/>
          <w:sz w:val="20"/>
          <w:szCs w:val="20"/>
        </w:rPr>
        <w:t xml:space="preserve">dostawę </w:t>
      </w:r>
      <w:r w:rsidR="0008753A">
        <w:rPr>
          <w:rFonts w:ascii="Verdana" w:hAnsi="Verdana"/>
          <w:b/>
          <w:sz w:val="20"/>
          <w:szCs w:val="20"/>
        </w:rPr>
        <w:t>odczynników chemicznych i wyrobów diagnostycznych do</w:t>
      </w:r>
      <w:r w:rsidR="00CC3BA3" w:rsidRPr="00CF24D7">
        <w:rPr>
          <w:rFonts w:ascii="Verdana" w:hAnsi="Verdana"/>
          <w:b/>
          <w:sz w:val="20"/>
          <w:szCs w:val="20"/>
        </w:rPr>
        <w:t xml:space="preserve"> Pracowni Histopatologii</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pacing w:after="0"/>
        <w:ind w:firstLine="708"/>
        <w:jc w:val="both"/>
        <w:rPr>
          <w:rFonts w:ascii="Verdana" w:hAnsi="Verdana"/>
          <w:sz w:val="20"/>
          <w:szCs w:val="20"/>
        </w:rPr>
      </w:pPr>
      <w:r w:rsidRPr="00CF24D7">
        <w:rPr>
          <w:rFonts w:ascii="Verdana" w:hAnsi="Verdana"/>
          <w:sz w:val="20"/>
          <w:szCs w:val="20"/>
        </w:rPr>
        <w:t>Zgodnie z par. § 22 ust. 3 Regulaminu udzielania zamówień w Wielkopolskim Centrum Pulmonologii i Torakochirurgii im. Eugenii i Janusza Zeylandów, Wielkopolskie Centrum Pulmonologii i Torakochirurgii SP ZOZ udziela wyjaśnień dotyczących Zaproszenia do złożenia ofert.</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852869" w:rsidRPr="00CF24D7" w:rsidRDefault="00852869" w:rsidP="00852869">
      <w:pPr>
        <w:spacing w:after="0"/>
        <w:ind w:right="-2"/>
        <w:jc w:val="both"/>
        <w:rPr>
          <w:rFonts w:ascii="Verdana" w:hAnsi="Verdana" w:cs="Tahoma"/>
          <w:b/>
          <w:sz w:val="20"/>
          <w:szCs w:val="20"/>
        </w:rPr>
      </w:pPr>
      <w:r w:rsidRPr="00CF24D7">
        <w:rPr>
          <w:rFonts w:ascii="Verdana" w:hAnsi="Verdana" w:cs="Tahoma"/>
          <w:b/>
          <w:sz w:val="20"/>
          <w:szCs w:val="20"/>
        </w:rPr>
        <w:t>Pytanie nr 1</w:t>
      </w:r>
    </w:p>
    <w:p w:rsidR="00852869" w:rsidRDefault="00D310C0" w:rsidP="00852869">
      <w:pPr>
        <w:spacing w:line="360" w:lineRule="auto"/>
        <w:ind w:right="-2"/>
        <w:jc w:val="both"/>
        <w:rPr>
          <w:rFonts w:ascii="Verdana" w:hAnsi="Verdana" w:cs="Tahoma"/>
          <w:b/>
          <w:sz w:val="20"/>
          <w:szCs w:val="20"/>
        </w:rPr>
      </w:pPr>
      <w:r>
        <w:rPr>
          <w:rFonts w:ascii="Verdana" w:hAnsi="Verdana" w:cs="Tahoma"/>
          <w:b/>
          <w:sz w:val="20"/>
          <w:szCs w:val="20"/>
        </w:rPr>
        <w:t>Dotyczy zapisów umowy</w:t>
      </w:r>
      <w:r w:rsidR="00852869" w:rsidRPr="00852869">
        <w:rPr>
          <w:rFonts w:ascii="Verdana" w:hAnsi="Verdana" w:cs="Tahoma"/>
          <w:b/>
          <w:sz w:val="20"/>
          <w:szCs w:val="20"/>
        </w:rPr>
        <w:t>:</w:t>
      </w:r>
    </w:p>
    <w:p w:rsidR="0008753A" w:rsidRPr="00052FA1" w:rsidRDefault="0008753A" w:rsidP="00052FA1">
      <w:pPr>
        <w:ind w:right="-2"/>
        <w:jc w:val="both"/>
        <w:rPr>
          <w:rFonts w:ascii="Verdana" w:hAnsi="Verdana" w:cs="Tahoma"/>
          <w:sz w:val="20"/>
          <w:szCs w:val="20"/>
        </w:rPr>
      </w:pPr>
      <w:r w:rsidRPr="00052FA1">
        <w:rPr>
          <w:rFonts w:ascii="Verdana" w:hAnsi="Verdana" w:cs="Tahoma"/>
          <w:sz w:val="20"/>
          <w:szCs w:val="20"/>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p>
    <w:p w:rsidR="00852869" w:rsidRPr="00CF24D7" w:rsidRDefault="00852869" w:rsidP="00852869">
      <w:pPr>
        <w:autoSpaceDE w:val="0"/>
        <w:autoSpaceDN w:val="0"/>
        <w:adjustRightInd w:val="0"/>
        <w:spacing w:after="0"/>
        <w:ind w:right="-2"/>
        <w:jc w:val="both"/>
        <w:rPr>
          <w:rFonts w:ascii="Verdana" w:hAnsi="Verdana" w:cs="Tahoma"/>
          <w:b/>
          <w:iCs/>
          <w:sz w:val="20"/>
          <w:szCs w:val="20"/>
        </w:rPr>
      </w:pPr>
      <w:r w:rsidRPr="00CF24D7">
        <w:rPr>
          <w:rFonts w:ascii="Verdana" w:hAnsi="Verdana" w:cs="Tahoma"/>
          <w:b/>
          <w:sz w:val="20"/>
          <w:szCs w:val="20"/>
        </w:rPr>
        <w:t>ODPOWIEDŹ:</w:t>
      </w:r>
      <w:r>
        <w:rPr>
          <w:rFonts w:ascii="Verdana" w:hAnsi="Verdana" w:cs="Tahoma"/>
          <w:b/>
          <w:sz w:val="20"/>
          <w:szCs w:val="20"/>
        </w:rPr>
        <w:t xml:space="preserve"> </w:t>
      </w:r>
      <w:r>
        <w:rPr>
          <w:rFonts w:ascii="Verdana" w:hAnsi="Verdana" w:cs="Tahoma"/>
          <w:b/>
          <w:iCs/>
          <w:sz w:val="20"/>
          <w:szCs w:val="20"/>
        </w:rPr>
        <w:t>ZAMAWIAJĄCY</w:t>
      </w:r>
      <w:r w:rsidR="00052FA1">
        <w:rPr>
          <w:rFonts w:ascii="Verdana" w:hAnsi="Verdana" w:cs="Tahoma"/>
          <w:b/>
          <w:iCs/>
          <w:sz w:val="20"/>
          <w:szCs w:val="20"/>
        </w:rPr>
        <w:t xml:space="preserve"> POZOSTAWIA ZAPISY UMOWY BEZ ZMIAN</w:t>
      </w:r>
      <w:r>
        <w:rPr>
          <w:rFonts w:ascii="Verdana" w:hAnsi="Verdana" w:cs="Tahoma"/>
          <w:b/>
          <w:iCs/>
          <w:sz w:val="20"/>
          <w:szCs w:val="20"/>
        </w:rPr>
        <w:t>.</w:t>
      </w:r>
      <w:r w:rsidR="00B32BF5">
        <w:rPr>
          <w:rFonts w:ascii="Verdana" w:hAnsi="Verdana" w:cs="Tahoma"/>
          <w:b/>
          <w:iCs/>
          <w:sz w:val="20"/>
          <w:szCs w:val="20"/>
        </w:rPr>
        <w:t xml:space="preserve"> </w:t>
      </w:r>
      <w:r w:rsidRPr="00CF24D7">
        <w:rPr>
          <w:rFonts w:ascii="Verdana" w:hAnsi="Verdana" w:cs="Tahoma"/>
          <w:b/>
          <w:iCs/>
          <w:sz w:val="20"/>
          <w:szCs w:val="20"/>
        </w:rPr>
        <w:t xml:space="preserve"> </w:t>
      </w:r>
    </w:p>
    <w:p w:rsidR="00852869" w:rsidRDefault="00852869" w:rsidP="00CF24D7">
      <w:pPr>
        <w:shd w:val="clear" w:color="auto" w:fill="FFFFFF"/>
        <w:spacing w:after="0"/>
        <w:rPr>
          <w:rFonts w:ascii="Verdana" w:eastAsia="Times New Roman" w:hAnsi="Verdana"/>
          <w:color w:val="333333"/>
          <w:sz w:val="20"/>
          <w:szCs w:val="20"/>
          <w:lang w:eastAsia="pl-PL"/>
        </w:rPr>
      </w:pPr>
    </w:p>
    <w:p w:rsidR="004F1422" w:rsidRPr="00CF24D7" w:rsidRDefault="004F1422" w:rsidP="004F1422">
      <w:pPr>
        <w:spacing w:after="0"/>
        <w:ind w:right="-2"/>
        <w:jc w:val="both"/>
        <w:rPr>
          <w:rFonts w:ascii="Verdana" w:hAnsi="Verdana" w:cs="Tahoma"/>
          <w:b/>
          <w:sz w:val="20"/>
          <w:szCs w:val="20"/>
        </w:rPr>
      </w:pPr>
      <w:r>
        <w:rPr>
          <w:rFonts w:ascii="Verdana" w:hAnsi="Verdana" w:cs="Tahoma"/>
          <w:b/>
          <w:sz w:val="20"/>
          <w:szCs w:val="20"/>
        </w:rPr>
        <w:t>Pytanie nr 2</w:t>
      </w:r>
    </w:p>
    <w:p w:rsidR="004F1422" w:rsidRDefault="00D310C0" w:rsidP="004F1422">
      <w:pPr>
        <w:spacing w:line="360" w:lineRule="auto"/>
        <w:ind w:right="-2"/>
        <w:jc w:val="both"/>
        <w:rPr>
          <w:rFonts w:ascii="Verdana" w:hAnsi="Verdana" w:cs="Tahoma"/>
          <w:b/>
          <w:sz w:val="20"/>
          <w:szCs w:val="20"/>
        </w:rPr>
      </w:pPr>
      <w:r>
        <w:rPr>
          <w:rFonts w:ascii="Verdana" w:hAnsi="Verdana" w:cs="Tahoma"/>
          <w:b/>
          <w:sz w:val="20"/>
          <w:szCs w:val="20"/>
        </w:rPr>
        <w:t>Dotyczy zapisów umowy</w:t>
      </w:r>
      <w:r w:rsidR="004F1422" w:rsidRPr="00852869">
        <w:rPr>
          <w:rFonts w:ascii="Verdana" w:hAnsi="Verdana" w:cs="Tahoma"/>
          <w:b/>
          <w:sz w:val="20"/>
          <w:szCs w:val="20"/>
        </w:rPr>
        <w:t>:</w:t>
      </w:r>
    </w:p>
    <w:p w:rsidR="00D310C0" w:rsidRPr="00D310C0" w:rsidRDefault="00D310C0" w:rsidP="00D310C0">
      <w:pPr>
        <w:ind w:right="-2"/>
        <w:jc w:val="both"/>
        <w:rPr>
          <w:rFonts w:ascii="Verdana" w:hAnsi="Verdana" w:cs="Tahoma"/>
          <w:sz w:val="20"/>
          <w:szCs w:val="20"/>
        </w:rPr>
      </w:pPr>
      <w:r w:rsidRPr="00D310C0">
        <w:rPr>
          <w:rFonts w:ascii="Verdana" w:hAnsi="Verdana" w:cs="Tahoma"/>
          <w:sz w:val="20"/>
          <w:szCs w:val="20"/>
        </w:rPr>
        <w:t>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0D66E3" w:rsidRPr="00CF24D7" w:rsidRDefault="000D66E3" w:rsidP="000D66E3">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 xml:space="preserve">ODPOWIEDŹ – ZAMAWIAJĄCY </w:t>
      </w:r>
      <w:r w:rsidR="00D310C0">
        <w:rPr>
          <w:rFonts w:ascii="Verdana" w:hAnsi="Verdana" w:cs="Tahoma"/>
          <w:b/>
          <w:iCs/>
          <w:sz w:val="20"/>
          <w:szCs w:val="20"/>
        </w:rPr>
        <w:t>POZ</w:t>
      </w:r>
      <w:r w:rsidRPr="00CF24D7">
        <w:rPr>
          <w:rFonts w:ascii="Verdana" w:hAnsi="Verdana" w:cs="Tahoma"/>
          <w:b/>
          <w:iCs/>
          <w:sz w:val="20"/>
          <w:szCs w:val="20"/>
        </w:rPr>
        <w:t>OSTAWIA ZAPIS</w:t>
      </w:r>
      <w:r w:rsidR="00D310C0">
        <w:rPr>
          <w:rFonts w:ascii="Verdana" w:hAnsi="Verdana" w:cs="Tahoma"/>
          <w:b/>
          <w:iCs/>
          <w:sz w:val="20"/>
          <w:szCs w:val="20"/>
        </w:rPr>
        <w:t>Y UMOWY</w:t>
      </w:r>
      <w:r w:rsidRPr="00CF24D7">
        <w:rPr>
          <w:rFonts w:ascii="Verdana" w:hAnsi="Verdana" w:cs="Tahoma"/>
          <w:b/>
          <w:iCs/>
          <w:sz w:val="20"/>
          <w:szCs w:val="20"/>
        </w:rPr>
        <w:t xml:space="preserve">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C554A4" w:rsidRPr="00CF24D7" w:rsidRDefault="00C554A4" w:rsidP="00C554A4">
      <w:pPr>
        <w:spacing w:after="0"/>
        <w:ind w:right="-2"/>
        <w:jc w:val="both"/>
        <w:rPr>
          <w:rFonts w:ascii="Verdana" w:hAnsi="Verdana" w:cs="Tahoma"/>
          <w:b/>
          <w:sz w:val="20"/>
          <w:szCs w:val="20"/>
        </w:rPr>
      </w:pPr>
      <w:r>
        <w:rPr>
          <w:rFonts w:ascii="Verdana" w:hAnsi="Verdana" w:cs="Tahoma"/>
          <w:b/>
          <w:sz w:val="20"/>
          <w:szCs w:val="20"/>
        </w:rPr>
        <w:t>Pytanie nr 3</w:t>
      </w:r>
    </w:p>
    <w:p w:rsidR="00C554A4" w:rsidRPr="00852869" w:rsidRDefault="00F107EB" w:rsidP="00C554A4">
      <w:pPr>
        <w:spacing w:line="360" w:lineRule="auto"/>
        <w:ind w:right="-2"/>
        <w:jc w:val="both"/>
        <w:rPr>
          <w:rFonts w:ascii="Verdana" w:hAnsi="Verdana" w:cs="Tahoma"/>
          <w:b/>
          <w:sz w:val="20"/>
          <w:szCs w:val="20"/>
        </w:rPr>
      </w:pPr>
      <w:r>
        <w:rPr>
          <w:rFonts w:ascii="Verdana" w:hAnsi="Verdana" w:cs="Tahoma"/>
          <w:b/>
          <w:sz w:val="20"/>
          <w:szCs w:val="20"/>
        </w:rPr>
        <w:t>Dotyczy zapisów umowy</w:t>
      </w:r>
      <w:r w:rsidR="00C554A4" w:rsidRPr="00852869">
        <w:rPr>
          <w:rFonts w:ascii="Verdana" w:hAnsi="Verdana" w:cs="Tahoma"/>
          <w:b/>
          <w:sz w:val="20"/>
          <w:szCs w:val="20"/>
        </w:rPr>
        <w:t>:</w:t>
      </w:r>
    </w:p>
    <w:p w:rsidR="005040B1" w:rsidRPr="005040B1" w:rsidRDefault="005040B1" w:rsidP="005040B1">
      <w:pPr>
        <w:ind w:right="-2"/>
        <w:jc w:val="both"/>
        <w:rPr>
          <w:rFonts w:ascii="Verdana" w:hAnsi="Verdana" w:cs="Tahoma"/>
          <w:sz w:val="20"/>
          <w:szCs w:val="20"/>
        </w:rPr>
      </w:pPr>
      <w:r w:rsidRPr="005040B1">
        <w:rPr>
          <w:rFonts w:ascii="Verdana" w:hAnsi="Verdana" w:cs="Tahoma"/>
          <w:sz w:val="20"/>
          <w:szCs w:val="20"/>
        </w:rPr>
        <w:lastRenderedPageBreak/>
        <w:t>Wykonawca zwraca się z wnioskiem do Zamawiającego o dodanie zapisów do projektu umowy w</w:t>
      </w:r>
      <w:r w:rsidRPr="005040B1">
        <w:rPr>
          <w:rFonts w:ascii="Verdana" w:hAnsi="Verdana" w:cs="Tahoma"/>
          <w:b/>
          <w:sz w:val="20"/>
          <w:szCs w:val="20"/>
        </w:rPr>
        <w:t xml:space="preserve"> </w:t>
      </w:r>
      <w:r w:rsidRPr="005040B1">
        <w:rPr>
          <w:rFonts w:ascii="Verdana" w:hAnsi="Verdana" w:cs="Tahoma"/>
          <w:sz w:val="20"/>
          <w:szCs w:val="20"/>
        </w:rPr>
        <w:t xml:space="preserve">§ 4, mając na względzie zgodną z prawem i równorzędną relację łączącą Zamawiającego z Wykonawcą. </w:t>
      </w:r>
    </w:p>
    <w:p w:rsidR="005040B1" w:rsidRPr="005040B1" w:rsidRDefault="005040B1" w:rsidP="005040B1">
      <w:pPr>
        <w:ind w:right="-2"/>
        <w:jc w:val="both"/>
        <w:rPr>
          <w:rFonts w:ascii="Verdana" w:hAnsi="Verdana" w:cs="Tahoma"/>
          <w:i/>
          <w:sz w:val="20"/>
          <w:szCs w:val="20"/>
        </w:rPr>
      </w:pPr>
      <w:r w:rsidRPr="005040B1">
        <w:rPr>
          <w:rFonts w:ascii="Verdana" w:hAnsi="Verdana" w:cs="Tahoma"/>
          <w:i/>
          <w:sz w:val="20"/>
          <w:szCs w:val="20"/>
        </w:rPr>
        <w:t>„Zamawiający zapłaci Wykonawcy karę umowną w przypadku rozwiązania umowy z przyczyn, za które odpowiada Zmawiający w wysokości 10% wynagrodzenia netto pozostałego do zapłaty w zakresie części, której, odstąpienie dotyczy..”</w:t>
      </w:r>
    </w:p>
    <w:p w:rsidR="005040B1" w:rsidRPr="005040B1" w:rsidRDefault="005040B1" w:rsidP="005040B1">
      <w:pPr>
        <w:ind w:right="-2"/>
        <w:jc w:val="both"/>
        <w:rPr>
          <w:rFonts w:ascii="Verdana" w:hAnsi="Verdana" w:cs="Tahoma"/>
          <w:sz w:val="20"/>
          <w:szCs w:val="20"/>
        </w:rPr>
      </w:pPr>
      <w:r w:rsidRPr="005040B1">
        <w:rPr>
          <w:rFonts w:ascii="Verdana" w:hAnsi="Verdana" w:cs="Tahoma"/>
          <w:sz w:val="20"/>
          <w:szCs w:val="20"/>
        </w:rPr>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sidRPr="005040B1">
        <w:rPr>
          <w:rFonts w:ascii="Verdana" w:hAnsi="Verdana" w:cs="Tahoma"/>
          <w:sz w:val="20"/>
          <w:szCs w:val="20"/>
          <w:vertAlign w:val="superscript"/>
        </w:rPr>
        <w:t xml:space="preserve">1 </w:t>
      </w:r>
      <w:r w:rsidRPr="005040B1">
        <w:rPr>
          <w:rFonts w:ascii="Verdana" w:hAnsi="Verdana" w:cs="Tahoma"/>
          <w:sz w:val="20"/>
          <w:szCs w:val="20"/>
        </w:rPr>
        <w:t xml:space="preserve">KC), pozwalające na uznanie wykonawcy za partnera, szanujące jego podstawowe prawa i pozwalające na zrównoważone i partnerskie relacje między zamawiającym i wykonawcą. </w:t>
      </w:r>
    </w:p>
    <w:p w:rsidR="005040B1" w:rsidRDefault="005040B1" w:rsidP="00776A49">
      <w:pPr>
        <w:autoSpaceDE w:val="0"/>
        <w:autoSpaceDN w:val="0"/>
        <w:adjustRightInd w:val="0"/>
        <w:spacing w:after="0"/>
        <w:ind w:right="-2"/>
        <w:jc w:val="both"/>
        <w:rPr>
          <w:rFonts w:ascii="Verdana" w:hAnsi="Verdana" w:cs="Tahoma"/>
          <w:b/>
          <w:iCs/>
          <w:sz w:val="20"/>
          <w:szCs w:val="20"/>
        </w:rPr>
      </w:pPr>
    </w:p>
    <w:p w:rsidR="00776A49" w:rsidRPr="00CF24D7" w:rsidRDefault="005040B1" w:rsidP="00776A49">
      <w:pPr>
        <w:autoSpaceDE w:val="0"/>
        <w:autoSpaceDN w:val="0"/>
        <w:adjustRightInd w:val="0"/>
        <w:spacing w:after="0"/>
        <w:ind w:right="-2"/>
        <w:jc w:val="both"/>
        <w:rPr>
          <w:rFonts w:ascii="Verdana" w:hAnsi="Verdana" w:cs="Tahoma"/>
          <w:b/>
          <w:iCs/>
          <w:sz w:val="20"/>
          <w:szCs w:val="20"/>
        </w:rPr>
      </w:pPr>
      <w:r>
        <w:rPr>
          <w:rFonts w:ascii="Verdana" w:hAnsi="Verdana" w:cs="Tahoma"/>
          <w:b/>
          <w:iCs/>
          <w:sz w:val="20"/>
          <w:szCs w:val="20"/>
        </w:rPr>
        <w:t>ODPOWIEDŹ: ZAMAWIAJĄCY POZOSTAWIA ZAPISY UMOWY BEZ ZMIAN</w:t>
      </w:r>
      <w:r w:rsidR="00776A49">
        <w:rPr>
          <w:rFonts w:ascii="Verdana" w:hAnsi="Verdana" w:cs="Tahoma"/>
          <w:b/>
          <w:iCs/>
          <w:sz w:val="20"/>
          <w:szCs w:val="20"/>
        </w:rPr>
        <w:t>.</w:t>
      </w:r>
    </w:p>
    <w:p w:rsidR="00776A49" w:rsidRDefault="00776A49" w:rsidP="00776A49">
      <w:pPr>
        <w:autoSpaceDE w:val="0"/>
        <w:autoSpaceDN w:val="0"/>
        <w:adjustRightInd w:val="0"/>
        <w:spacing w:after="0"/>
        <w:ind w:right="-2"/>
        <w:jc w:val="both"/>
        <w:rPr>
          <w:rFonts w:ascii="Verdana" w:hAnsi="Verdana" w:cs="Tahoma"/>
          <w:b/>
          <w:iCs/>
          <w:sz w:val="20"/>
          <w:szCs w:val="20"/>
        </w:rPr>
      </w:pPr>
    </w:p>
    <w:p w:rsidR="00B9400E" w:rsidRDefault="00B9400E" w:rsidP="00F45F57">
      <w:pPr>
        <w:autoSpaceDE w:val="0"/>
        <w:autoSpaceDN w:val="0"/>
        <w:adjustRightInd w:val="0"/>
        <w:spacing w:after="0"/>
        <w:ind w:right="-2"/>
        <w:jc w:val="both"/>
        <w:rPr>
          <w:rFonts w:ascii="Verdana" w:hAnsi="Verdana" w:cs="Tahoma"/>
          <w:b/>
          <w:iCs/>
          <w:sz w:val="20"/>
          <w:szCs w:val="20"/>
        </w:rPr>
      </w:pPr>
    </w:p>
    <w:p w:rsidR="00B9400E" w:rsidRPr="00CF24D7" w:rsidRDefault="00B9400E" w:rsidP="00B9400E">
      <w:pPr>
        <w:spacing w:after="0"/>
        <w:ind w:right="-2"/>
        <w:jc w:val="both"/>
        <w:rPr>
          <w:rFonts w:ascii="Verdana" w:hAnsi="Verdana" w:cs="Tahoma"/>
          <w:b/>
          <w:sz w:val="20"/>
          <w:szCs w:val="20"/>
        </w:rPr>
      </w:pPr>
      <w:r>
        <w:rPr>
          <w:rFonts w:ascii="Verdana" w:hAnsi="Verdana" w:cs="Tahoma"/>
          <w:b/>
          <w:sz w:val="20"/>
          <w:szCs w:val="20"/>
        </w:rPr>
        <w:t>Pytanie nr 4</w:t>
      </w:r>
    </w:p>
    <w:p w:rsidR="00B9400E" w:rsidRDefault="005946C7" w:rsidP="00B9400E">
      <w:pPr>
        <w:spacing w:line="360" w:lineRule="auto"/>
        <w:ind w:right="-2"/>
        <w:jc w:val="both"/>
        <w:rPr>
          <w:rFonts w:ascii="Verdana" w:hAnsi="Verdana" w:cs="Tahoma"/>
          <w:b/>
          <w:sz w:val="20"/>
          <w:szCs w:val="20"/>
        </w:rPr>
      </w:pPr>
      <w:r>
        <w:rPr>
          <w:rFonts w:ascii="Verdana" w:hAnsi="Verdana" w:cs="Tahoma"/>
          <w:b/>
          <w:sz w:val="20"/>
          <w:szCs w:val="20"/>
        </w:rPr>
        <w:t>Dotyczy zapisów umowy</w:t>
      </w:r>
      <w:r w:rsidR="00B9400E" w:rsidRPr="00852869">
        <w:rPr>
          <w:rFonts w:ascii="Verdana" w:hAnsi="Verdana" w:cs="Tahoma"/>
          <w:b/>
          <w:sz w:val="20"/>
          <w:szCs w:val="20"/>
        </w:rPr>
        <w:t>:</w:t>
      </w:r>
    </w:p>
    <w:p w:rsidR="005946C7" w:rsidRPr="005946C7" w:rsidRDefault="005946C7" w:rsidP="005946C7">
      <w:pPr>
        <w:ind w:right="-2"/>
        <w:jc w:val="both"/>
        <w:rPr>
          <w:rFonts w:ascii="Verdana" w:hAnsi="Verdana" w:cs="Tahoma"/>
          <w:sz w:val="20"/>
          <w:szCs w:val="20"/>
        </w:rPr>
      </w:pPr>
      <w:r w:rsidRPr="005946C7">
        <w:rPr>
          <w:rFonts w:ascii="Verdana" w:hAnsi="Verdana" w:cs="Tahoma"/>
          <w:sz w:val="20"/>
          <w:szCs w:val="20"/>
        </w:rPr>
        <w:t>Prosimy o wyjaśnienie czy Zamawiający wyrazi zgodę na dodanie do umowy sformułowania, iż</w:t>
      </w:r>
    </w:p>
    <w:p w:rsidR="005946C7" w:rsidRPr="005946C7" w:rsidRDefault="005946C7" w:rsidP="005946C7">
      <w:pPr>
        <w:ind w:right="-2"/>
        <w:jc w:val="both"/>
        <w:rPr>
          <w:rFonts w:ascii="Verdana" w:hAnsi="Verdana" w:cs="Tahoma"/>
          <w:b/>
          <w:bCs/>
          <w:i/>
          <w:iCs/>
          <w:sz w:val="20"/>
          <w:szCs w:val="20"/>
        </w:rPr>
      </w:pPr>
      <w:r w:rsidRPr="005946C7">
        <w:rPr>
          <w:rFonts w:ascii="Verdana" w:hAnsi="Verdana" w:cs="Tahoma"/>
          <w:b/>
          <w:bCs/>
          <w:i/>
          <w:iCs/>
          <w:sz w:val="20"/>
          <w:szCs w:val="20"/>
        </w:rPr>
        <w:t xml:space="preserve"> „Zamawiający będzie składał zamówienia według bieżących potrzeb, przy czym wartość zamówienia jednostkowego nie powinna być mniejsza niż 150 zł. netto”?</w:t>
      </w:r>
    </w:p>
    <w:p w:rsidR="005946C7" w:rsidRPr="005946C7" w:rsidRDefault="005946C7" w:rsidP="005946C7">
      <w:pPr>
        <w:ind w:right="-2"/>
        <w:jc w:val="both"/>
        <w:rPr>
          <w:rFonts w:ascii="Verdana" w:hAnsi="Verdana" w:cs="Tahoma"/>
          <w:iCs/>
          <w:sz w:val="20"/>
          <w:szCs w:val="20"/>
        </w:rPr>
      </w:pPr>
      <w:r w:rsidRPr="005946C7">
        <w:rPr>
          <w:rFonts w:ascii="Verdana" w:hAnsi="Verdana" w:cs="Tahoma"/>
          <w:iCs/>
          <w:sz w:val="20"/>
          <w:szCs w:val="20"/>
        </w:rPr>
        <w:t xml:space="preserve">Mając na względzie czynniki ekologiczne, chcielibyśmy dążyć do ograniczenia liczby opakowań, ilości listów przewozowych i faktur w formie papierowej. W związku z tym prosimy o ustanowienie minimalnej wartości zamówienia w kwocie 150 zł. </w:t>
      </w:r>
    </w:p>
    <w:p w:rsidR="00055161" w:rsidRPr="00CF24D7" w:rsidRDefault="00B9400E" w:rsidP="00055161">
      <w:pPr>
        <w:autoSpaceDE w:val="0"/>
        <w:autoSpaceDN w:val="0"/>
        <w:adjustRightInd w:val="0"/>
        <w:spacing w:after="0"/>
        <w:ind w:right="-2"/>
        <w:jc w:val="both"/>
        <w:rPr>
          <w:rFonts w:ascii="Verdana" w:hAnsi="Verdana" w:cs="Tahoma"/>
          <w:b/>
          <w:iCs/>
          <w:sz w:val="20"/>
          <w:szCs w:val="20"/>
        </w:rPr>
      </w:pPr>
      <w:r w:rsidRPr="00CF24D7">
        <w:rPr>
          <w:rFonts w:ascii="Verdana" w:hAnsi="Verdana" w:cs="Tahoma"/>
          <w:b/>
          <w:sz w:val="20"/>
          <w:szCs w:val="20"/>
        </w:rPr>
        <w:t>ODPOWIEDŹ:</w:t>
      </w:r>
      <w:r w:rsidR="00941781">
        <w:rPr>
          <w:rFonts w:ascii="Verdana" w:hAnsi="Verdana" w:cs="Tahoma"/>
          <w:b/>
          <w:iCs/>
          <w:sz w:val="20"/>
          <w:szCs w:val="20"/>
        </w:rPr>
        <w:t xml:space="preserve"> </w:t>
      </w:r>
      <w:r w:rsidR="00055161">
        <w:rPr>
          <w:rFonts w:ascii="Verdana" w:hAnsi="Verdana" w:cs="Tahoma"/>
          <w:b/>
          <w:iCs/>
          <w:sz w:val="20"/>
          <w:szCs w:val="20"/>
        </w:rPr>
        <w:t>ZAMAWIAJĄCY POZOSTAWIA ZAPISY UMOWY BEZ ZMIAN.</w:t>
      </w:r>
    </w:p>
    <w:p w:rsidR="00B9400E" w:rsidRPr="00852869" w:rsidRDefault="00B9400E" w:rsidP="00B9400E">
      <w:pPr>
        <w:spacing w:line="360" w:lineRule="auto"/>
        <w:ind w:right="-2"/>
        <w:jc w:val="both"/>
        <w:rPr>
          <w:rFonts w:ascii="Verdana" w:hAnsi="Verdana" w:cs="Tahoma"/>
          <w:b/>
          <w:sz w:val="20"/>
          <w:szCs w:val="20"/>
        </w:rPr>
      </w:pPr>
    </w:p>
    <w:p w:rsidR="004718DE" w:rsidRPr="00CF24D7" w:rsidRDefault="004718DE" w:rsidP="004718DE">
      <w:pPr>
        <w:spacing w:after="0"/>
        <w:ind w:right="-2"/>
        <w:jc w:val="both"/>
        <w:rPr>
          <w:rFonts w:ascii="Verdana" w:hAnsi="Verdana" w:cs="Tahoma"/>
          <w:b/>
          <w:sz w:val="20"/>
          <w:szCs w:val="20"/>
        </w:rPr>
      </w:pPr>
      <w:r>
        <w:rPr>
          <w:rFonts w:ascii="Verdana" w:hAnsi="Verdana" w:cs="Tahoma"/>
          <w:b/>
          <w:sz w:val="20"/>
          <w:szCs w:val="20"/>
        </w:rPr>
        <w:t>Pytanie nr 5</w:t>
      </w:r>
    </w:p>
    <w:p w:rsidR="004718DE" w:rsidRDefault="00941781" w:rsidP="004718DE">
      <w:pPr>
        <w:spacing w:line="360" w:lineRule="auto"/>
        <w:ind w:right="-2"/>
        <w:jc w:val="both"/>
        <w:rPr>
          <w:rFonts w:ascii="Verdana" w:hAnsi="Verdana" w:cs="Tahoma"/>
          <w:b/>
          <w:sz w:val="20"/>
          <w:szCs w:val="20"/>
        </w:rPr>
      </w:pPr>
      <w:r>
        <w:rPr>
          <w:rFonts w:ascii="Verdana" w:hAnsi="Verdana" w:cs="Tahoma"/>
          <w:b/>
          <w:sz w:val="20"/>
          <w:szCs w:val="20"/>
        </w:rPr>
        <w:t>Dotyczy zapisów umowy</w:t>
      </w:r>
      <w:r w:rsidR="004718DE" w:rsidRPr="00852869">
        <w:rPr>
          <w:rFonts w:ascii="Verdana" w:hAnsi="Verdana" w:cs="Tahoma"/>
          <w:b/>
          <w:sz w:val="20"/>
          <w:szCs w:val="20"/>
        </w:rPr>
        <w:t>:</w:t>
      </w:r>
    </w:p>
    <w:p w:rsidR="00941781" w:rsidRPr="004F1244" w:rsidRDefault="00941781" w:rsidP="00941781">
      <w:pPr>
        <w:ind w:right="-2"/>
        <w:jc w:val="both"/>
        <w:rPr>
          <w:rFonts w:ascii="Verdana" w:hAnsi="Verdana" w:cs="Tahoma"/>
          <w:sz w:val="20"/>
          <w:szCs w:val="20"/>
        </w:rPr>
      </w:pPr>
      <w:r w:rsidRPr="004F1244">
        <w:rPr>
          <w:rFonts w:ascii="Verdana" w:hAnsi="Verdana" w:cs="Tahoma"/>
          <w:sz w:val="20"/>
          <w:szCs w:val="20"/>
        </w:rPr>
        <w:t xml:space="preserve">Wykonawca zwraca się z wnioskiem do Zamawiającego o dodanie poniższego zapisu do treści umowy: </w:t>
      </w:r>
    </w:p>
    <w:p w:rsidR="00941781" w:rsidRPr="004F1244" w:rsidRDefault="00941781" w:rsidP="00941781">
      <w:pPr>
        <w:ind w:right="-2"/>
        <w:jc w:val="both"/>
        <w:rPr>
          <w:rFonts w:ascii="Verdana" w:hAnsi="Verdana" w:cs="Tahoma"/>
          <w:i/>
          <w:sz w:val="20"/>
          <w:szCs w:val="20"/>
        </w:rPr>
      </w:pPr>
      <w:r w:rsidRPr="004F1244">
        <w:rPr>
          <w:rFonts w:ascii="Verdana" w:hAnsi="Verdana" w:cs="Tahoma"/>
          <w:i/>
          <w:sz w:val="20"/>
          <w:szCs w:val="20"/>
        </w:rPr>
        <w:lastRenderedPageBreak/>
        <w:t>„W sytuacji, kiedy Zamawiający nie ureguluje należności w terminie, Wykonawca, po 2-krotnym wezwaniu Zamawiającego (w odstępie 14 dni) do zapłaty, ma prawo wstrzymać dostawy do Zamawiającego do czasu uregulowania należności”</w:t>
      </w:r>
    </w:p>
    <w:p w:rsidR="00B9400E" w:rsidRDefault="00900019" w:rsidP="00F45F57">
      <w:pPr>
        <w:autoSpaceDE w:val="0"/>
        <w:autoSpaceDN w:val="0"/>
        <w:adjustRightInd w:val="0"/>
        <w:spacing w:after="0"/>
        <w:ind w:right="-2"/>
        <w:jc w:val="both"/>
        <w:rPr>
          <w:rFonts w:ascii="Verdana" w:hAnsi="Verdana" w:cs="Tahoma"/>
          <w:b/>
          <w:iCs/>
          <w:sz w:val="20"/>
          <w:szCs w:val="20"/>
        </w:rPr>
      </w:pPr>
      <w:r w:rsidRPr="00CF24D7">
        <w:rPr>
          <w:rFonts w:ascii="Verdana" w:hAnsi="Verdana" w:cs="Tahoma"/>
          <w:b/>
          <w:sz w:val="20"/>
          <w:szCs w:val="20"/>
        </w:rPr>
        <w:t>ODPOWIEDŹ:</w:t>
      </w:r>
      <w:r>
        <w:rPr>
          <w:rFonts w:ascii="Verdana" w:hAnsi="Verdana" w:cs="Tahoma"/>
          <w:b/>
          <w:sz w:val="20"/>
          <w:szCs w:val="20"/>
        </w:rPr>
        <w:t xml:space="preserve"> </w:t>
      </w:r>
      <w:r>
        <w:rPr>
          <w:rFonts w:ascii="Verdana" w:hAnsi="Verdana" w:cs="Tahoma"/>
          <w:b/>
          <w:iCs/>
          <w:sz w:val="20"/>
          <w:szCs w:val="20"/>
        </w:rPr>
        <w:t>ZAMAWIAJĄCY</w:t>
      </w:r>
      <w:r w:rsidR="00941781">
        <w:rPr>
          <w:rFonts w:ascii="Verdana" w:hAnsi="Verdana" w:cs="Tahoma"/>
          <w:b/>
          <w:iCs/>
          <w:sz w:val="20"/>
          <w:szCs w:val="20"/>
        </w:rPr>
        <w:t xml:space="preserve"> POZOSTAWIA ZAPISY UMOWY BEZ ZMIAN</w:t>
      </w:r>
      <w:r>
        <w:rPr>
          <w:rFonts w:ascii="Verdana" w:hAnsi="Verdana" w:cs="Tahoma"/>
          <w:b/>
          <w:iCs/>
          <w:sz w:val="20"/>
          <w:szCs w:val="20"/>
        </w:rPr>
        <w:t>.</w:t>
      </w:r>
    </w:p>
    <w:p w:rsidR="00B9400E" w:rsidRPr="00CF24D7" w:rsidRDefault="00B9400E" w:rsidP="00F45F57">
      <w:pPr>
        <w:autoSpaceDE w:val="0"/>
        <w:autoSpaceDN w:val="0"/>
        <w:adjustRightInd w:val="0"/>
        <w:spacing w:after="0"/>
        <w:ind w:right="-2"/>
        <w:jc w:val="both"/>
        <w:rPr>
          <w:rFonts w:ascii="Verdana" w:hAnsi="Verdana" w:cs="Tahoma"/>
          <w:b/>
          <w:iCs/>
          <w:sz w:val="20"/>
          <w:szCs w:val="20"/>
        </w:rPr>
      </w:pPr>
    </w:p>
    <w:p w:rsidR="00014E6A" w:rsidRPr="00CF24D7" w:rsidRDefault="00014E6A" w:rsidP="00014E6A">
      <w:pPr>
        <w:spacing w:after="0"/>
        <w:ind w:right="-2"/>
        <w:jc w:val="both"/>
        <w:rPr>
          <w:rFonts w:ascii="Verdana" w:hAnsi="Verdana" w:cs="Tahoma"/>
          <w:b/>
          <w:sz w:val="20"/>
          <w:szCs w:val="20"/>
        </w:rPr>
      </w:pPr>
      <w:r>
        <w:rPr>
          <w:rFonts w:ascii="Verdana" w:hAnsi="Verdana" w:cs="Tahoma"/>
          <w:b/>
          <w:sz w:val="20"/>
          <w:szCs w:val="20"/>
        </w:rPr>
        <w:t>Pytanie nr 6</w:t>
      </w:r>
    </w:p>
    <w:p w:rsidR="00014E6A" w:rsidRDefault="004F1244" w:rsidP="00014E6A">
      <w:pPr>
        <w:spacing w:line="360" w:lineRule="auto"/>
        <w:ind w:right="-2"/>
        <w:jc w:val="both"/>
        <w:rPr>
          <w:rFonts w:ascii="Verdana" w:hAnsi="Verdana" w:cs="Tahoma"/>
          <w:b/>
          <w:sz w:val="20"/>
          <w:szCs w:val="20"/>
        </w:rPr>
      </w:pPr>
      <w:r>
        <w:rPr>
          <w:rFonts w:ascii="Verdana" w:hAnsi="Verdana" w:cs="Tahoma"/>
          <w:b/>
          <w:sz w:val="20"/>
          <w:szCs w:val="20"/>
        </w:rPr>
        <w:t>Dotyczy zapisów umowy</w:t>
      </w:r>
      <w:r w:rsidR="00014E6A" w:rsidRPr="00852869">
        <w:rPr>
          <w:rFonts w:ascii="Verdana" w:hAnsi="Verdana" w:cs="Tahoma"/>
          <w:b/>
          <w:sz w:val="20"/>
          <w:szCs w:val="20"/>
        </w:rPr>
        <w:t>:</w:t>
      </w:r>
    </w:p>
    <w:p w:rsidR="004F1244" w:rsidRPr="004F1244" w:rsidRDefault="004F1244" w:rsidP="004F1244">
      <w:pPr>
        <w:ind w:right="-2"/>
        <w:jc w:val="both"/>
        <w:rPr>
          <w:rFonts w:ascii="Verdana" w:hAnsi="Verdana" w:cs="Tahoma"/>
          <w:sz w:val="20"/>
          <w:szCs w:val="20"/>
        </w:rPr>
      </w:pPr>
      <w:r w:rsidRPr="004F1244">
        <w:rPr>
          <w:rFonts w:ascii="Verdana" w:hAnsi="Verdana" w:cs="Tahoma"/>
          <w:sz w:val="20"/>
          <w:szCs w:val="20"/>
        </w:rPr>
        <w:t xml:space="preserve">Wykonawca zwraca się z prośbą o modyfikację zapisów § 4 wzoru umowy w ten sposób, aby kary umowne były naliczane w związku z wystąpieniem zwłoki, a nie opóźnienia realizacji przedmiotu umowy. Zamawiający uregulował obowiązek zapłaty kar umownych w przypadku </w:t>
      </w:r>
      <w:r w:rsidRPr="004F1244">
        <w:rPr>
          <w:rFonts w:ascii="Verdana" w:hAnsi="Verdana" w:cs="Tahoma"/>
          <w:i/>
          <w:iCs/>
          <w:sz w:val="20"/>
          <w:szCs w:val="20"/>
        </w:rPr>
        <w:t xml:space="preserve">opóźnienia </w:t>
      </w:r>
      <w:r w:rsidRPr="004F1244">
        <w:rPr>
          <w:rFonts w:ascii="Verdana" w:hAnsi="Verdana" w:cs="Tahoma"/>
          <w:iCs/>
          <w:sz w:val="20"/>
          <w:szCs w:val="20"/>
        </w:rPr>
        <w:t>Wykonawcy</w:t>
      </w:r>
      <w:r w:rsidRPr="004F1244">
        <w:rPr>
          <w:rFonts w:ascii="Verdana" w:hAnsi="Verdana" w:cs="Tahoma"/>
          <w:i/>
          <w:iCs/>
          <w:sz w:val="20"/>
          <w:szCs w:val="20"/>
        </w:rPr>
        <w:t xml:space="preserve">. </w:t>
      </w:r>
      <w:r w:rsidRPr="004F1244">
        <w:rPr>
          <w:rFonts w:ascii="Verdana" w:hAnsi="Verdana" w:cs="Tahoma"/>
          <w:sz w:val="20"/>
          <w:szCs w:val="20"/>
        </w:rPr>
        <w:t xml:space="preserve">Projektując zapisy umowne w przedmiocie kar umownych, Zamawiający powinien mieć na uwadze, że wykonawcy nie odpowiadają za zdarzenia, na których powstanie nie mają wpływu. Ponadto takie uregulowanie jest nieuzasadnionym rozszerzeniem odpowiedzialności wykonawcy. Kary umowne winny być powiązane z zawinieniem wykonawcy, na bazie art. 473 k.c. w związku z art. 5 k.c. </w:t>
      </w:r>
    </w:p>
    <w:p w:rsidR="00014E6A" w:rsidRPr="00014E6A" w:rsidRDefault="004F1244" w:rsidP="00424795">
      <w:pPr>
        <w:ind w:right="-2"/>
        <w:jc w:val="both"/>
        <w:rPr>
          <w:rFonts w:ascii="Verdana" w:hAnsi="Verdana" w:cs="Tahoma"/>
          <w:sz w:val="20"/>
          <w:szCs w:val="20"/>
        </w:rPr>
      </w:pPr>
      <w:r w:rsidRPr="004F1244">
        <w:rPr>
          <w:rFonts w:ascii="Verdana" w:hAnsi="Verdana" w:cs="Tahoma"/>
          <w:sz w:val="20"/>
          <w:szCs w:val="20"/>
        </w:rPr>
        <w:t>Wykonawca nadmienia, iż klauzula przewidująca karę umowną za każdy dzień opóźnienia, a więc przerzucającej na wykonawcę odpowiedzialność za zdarzenia leżące poza jego kontrolą została wskazana na stronach Urzędu Zamówień Publicznych za klauzulę kontrowersyjną, naruszająca w sposób nadmierny równowagę stron (</w:t>
      </w:r>
      <w:hyperlink r:id="rId7" w:history="1">
        <w:r w:rsidRPr="004F1244">
          <w:rPr>
            <w:rStyle w:val="Hipercze"/>
            <w:rFonts w:ascii="Verdana" w:hAnsi="Verdana" w:cs="Tahoma"/>
            <w:sz w:val="20"/>
            <w:szCs w:val="20"/>
          </w:rPr>
          <w:t>https://www.uzp.gov.pl/__data/assets/pdf_file/0012/41313/Lista-klauzul-naruszajacych-rownowage-kontraktowa-w-sposob-nadmierny.pdf</w:t>
        </w:r>
      </w:hyperlink>
      <w:r w:rsidRPr="00424795">
        <w:rPr>
          <w:rFonts w:ascii="Verdana" w:hAnsi="Verdana" w:cs="Tahoma"/>
          <w:color w:val="FF0000"/>
          <w:sz w:val="20"/>
          <w:szCs w:val="20"/>
        </w:rPr>
        <w:t>).</w:t>
      </w:r>
    </w:p>
    <w:p w:rsidR="00014E6A" w:rsidRPr="00CF24D7" w:rsidRDefault="00424795" w:rsidP="00014E6A">
      <w:pPr>
        <w:autoSpaceDE w:val="0"/>
        <w:autoSpaceDN w:val="0"/>
        <w:adjustRightInd w:val="0"/>
        <w:spacing w:after="0"/>
        <w:ind w:right="-2"/>
        <w:jc w:val="both"/>
        <w:rPr>
          <w:rFonts w:ascii="Verdana" w:hAnsi="Verdana" w:cs="Tahoma"/>
          <w:b/>
          <w:iCs/>
          <w:sz w:val="20"/>
          <w:szCs w:val="20"/>
        </w:rPr>
      </w:pPr>
      <w:r>
        <w:rPr>
          <w:rFonts w:ascii="Verdana" w:hAnsi="Verdana" w:cs="Tahoma"/>
          <w:b/>
          <w:iCs/>
          <w:sz w:val="20"/>
          <w:szCs w:val="20"/>
        </w:rPr>
        <w:t>ODPOWIEDŹ:</w:t>
      </w:r>
      <w:r w:rsidR="00014E6A" w:rsidRPr="00CF24D7">
        <w:rPr>
          <w:rFonts w:ascii="Verdana" w:hAnsi="Verdana" w:cs="Tahoma"/>
          <w:b/>
          <w:iCs/>
          <w:sz w:val="20"/>
          <w:szCs w:val="20"/>
        </w:rPr>
        <w:t xml:space="preserve"> ZAMAWIAJĄCY </w:t>
      </w:r>
      <w:r>
        <w:rPr>
          <w:rFonts w:ascii="Verdana" w:hAnsi="Verdana" w:cs="Tahoma"/>
          <w:b/>
          <w:iCs/>
          <w:sz w:val="20"/>
          <w:szCs w:val="20"/>
        </w:rPr>
        <w:t>POZOSTAWIA ZAPISY UMOWY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015092" w:rsidRPr="00CF24D7" w:rsidRDefault="00015092" w:rsidP="00015092">
      <w:pPr>
        <w:spacing w:after="0"/>
        <w:ind w:right="-2"/>
        <w:jc w:val="both"/>
        <w:rPr>
          <w:rFonts w:ascii="Verdana" w:hAnsi="Verdana" w:cs="Tahoma"/>
          <w:b/>
          <w:sz w:val="20"/>
          <w:szCs w:val="20"/>
        </w:rPr>
      </w:pPr>
      <w:r>
        <w:rPr>
          <w:rFonts w:ascii="Verdana" w:hAnsi="Verdana" w:cs="Tahoma"/>
          <w:b/>
          <w:sz w:val="20"/>
          <w:szCs w:val="20"/>
        </w:rPr>
        <w:t>Pytanie nr 7</w:t>
      </w:r>
    </w:p>
    <w:p w:rsidR="00015092" w:rsidRDefault="00015092" w:rsidP="00015092">
      <w:pPr>
        <w:spacing w:line="360" w:lineRule="auto"/>
        <w:ind w:right="-2"/>
        <w:jc w:val="both"/>
        <w:rPr>
          <w:rFonts w:ascii="Verdana" w:hAnsi="Verdana" w:cs="Tahoma"/>
          <w:b/>
          <w:sz w:val="20"/>
          <w:szCs w:val="20"/>
        </w:rPr>
      </w:pPr>
      <w:r>
        <w:rPr>
          <w:rFonts w:ascii="Verdana" w:hAnsi="Verdana" w:cs="Tahoma"/>
          <w:b/>
          <w:sz w:val="20"/>
          <w:szCs w:val="20"/>
        </w:rPr>
        <w:t>Paki</w:t>
      </w:r>
      <w:r w:rsidR="00D60BFD">
        <w:rPr>
          <w:rFonts w:ascii="Verdana" w:hAnsi="Verdana" w:cs="Tahoma"/>
          <w:b/>
          <w:sz w:val="20"/>
          <w:szCs w:val="20"/>
        </w:rPr>
        <w:t>et nr 1, Poz.7</w:t>
      </w:r>
      <w:r w:rsidRPr="00852869">
        <w:rPr>
          <w:rFonts w:ascii="Verdana" w:hAnsi="Verdana" w:cs="Tahoma"/>
          <w:b/>
          <w:sz w:val="20"/>
          <w:szCs w:val="20"/>
        </w:rPr>
        <w:t>:</w:t>
      </w:r>
    </w:p>
    <w:p w:rsidR="00D60BFD" w:rsidRPr="00D60BFD" w:rsidRDefault="00D60BFD" w:rsidP="00D60BFD">
      <w:pPr>
        <w:ind w:right="-2"/>
        <w:jc w:val="both"/>
        <w:rPr>
          <w:rFonts w:ascii="Verdana" w:hAnsi="Verdana" w:cs="Tahoma"/>
          <w:sz w:val="20"/>
          <w:szCs w:val="20"/>
        </w:rPr>
      </w:pPr>
      <w:r w:rsidRPr="00D60BFD">
        <w:rPr>
          <w:rFonts w:ascii="Verdana" w:hAnsi="Verdana" w:cs="Tahoma"/>
          <w:sz w:val="20"/>
          <w:szCs w:val="20"/>
        </w:rPr>
        <w:t>Prosimy Zamawiającego o dopuszczenie alkoholu skażonego 99,8%, opakowanie 5l.</w:t>
      </w:r>
    </w:p>
    <w:p w:rsidR="00015092" w:rsidRPr="00CF24D7" w:rsidRDefault="008E6535" w:rsidP="00015092">
      <w:pPr>
        <w:autoSpaceDE w:val="0"/>
        <w:autoSpaceDN w:val="0"/>
        <w:adjustRightInd w:val="0"/>
        <w:spacing w:after="0"/>
        <w:ind w:right="-2"/>
        <w:jc w:val="both"/>
        <w:rPr>
          <w:rFonts w:ascii="Verdana" w:hAnsi="Verdana" w:cs="Tahoma"/>
          <w:b/>
          <w:iCs/>
          <w:sz w:val="20"/>
          <w:szCs w:val="20"/>
        </w:rPr>
      </w:pPr>
      <w:r>
        <w:rPr>
          <w:rFonts w:ascii="Verdana" w:hAnsi="Verdana" w:cs="Tahoma"/>
          <w:b/>
          <w:iCs/>
          <w:sz w:val="20"/>
          <w:szCs w:val="20"/>
        </w:rPr>
        <w:t>ODPOWIEDŹ – ZAMAWIAJĄCY WYRAŻA ZGODĘ NA DOPUSZCZENIE ALKOHOLU SKAŻONEGO 99,8%, OPAKOWANIE 5L.</w:t>
      </w:r>
      <w:r w:rsidR="00015092" w:rsidRPr="00CF24D7">
        <w:rPr>
          <w:rFonts w:ascii="Verdana" w:hAnsi="Verdana" w:cs="Tahoma"/>
          <w:b/>
          <w:iCs/>
          <w:sz w:val="20"/>
          <w:szCs w:val="20"/>
        </w:rPr>
        <w:t xml:space="preserve"> </w:t>
      </w: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F1202E" w:rsidRPr="00CF24D7" w:rsidRDefault="00F1202E" w:rsidP="00F1202E">
      <w:pPr>
        <w:spacing w:after="0"/>
        <w:ind w:right="-2"/>
        <w:jc w:val="both"/>
        <w:rPr>
          <w:rFonts w:ascii="Verdana" w:hAnsi="Verdana" w:cs="Tahoma"/>
          <w:b/>
          <w:sz w:val="20"/>
          <w:szCs w:val="20"/>
        </w:rPr>
      </w:pPr>
      <w:r>
        <w:rPr>
          <w:rFonts w:ascii="Verdana" w:hAnsi="Verdana" w:cs="Tahoma"/>
          <w:b/>
          <w:sz w:val="20"/>
          <w:szCs w:val="20"/>
        </w:rPr>
        <w:t>Pytanie nr 8</w:t>
      </w:r>
    </w:p>
    <w:p w:rsidR="0005397B" w:rsidRDefault="00634A07" w:rsidP="0005397B">
      <w:pPr>
        <w:spacing w:line="360" w:lineRule="auto"/>
        <w:ind w:right="-2"/>
        <w:jc w:val="both"/>
        <w:rPr>
          <w:rFonts w:ascii="Verdana" w:hAnsi="Verdana" w:cs="Tahoma"/>
          <w:b/>
          <w:sz w:val="20"/>
          <w:szCs w:val="20"/>
        </w:rPr>
      </w:pPr>
      <w:r>
        <w:rPr>
          <w:rFonts w:ascii="Verdana" w:hAnsi="Verdana" w:cs="Tahoma"/>
          <w:b/>
          <w:sz w:val="20"/>
          <w:szCs w:val="20"/>
        </w:rPr>
        <w:t>Pakiet nr 1, Poz.6-7</w:t>
      </w:r>
      <w:r w:rsidR="00F1202E" w:rsidRPr="00852869">
        <w:rPr>
          <w:rFonts w:ascii="Verdana" w:hAnsi="Verdana" w:cs="Tahoma"/>
          <w:b/>
          <w:sz w:val="20"/>
          <w:szCs w:val="20"/>
        </w:rPr>
        <w:t>:</w:t>
      </w:r>
    </w:p>
    <w:p w:rsidR="008D4641" w:rsidRPr="0005397B" w:rsidRDefault="00634A07" w:rsidP="0005397B">
      <w:pPr>
        <w:spacing w:line="360" w:lineRule="auto"/>
        <w:ind w:right="-2"/>
        <w:jc w:val="both"/>
        <w:rPr>
          <w:rFonts w:ascii="Verdana" w:hAnsi="Verdana" w:cs="Tahoma"/>
          <w:b/>
          <w:sz w:val="20"/>
          <w:szCs w:val="20"/>
        </w:rPr>
      </w:pPr>
      <w:r w:rsidRPr="008D4641">
        <w:rPr>
          <w:rFonts w:ascii="Verdana" w:hAnsi="Verdana"/>
          <w:sz w:val="20"/>
          <w:szCs w:val="20"/>
        </w:rPr>
        <w:t>Czy jest możliwość wyłączeniach tych dwóch pozycj</w:t>
      </w:r>
      <w:r w:rsidR="008D4641" w:rsidRPr="008D4641">
        <w:rPr>
          <w:rFonts w:ascii="Verdana" w:hAnsi="Verdana"/>
          <w:sz w:val="20"/>
          <w:szCs w:val="20"/>
        </w:rPr>
        <w:t>i i utworzenia osobnego pakietu</w:t>
      </w:r>
      <w:r w:rsidRPr="008D4641">
        <w:rPr>
          <w:rFonts w:ascii="Verdana" w:hAnsi="Verdana"/>
          <w:sz w:val="20"/>
          <w:szCs w:val="20"/>
        </w:rPr>
        <w:t>?</w:t>
      </w:r>
    </w:p>
    <w:p w:rsidR="00FE476B" w:rsidRPr="00CF24D7" w:rsidRDefault="008D4641" w:rsidP="00FE476B">
      <w:pPr>
        <w:autoSpaceDE w:val="0"/>
        <w:autoSpaceDN w:val="0"/>
        <w:adjustRightInd w:val="0"/>
        <w:spacing w:after="0"/>
        <w:ind w:right="-2"/>
        <w:jc w:val="both"/>
        <w:rPr>
          <w:rFonts w:ascii="Verdana" w:hAnsi="Verdana" w:cs="Tahoma"/>
          <w:b/>
          <w:iCs/>
          <w:sz w:val="20"/>
          <w:szCs w:val="20"/>
        </w:rPr>
      </w:pPr>
      <w:r>
        <w:rPr>
          <w:rFonts w:ascii="Verdana" w:hAnsi="Verdana" w:cs="Tahoma"/>
          <w:b/>
          <w:iCs/>
          <w:sz w:val="20"/>
          <w:szCs w:val="20"/>
        </w:rPr>
        <w:t xml:space="preserve">ODPOWIEDŹ – ZAMAWIAJĄCY NIE WYRAŻA ZGODY I </w:t>
      </w:r>
      <w:r w:rsidR="00FE476B" w:rsidRPr="00CF24D7">
        <w:rPr>
          <w:rFonts w:ascii="Verdana" w:hAnsi="Verdana" w:cs="Tahoma"/>
          <w:b/>
          <w:iCs/>
          <w:sz w:val="20"/>
          <w:szCs w:val="20"/>
        </w:rPr>
        <w:t>POZOSTAWIA ZAPIS</w:t>
      </w:r>
      <w:r>
        <w:rPr>
          <w:rFonts w:ascii="Verdana" w:hAnsi="Verdana" w:cs="Tahoma"/>
          <w:b/>
          <w:iCs/>
          <w:sz w:val="20"/>
          <w:szCs w:val="20"/>
        </w:rPr>
        <w:t xml:space="preserve"> ZAPROSZENIA DO ZŁOŻENIA OFERT</w:t>
      </w:r>
      <w:r w:rsidR="00FE476B" w:rsidRPr="00CF24D7">
        <w:rPr>
          <w:rFonts w:ascii="Verdana" w:hAnsi="Verdana" w:cs="Tahoma"/>
          <w:b/>
          <w:iCs/>
          <w:sz w:val="20"/>
          <w:szCs w:val="20"/>
        </w:rPr>
        <w:t xml:space="preserve">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FE476B" w:rsidRPr="00CF24D7" w:rsidRDefault="00FE476B" w:rsidP="00FE476B">
      <w:pPr>
        <w:spacing w:after="0"/>
        <w:ind w:right="-2"/>
        <w:jc w:val="both"/>
        <w:rPr>
          <w:rFonts w:ascii="Verdana" w:hAnsi="Verdana" w:cs="Tahoma"/>
          <w:b/>
          <w:sz w:val="20"/>
          <w:szCs w:val="20"/>
        </w:rPr>
      </w:pPr>
      <w:r>
        <w:rPr>
          <w:rFonts w:ascii="Verdana" w:hAnsi="Verdana" w:cs="Tahoma"/>
          <w:b/>
          <w:sz w:val="20"/>
          <w:szCs w:val="20"/>
        </w:rPr>
        <w:t>Pytanie nr 9</w:t>
      </w:r>
    </w:p>
    <w:p w:rsidR="00FE476B" w:rsidRDefault="00FE476B" w:rsidP="00FE476B">
      <w:pPr>
        <w:spacing w:line="360" w:lineRule="auto"/>
        <w:ind w:right="-2"/>
        <w:jc w:val="both"/>
        <w:rPr>
          <w:rFonts w:ascii="Verdana" w:hAnsi="Verdana" w:cs="Tahoma"/>
          <w:b/>
          <w:sz w:val="20"/>
          <w:szCs w:val="20"/>
        </w:rPr>
      </w:pPr>
      <w:r>
        <w:rPr>
          <w:rFonts w:ascii="Verdana" w:hAnsi="Verdana" w:cs="Tahoma"/>
          <w:b/>
          <w:sz w:val="20"/>
          <w:szCs w:val="20"/>
        </w:rPr>
        <w:t xml:space="preserve">Pakiet nr </w:t>
      </w:r>
      <w:r w:rsidR="0005397B">
        <w:rPr>
          <w:rFonts w:ascii="Verdana" w:hAnsi="Verdana" w:cs="Tahoma"/>
          <w:b/>
          <w:sz w:val="20"/>
          <w:szCs w:val="20"/>
        </w:rPr>
        <w:t>1, Poz.6-7</w:t>
      </w:r>
      <w:r w:rsidRPr="00852869">
        <w:rPr>
          <w:rFonts w:ascii="Verdana" w:hAnsi="Verdana" w:cs="Tahoma"/>
          <w:b/>
          <w:sz w:val="20"/>
          <w:szCs w:val="20"/>
        </w:rPr>
        <w:t>:</w:t>
      </w:r>
    </w:p>
    <w:p w:rsidR="004331BC" w:rsidRDefault="0005397B" w:rsidP="00386261">
      <w:pPr>
        <w:spacing w:line="360" w:lineRule="auto"/>
        <w:ind w:right="-2"/>
        <w:jc w:val="both"/>
        <w:rPr>
          <w:rFonts w:ascii="Verdana" w:hAnsi="Verdana"/>
          <w:sz w:val="20"/>
          <w:szCs w:val="20"/>
        </w:rPr>
      </w:pPr>
      <w:r>
        <w:t xml:space="preserve"> </w:t>
      </w:r>
      <w:r w:rsidRPr="0005397B">
        <w:rPr>
          <w:rFonts w:ascii="Verdana" w:hAnsi="Verdana"/>
          <w:sz w:val="20"/>
          <w:szCs w:val="20"/>
        </w:rPr>
        <w:t xml:space="preserve">Czy można złożyć ofertę na: </w:t>
      </w:r>
    </w:p>
    <w:p w:rsidR="004331BC" w:rsidRDefault="0005397B" w:rsidP="00386261">
      <w:pPr>
        <w:spacing w:line="360" w:lineRule="auto"/>
        <w:ind w:right="-2"/>
        <w:jc w:val="both"/>
        <w:rPr>
          <w:rFonts w:ascii="Verdana" w:hAnsi="Verdana"/>
          <w:sz w:val="20"/>
          <w:szCs w:val="20"/>
        </w:rPr>
      </w:pPr>
      <w:r w:rsidRPr="0005397B">
        <w:rPr>
          <w:rFonts w:ascii="Verdana" w:hAnsi="Verdana"/>
          <w:sz w:val="20"/>
          <w:szCs w:val="20"/>
        </w:rPr>
        <w:t xml:space="preserve">Alkohol skażony 96% -&gt; Alkohol etylowy rektyfikowany całkowicie skażony </w:t>
      </w:r>
    </w:p>
    <w:p w:rsidR="004331BC" w:rsidRDefault="0005397B" w:rsidP="00386261">
      <w:pPr>
        <w:spacing w:line="360" w:lineRule="auto"/>
        <w:ind w:right="-2"/>
        <w:jc w:val="both"/>
        <w:rPr>
          <w:rFonts w:ascii="Verdana" w:hAnsi="Verdana"/>
          <w:sz w:val="20"/>
          <w:szCs w:val="20"/>
        </w:rPr>
      </w:pPr>
      <w:r w:rsidRPr="0005397B">
        <w:rPr>
          <w:rFonts w:ascii="Verdana" w:hAnsi="Verdana"/>
          <w:sz w:val="20"/>
          <w:szCs w:val="20"/>
        </w:rPr>
        <w:t xml:space="preserve">Alkohol skażony 99% -&gt; Alkohol etylowy odwodniony całkowicie skażony </w:t>
      </w:r>
    </w:p>
    <w:p w:rsidR="004331BC" w:rsidRDefault="0005397B" w:rsidP="00386261">
      <w:pPr>
        <w:spacing w:line="360" w:lineRule="auto"/>
        <w:ind w:right="-2"/>
        <w:jc w:val="both"/>
        <w:rPr>
          <w:rFonts w:ascii="Verdana" w:hAnsi="Verdana"/>
          <w:sz w:val="20"/>
          <w:szCs w:val="20"/>
        </w:rPr>
      </w:pPr>
      <w:r w:rsidRPr="0005397B">
        <w:rPr>
          <w:rFonts w:ascii="Verdana" w:hAnsi="Verdana"/>
          <w:sz w:val="20"/>
          <w:szCs w:val="20"/>
        </w:rPr>
        <w:t>Alkohol etylowy całkowicie skażony</w:t>
      </w:r>
      <w:r w:rsidR="004331BC">
        <w:rPr>
          <w:rFonts w:ascii="Verdana" w:hAnsi="Verdana"/>
          <w:sz w:val="20"/>
          <w:szCs w:val="20"/>
        </w:rPr>
        <w:t>,</w:t>
      </w:r>
      <w:r w:rsidRPr="0005397B">
        <w:rPr>
          <w:rFonts w:ascii="Verdana" w:hAnsi="Verdana"/>
          <w:sz w:val="20"/>
          <w:szCs w:val="20"/>
        </w:rPr>
        <w:t xml:space="preserve"> </w:t>
      </w:r>
      <w:proofErr w:type="spellStart"/>
      <w:r w:rsidRPr="0005397B">
        <w:rPr>
          <w:rFonts w:ascii="Verdana" w:hAnsi="Verdana"/>
          <w:sz w:val="20"/>
          <w:szCs w:val="20"/>
        </w:rPr>
        <w:t>skażony</w:t>
      </w:r>
      <w:proofErr w:type="spellEnd"/>
      <w:r w:rsidRPr="0005397B">
        <w:rPr>
          <w:rFonts w:ascii="Verdana" w:hAnsi="Verdana"/>
          <w:sz w:val="20"/>
          <w:szCs w:val="20"/>
        </w:rPr>
        <w:t xml:space="preserve"> jest zgodnie z: </w:t>
      </w:r>
    </w:p>
    <w:p w:rsidR="004331BC" w:rsidRDefault="0005397B" w:rsidP="00386261">
      <w:pPr>
        <w:spacing w:line="360" w:lineRule="auto"/>
        <w:ind w:right="-2"/>
        <w:jc w:val="both"/>
        <w:rPr>
          <w:rFonts w:ascii="Verdana" w:hAnsi="Verdana"/>
          <w:sz w:val="20"/>
          <w:szCs w:val="20"/>
        </w:rPr>
      </w:pPr>
      <w:r w:rsidRPr="0005397B">
        <w:rPr>
          <w:rFonts w:ascii="Verdana" w:hAnsi="Verdana"/>
          <w:sz w:val="20"/>
          <w:szCs w:val="20"/>
        </w:rPr>
        <w:t xml:space="preserve">ROZPORZĄDZENIE WYKONAWCZE KOMISJI (UE) 2017/1112 z dnia 22 czerwca 2017 r. zmieniające rozporządzenie (WE) nr 3199/93 w sprawie wzajemnego uznawania procedur całkowitego skażenia alkoholu etylowego do celów zwolnienia z podatku akcyzowego. Wspólna procedura skażania stosowana w Belgii, Danii, Niemczech, Estonii, Irlandii, Grecji, Hiszpanii, Francji, we Włoszech, na Cyprze, na Łotwie, Litwie, w Luksemburgu, na Węgrzech, Malcie, w Niderlandach, Austrii, Polsce, Portugalii, Słowenii, na Słowacji i w Finlandii do celów całkowitego skażenia alkoholu: Na hektolitr etanolu absolutnego: — 1,0 litr alkoholu izopropylowego, — 1,0 litr </w:t>
      </w:r>
      <w:proofErr w:type="spellStart"/>
      <w:r w:rsidRPr="0005397B">
        <w:rPr>
          <w:rFonts w:ascii="Verdana" w:hAnsi="Verdana"/>
          <w:sz w:val="20"/>
          <w:szCs w:val="20"/>
        </w:rPr>
        <w:t>metyloetyloketonu</w:t>
      </w:r>
      <w:proofErr w:type="spellEnd"/>
      <w:r w:rsidRPr="0005397B">
        <w:rPr>
          <w:rFonts w:ascii="Verdana" w:hAnsi="Verdana"/>
          <w:sz w:val="20"/>
          <w:szCs w:val="20"/>
        </w:rPr>
        <w:t xml:space="preserve">, — 1,0 gram benzoesanu </w:t>
      </w:r>
      <w:proofErr w:type="spellStart"/>
      <w:r w:rsidRPr="0005397B">
        <w:rPr>
          <w:rFonts w:ascii="Verdana" w:hAnsi="Verdana"/>
          <w:sz w:val="20"/>
          <w:szCs w:val="20"/>
        </w:rPr>
        <w:t>denatonium</w:t>
      </w:r>
      <w:proofErr w:type="spellEnd"/>
      <w:r w:rsidRPr="0005397B">
        <w:rPr>
          <w:rFonts w:ascii="Verdana" w:hAnsi="Verdana"/>
          <w:sz w:val="20"/>
          <w:szCs w:val="20"/>
        </w:rPr>
        <w:t xml:space="preserve">. </w:t>
      </w:r>
    </w:p>
    <w:p w:rsidR="00386261" w:rsidRPr="0005397B" w:rsidRDefault="0005397B" w:rsidP="00386261">
      <w:pPr>
        <w:spacing w:line="360" w:lineRule="auto"/>
        <w:ind w:right="-2"/>
        <w:jc w:val="both"/>
        <w:rPr>
          <w:rFonts w:ascii="Verdana" w:hAnsi="Verdana" w:cs="Tahoma"/>
          <w:sz w:val="20"/>
          <w:szCs w:val="20"/>
        </w:rPr>
      </w:pPr>
      <w:r w:rsidRPr="0005397B">
        <w:rPr>
          <w:rFonts w:ascii="Verdana" w:hAnsi="Verdana"/>
          <w:sz w:val="20"/>
          <w:szCs w:val="20"/>
        </w:rPr>
        <w:t>Proszę o informację czy można złożyć ofertę na powyższe alkohole. Jeśli nie to proszę o sprecyzowanie jaki ma być zaoferowany ''ALKOHOL SKAŻONY'' ?</w:t>
      </w:r>
      <w:r w:rsidR="00386261" w:rsidRPr="0005397B">
        <w:rPr>
          <w:rFonts w:ascii="Verdana" w:hAnsi="Verdana" w:cs="Tahoma"/>
          <w:sz w:val="20"/>
          <w:szCs w:val="20"/>
        </w:rPr>
        <w:t>.</w:t>
      </w:r>
    </w:p>
    <w:p w:rsidR="00386261" w:rsidRPr="004331BC" w:rsidRDefault="00386261" w:rsidP="00FE476B">
      <w:pPr>
        <w:spacing w:line="360" w:lineRule="auto"/>
        <w:ind w:right="-2"/>
        <w:jc w:val="both"/>
        <w:rPr>
          <w:rFonts w:ascii="Verdana" w:hAnsi="Verdana"/>
          <w:b/>
          <w:sz w:val="20"/>
          <w:szCs w:val="20"/>
        </w:rPr>
      </w:pPr>
      <w:r>
        <w:rPr>
          <w:rFonts w:ascii="Verdana" w:hAnsi="Verdana" w:cs="Tahoma"/>
          <w:b/>
          <w:iCs/>
          <w:sz w:val="20"/>
          <w:szCs w:val="20"/>
        </w:rPr>
        <w:t>ODPOWIEDŹ – ZAMAWIAJĄCY</w:t>
      </w:r>
      <w:r w:rsidRPr="00CF24D7">
        <w:rPr>
          <w:rFonts w:ascii="Verdana" w:hAnsi="Verdana" w:cs="Tahoma"/>
          <w:b/>
          <w:iCs/>
          <w:sz w:val="20"/>
          <w:szCs w:val="20"/>
        </w:rPr>
        <w:t xml:space="preserve"> DOPUSZCZA</w:t>
      </w:r>
      <w:r w:rsidR="004331BC" w:rsidRPr="004331BC">
        <w:rPr>
          <w:rFonts w:ascii="Verdana" w:hAnsi="Verdana"/>
          <w:sz w:val="20"/>
          <w:szCs w:val="20"/>
        </w:rPr>
        <w:t xml:space="preserve"> </w:t>
      </w:r>
      <w:r w:rsidR="004331BC" w:rsidRPr="004331BC">
        <w:rPr>
          <w:rFonts w:ascii="Verdana" w:hAnsi="Verdana"/>
          <w:b/>
          <w:sz w:val="20"/>
          <w:szCs w:val="20"/>
        </w:rPr>
        <w:t>ALKOHOL SKAŻONY 96% - Alkohol etylowy rektyfikowany całkowicie skażony</w:t>
      </w:r>
      <w:r w:rsidR="004331BC">
        <w:rPr>
          <w:rFonts w:ascii="Verdana" w:hAnsi="Verdana"/>
          <w:sz w:val="20"/>
          <w:szCs w:val="20"/>
        </w:rPr>
        <w:t xml:space="preserve">, </w:t>
      </w:r>
      <w:r w:rsidR="004331BC">
        <w:rPr>
          <w:rFonts w:ascii="Verdana" w:hAnsi="Verdana"/>
          <w:b/>
          <w:sz w:val="20"/>
          <w:szCs w:val="20"/>
        </w:rPr>
        <w:t>ALKOHOL SKAŻONY 99</w:t>
      </w:r>
      <w:r w:rsidR="004331BC" w:rsidRPr="004331BC">
        <w:rPr>
          <w:rFonts w:ascii="Verdana" w:hAnsi="Verdana"/>
          <w:b/>
          <w:sz w:val="20"/>
          <w:szCs w:val="20"/>
        </w:rPr>
        <w:t>% - Alkohol etylowy odwodniony całkowicie skażony</w:t>
      </w:r>
      <w:r w:rsidR="004D21AD">
        <w:rPr>
          <w:rFonts w:ascii="Verdana" w:hAnsi="Verdana"/>
          <w:b/>
          <w:sz w:val="20"/>
          <w:szCs w:val="20"/>
        </w:rPr>
        <w:t xml:space="preserve"> ORAZ ALKOHOL SKAŻONY 99,8 %.</w:t>
      </w:r>
    </w:p>
    <w:p w:rsidR="00435462" w:rsidRDefault="00435462" w:rsidP="00E561E2">
      <w:pPr>
        <w:spacing w:after="0"/>
        <w:ind w:right="-2"/>
        <w:jc w:val="both"/>
        <w:rPr>
          <w:rFonts w:ascii="Verdana" w:hAnsi="Verdana" w:cs="Tahoma"/>
          <w:b/>
          <w:sz w:val="20"/>
          <w:szCs w:val="20"/>
        </w:rPr>
      </w:pPr>
      <w:r>
        <w:rPr>
          <w:rFonts w:ascii="Verdana" w:hAnsi="Verdana" w:cs="Tahoma"/>
          <w:b/>
          <w:sz w:val="20"/>
          <w:szCs w:val="20"/>
        </w:rPr>
        <w:t>Pytanie nr 10</w:t>
      </w:r>
      <w:r w:rsidRPr="00852869">
        <w:rPr>
          <w:rFonts w:ascii="Verdana" w:hAnsi="Verdana" w:cs="Tahoma"/>
          <w:b/>
          <w:sz w:val="20"/>
          <w:szCs w:val="20"/>
        </w:rPr>
        <w:t>:</w:t>
      </w:r>
    </w:p>
    <w:p w:rsidR="00E561E2" w:rsidRDefault="00E561E2" w:rsidP="00E561E2">
      <w:pPr>
        <w:spacing w:after="0"/>
        <w:ind w:right="-2"/>
        <w:jc w:val="both"/>
        <w:rPr>
          <w:rFonts w:ascii="Verdana" w:hAnsi="Verdana" w:cs="Tahoma"/>
          <w:b/>
          <w:sz w:val="20"/>
          <w:szCs w:val="20"/>
        </w:rPr>
      </w:pPr>
      <w:r>
        <w:rPr>
          <w:rFonts w:ascii="Verdana" w:hAnsi="Verdana" w:cs="Tahoma"/>
          <w:b/>
          <w:sz w:val="20"/>
          <w:szCs w:val="20"/>
        </w:rPr>
        <w:t>Dotyczy zapisów umowy:</w:t>
      </w:r>
    </w:p>
    <w:p w:rsidR="00E561E2" w:rsidRDefault="00E561E2" w:rsidP="00E561E2">
      <w:pPr>
        <w:spacing w:after="0"/>
        <w:ind w:right="-2"/>
        <w:jc w:val="both"/>
      </w:pPr>
    </w:p>
    <w:p w:rsidR="00E561E2" w:rsidRPr="00E561E2" w:rsidRDefault="00E561E2" w:rsidP="00E561E2">
      <w:pPr>
        <w:jc w:val="both"/>
        <w:rPr>
          <w:rFonts w:ascii="Verdana" w:hAnsi="Verdana" w:cs="Tahoma"/>
          <w:b/>
          <w:sz w:val="20"/>
          <w:szCs w:val="20"/>
        </w:rPr>
      </w:pPr>
      <w:r w:rsidRPr="00E561E2">
        <w:rPr>
          <w:rFonts w:ascii="Verdana" w:hAnsi="Verdana"/>
          <w:sz w:val="20"/>
          <w:szCs w:val="20"/>
        </w:rPr>
        <w:t xml:space="preserve"> Z treści  zapytania ofertowego wynika, że zamówienia będą realizowane w ciągu 24 miesięcy, proszę o informację jakie ilości produktów będą zamawiane jednorazowo? Informacja jest niezbędna w celu prawidłowego wyliczenia kosztów transportu.</w:t>
      </w:r>
    </w:p>
    <w:p w:rsidR="00E561E2" w:rsidRPr="00E561E2" w:rsidRDefault="00E561E2" w:rsidP="00E561E2">
      <w:pPr>
        <w:spacing w:after="0"/>
        <w:ind w:right="-2"/>
        <w:jc w:val="both"/>
        <w:rPr>
          <w:rFonts w:ascii="Verdana" w:hAnsi="Verdana" w:cs="Tahoma"/>
          <w:b/>
          <w:sz w:val="20"/>
          <w:szCs w:val="20"/>
        </w:rPr>
      </w:pPr>
    </w:p>
    <w:p w:rsidR="008D291A" w:rsidRPr="00E561E2" w:rsidRDefault="008D291A" w:rsidP="00E561E2">
      <w:pPr>
        <w:spacing w:line="360" w:lineRule="auto"/>
        <w:ind w:right="-2"/>
        <w:jc w:val="both"/>
        <w:rPr>
          <w:rFonts w:ascii="Verdana" w:hAnsi="Verdana" w:cs="Tahoma"/>
          <w:sz w:val="20"/>
          <w:szCs w:val="20"/>
        </w:rPr>
      </w:pPr>
      <w:r>
        <w:rPr>
          <w:rFonts w:ascii="Verdana" w:hAnsi="Verdana" w:cs="Tahoma"/>
          <w:b/>
          <w:iCs/>
          <w:sz w:val="20"/>
          <w:szCs w:val="20"/>
        </w:rPr>
        <w:t>ODPOWIEDŹ – ZAMAWIAJĄCY</w:t>
      </w:r>
      <w:r w:rsidR="00E561E2">
        <w:rPr>
          <w:rFonts w:ascii="Verdana" w:hAnsi="Verdana" w:cs="Tahoma"/>
          <w:b/>
          <w:iCs/>
          <w:sz w:val="20"/>
          <w:szCs w:val="20"/>
        </w:rPr>
        <w:t xml:space="preserve"> POZOSTAWIA ZAPISY UMOWY BEZ ZMIAN</w:t>
      </w:r>
      <w:r>
        <w:rPr>
          <w:rFonts w:ascii="Verdana" w:hAnsi="Verdana" w:cs="Tahoma"/>
          <w:b/>
          <w:iCs/>
          <w:sz w:val="20"/>
          <w:szCs w:val="20"/>
        </w:rPr>
        <w:t>.</w:t>
      </w:r>
    </w:p>
    <w:p w:rsidR="00435462" w:rsidRDefault="00435462" w:rsidP="00FE476B">
      <w:pPr>
        <w:spacing w:line="360" w:lineRule="auto"/>
        <w:ind w:right="-2"/>
        <w:jc w:val="both"/>
        <w:rPr>
          <w:rFonts w:ascii="Verdana" w:hAnsi="Verdana" w:cs="Tahoma"/>
          <w:b/>
          <w:sz w:val="20"/>
          <w:szCs w:val="20"/>
        </w:rPr>
      </w:pPr>
    </w:p>
    <w:p w:rsidR="00BE6F2C" w:rsidRPr="00CF24D7" w:rsidRDefault="00C43E5A" w:rsidP="00C43E5A">
      <w:pPr>
        <w:spacing w:after="0"/>
        <w:rPr>
          <w:rFonts w:ascii="Verdana" w:hAnsi="Verdana"/>
          <w:sz w:val="20"/>
          <w:szCs w:val="20"/>
        </w:rPr>
      </w:pPr>
      <w:r w:rsidRPr="00CF24D7">
        <w:rPr>
          <w:rFonts w:ascii="Verdana" w:hAnsi="Verdana"/>
          <w:sz w:val="20"/>
          <w:szCs w:val="20"/>
        </w:rPr>
        <w:t>W związku z udzielonymi wyjaśnienia dotyczącymi zapisów Zaproszenia do złożenia oferty, Zamawiający modyfikuje załącznik nr 1 w zakresie</w:t>
      </w:r>
      <w:r w:rsidR="00E8025E">
        <w:rPr>
          <w:rFonts w:ascii="Verdana" w:hAnsi="Verdana"/>
          <w:sz w:val="20"/>
          <w:szCs w:val="20"/>
        </w:rPr>
        <w:t xml:space="preserve"> pozycji 7 w pakiecie nr 1</w:t>
      </w:r>
      <w:r w:rsidR="00BE6F2C">
        <w:rPr>
          <w:rFonts w:ascii="Verdana" w:hAnsi="Verdana"/>
          <w:sz w:val="20"/>
          <w:szCs w:val="20"/>
        </w:rPr>
        <w:t xml:space="preserve">, i zamieszcza go pod nazwą </w:t>
      </w:r>
      <w:r w:rsidR="00E8025E">
        <w:rPr>
          <w:rFonts w:ascii="Verdana" w:hAnsi="Verdana"/>
          <w:b/>
          <w:sz w:val="20"/>
          <w:szCs w:val="20"/>
        </w:rPr>
        <w:t>„17.11</w:t>
      </w:r>
      <w:r w:rsidR="00BE6F2C" w:rsidRPr="00BE6F2C">
        <w:rPr>
          <w:rFonts w:ascii="Verdana" w:hAnsi="Verdana"/>
          <w:b/>
          <w:sz w:val="20"/>
          <w:szCs w:val="20"/>
        </w:rPr>
        <w:t xml:space="preserve">.2020 Załącznik nr 1 -  </w:t>
      </w:r>
      <w:r w:rsidR="00E8025E" w:rsidRPr="00BE6F2C">
        <w:rPr>
          <w:rFonts w:ascii="Verdana" w:hAnsi="Verdana"/>
          <w:b/>
          <w:sz w:val="20"/>
          <w:szCs w:val="20"/>
        </w:rPr>
        <w:t>formularz cenowy</w:t>
      </w:r>
      <w:r w:rsidR="00E8025E">
        <w:rPr>
          <w:rFonts w:ascii="Verdana" w:hAnsi="Verdana"/>
          <w:b/>
          <w:sz w:val="20"/>
          <w:szCs w:val="20"/>
        </w:rPr>
        <w:t>,</w:t>
      </w:r>
      <w:r w:rsidR="00E8025E" w:rsidRPr="00BE6F2C">
        <w:rPr>
          <w:rFonts w:ascii="Verdana" w:hAnsi="Verdana"/>
          <w:b/>
          <w:sz w:val="20"/>
          <w:szCs w:val="20"/>
        </w:rPr>
        <w:t xml:space="preserve"> </w:t>
      </w:r>
      <w:r w:rsidR="00E8025E">
        <w:rPr>
          <w:rFonts w:ascii="Verdana" w:hAnsi="Verdana"/>
          <w:b/>
          <w:sz w:val="20"/>
          <w:szCs w:val="20"/>
        </w:rPr>
        <w:t>opis przedmiotu zamówienia</w:t>
      </w:r>
      <w:r w:rsidR="00BE6F2C" w:rsidRPr="00BE6F2C">
        <w:rPr>
          <w:rFonts w:ascii="Verdana" w:hAnsi="Verdana"/>
          <w:b/>
          <w:sz w:val="20"/>
          <w:szCs w:val="20"/>
        </w:rPr>
        <w:t>”</w:t>
      </w:r>
      <w:r w:rsidR="00E8025E">
        <w:rPr>
          <w:rFonts w:ascii="Verdana" w:hAnsi="Verdana"/>
          <w:sz w:val="20"/>
          <w:szCs w:val="20"/>
        </w:rPr>
        <w:t>.</w:t>
      </w:r>
    </w:p>
    <w:p w:rsidR="00C43E5A" w:rsidRPr="00CF24D7" w:rsidRDefault="00C43E5A" w:rsidP="00C43E5A">
      <w:pPr>
        <w:pStyle w:val="NormalnyWeb"/>
        <w:spacing w:before="0" w:beforeAutospacing="0" w:after="0" w:afterAutospacing="0" w:line="276" w:lineRule="auto"/>
        <w:jc w:val="both"/>
        <w:rPr>
          <w:rFonts w:ascii="Verdana" w:hAnsi="Verdana"/>
          <w:b/>
          <w:sz w:val="20"/>
          <w:szCs w:val="20"/>
        </w:rPr>
      </w:pPr>
      <w:r w:rsidRPr="00CF24D7">
        <w:rPr>
          <w:rFonts w:ascii="Verdana" w:hAnsi="Verdana"/>
          <w:b/>
          <w:sz w:val="20"/>
          <w:szCs w:val="20"/>
        </w:rPr>
        <w:t>Przedłużenie terminu składania i otwarcia ofert</w:t>
      </w:r>
    </w:p>
    <w:p w:rsidR="00C43E5A" w:rsidRPr="00CF24D7" w:rsidRDefault="00C43E5A" w:rsidP="00C43E5A">
      <w:pPr>
        <w:tabs>
          <w:tab w:val="left" w:pos="-5103"/>
          <w:tab w:val="center" w:pos="-4962"/>
        </w:tabs>
        <w:autoSpaceDE w:val="0"/>
        <w:autoSpaceDN w:val="0"/>
        <w:adjustRightInd w:val="0"/>
        <w:spacing w:after="0"/>
        <w:jc w:val="both"/>
        <w:rPr>
          <w:rFonts w:ascii="Verdana" w:hAnsi="Verdana"/>
          <w:sz w:val="20"/>
          <w:szCs w:val="20"/>
        </w:rPr>
      </w:pPr>
      <w:r w:rsidRPr="00CF24D7">
        <w:rPr>
          <w:rFonts w:ascii="Verdana" w:hAnsi="Verdana"/>
          <w:sz w:val="20"/>
          <w:szCs w:val="20"/>
        </w:rPr>
        <w:t xml:space="preserve">Zamawiający przedłuża termin składania i otwarcia ofert do dnia </w:t>
      </w:r>
      <w:r w:rsidR="00E8025E">
        <w:rPr>
          <w:rFonts w:ascii="Verdana" w:hAnsi="Verdana"/>
          <w:b/>
          <w:sz w:val="20"/>
          <w:szCs w:val="20"/>
        </w:rPr>
        <w:t>23.11</w:t>
      </w:r>
      <w:r w:rsidR="00BE6F2C">
        <w:rPr>
          <w:rFonts w:ascii="Verdana" w:hAnsi="Verdana"/>
          <w:b/>
          <w:sz w:val="20"/>
          <w:szCs w:val="20"/>
        </w:rPr>
        <w:t>.2020</w:t>
      </w:r>
      <w:r w:rsidRPr="00CF24D7">
        <w:rPr>
          <w:rFonts w:ascii="Verdana" w:hAnsi="Verdana"/>
          <w:b/>
          <w:sz w:val="20"/>
          <w:szCs w:val="20"/>
        </w:rPr>
        <w:t xml:space="preserve"> roku.</w:t>
      </w:r>
    </w:p>
    <w:p w:rsidR="00C43E5A" w:rsidRPr="00CF24D7" w:rsidRDefault="00C43E5A" w:rsidP="00C43E5A">
      <w:pPr>
        <w:tabs>
          <w:tab w:val="left" w:pos="-5103"/>
          <w:tab w:val="center" w:pos="-4962"/>
        </w:tabs>
        <w:autoSpaceDE w:val="0"/>
        <w:autoSpaceDN w:val="0"/>
        <w:adjustRightInd w:val="0"/>
        <w:spacing w:after="0"/>
        <w:jc w:val="both"/>
        <w:rPr>
          <w:rFonts w:ascii="Verdana" w:hAnsi="Verdana"/>
          <w:sz w:val="20"/>
          <w:szCs w:val="20"/>
        </w:rPr>
      </w:pPr>
      <w:r w:rsidRPr="00CF24D7">
        <w:rPr>
          <w:rFonts w:ascii="Verdana" w:hAnsi="Verdana"/>
          <w:sz w:val="20"/>
          <w:szCs w:val="20"/>
        </w:rPr>
        <w:t>Godziny składania i otwarcia ofert pozostają bez zmian.</w:t>
      </w: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C26D86" w:rsidRDefault="00C26D86" w:rsidP="00CF24D7">
      <w:pPr>
        <w:shd w:val="clear" w:color="auto" w:fill="FFFFFF"/>
        <w:spacing w:after="0"/>
        <w:rPr>
          <w:rFonts w:ascii="Verdana" w:eastAsia="Times New Roman" w:hAnsi="Verdana"/>
          <w:color w:val="333333"/>
          <w:sz w:val="20"/>
          <w:szCs w:val="20"/>
          <w:lang w:eastAsia="pl-PL"/>
        </w:rPr>
      </w:pPr>
    </w:p>
    <w:p w:rsidR="00852869" w:rsidRDefault="00852869" w:rsidP="00CF24D7">
      <w:pPr>
        <w:shd w:val="clear" w:color="auto" w:fill="FFFFFF"/>
        <w:spacing w:after="0"/>
        <w:rPr>
          <w:rFonts w:ascii="Verdana" w:eastAsia="Times New Roman" w:hAnsi="Verdana"/>
          <w:color w:val="333333"/>
          <w:sz w:val="20"/>
          <w:szCs w:val="20"/>
          <w:lang w:eastAsia="pl-PL"/>
        </w:rPr>
      </w:pPr>
    </w:p>
    <w:p w:rsidR="00852869" w:rsidRPr="00CF24D7" w:rsidRDefault="00852869" w:rsidP="00CF24D7">
      <w:pPr>
        <w:shd w:val="clear" w:color="auto" w:fill="FFFFFF"/>
        <w:spacing w:after="0"/>
        <w:rPr>
          <w:rFonts w:ascii="Verdana" w:eastAsia="Times New Roman" w:hAnsi="Verdana"/>
          <w:color w:val="333333"/>
          <w:sz w:val="20"/>
          <w:szCs w:val="20"/>
          <w:lang w:eastAsia="pl-PL"/>
        </w:rPr>
      </w:pPr>
    </w:p>
    <w:sectPr w:rsidR="00852869" w:rsidRPr="00CF24D7" w:rsidSect="000E0929">
      <w:headerReference w:type="default" r:id="rId8"/>
      <w:footerReference w:type="default" r:id="rId9"/>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1E2" w:rsidRDefault="00E561E2" w:rsidP="00F92ECB">
      <w:pPr>
        <w:spacing w:after="0" w:line="240" w:lineRule="auto"/>
      </w:pPr>
      <w:r>
        <w:separator/>
      </w:r>
    </w:p>
  </w:endnote>
  <w:endnote w:type="continuationSeparator" w:id="0">
    <w:p w:rsidR="00E561E2" w:rsidRDefault="00E561E2"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E2" w:rsidRDefault="00E561E2">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1E2" w:rsidRDefault="00E561E2" w:rsidP="00F92ECB">
      <w:pPr>
        <w:spacing w:after="0" w:line="240" w:lineRule="auto"/>
      </w:pPr>
      <w:r>
        <w:separator/>
      </w:r>
    </w:p>
  </w:footnote>
  <w:footnote w:type="continuationSeparator" w:id="0">
    <w:p w:rsidR="00E561E2" w:rsidRDefault="00E561E2"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E2" w:rsidRDefault="00E561E2">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8129"/>
  </w:hdrShapeDefaults>
  <w:footnotePr>
    <w:footnote w:id="-1"/>
    <w:footnote w:id="0"/>
  </w:footnotePr>
  <w:endnotePr>
    <w:endnote w:id="-1"/>
    <w:endnote w:id="0"/>
  </w:endnotePr>
  <w:compat/>
  <w:rsids>
    <w:rsidRoot w:val="00382AA3"/>
    <w:rsid w:val="00014E6A"/>
    <w:rsid w:val="00015092"/>
    <w:rsid w:val="00052FA1"/>
    <w:rsid w:val="0005397B"/>
    <w:rsid w:val="000546BB"/>
    <w:rsid w:val="00055161"/>
    <w:rsid w:val="00056647"/>
    <w:rsid w:val="00074030"/>
    <w:rsid w:val="0008753A"/>
    <w:rsid w:val="000A0BE4"/>
    <w:rsid w:val="000D66E3"/>
    <w:rsid w:val="000E0929"/>
    <w:rsid w:val="000E541C"/>
    <w:rsid w:val="000F24E5"/>
    <w:rsid w:val="001100BA"/>
    <w:rsid w:val="001430EA"/>
    <w:rsid w:val="001765F3"/>
    <w:rsid w:val="001D338B"/>
    <w:rsid w:val="001F48C0"/>
    <w:rsid w:val="00205B7E"/>
    <w:rsid w:val="00231228"/>
    <w:rsid w:val="00273580"/>
    <w:rsid w:val="002755F5"/>
    <w:rsid w:val="00295BC9"/>
    <w:rsid w:val="002A1C39"/>
    <w:rsid w:val="002B6F4B"/>
    <w:rsid w:val="002D4198"/>
    <w:rsid w:val="002E4BDF"/>
    <w:rsid w:val="002E52BB"/>
    <w:rsid w:val="00301A3C"/>
    <w:rsid w:val="0030366B"/>
    <w:rsid w:val="003740CE"/>
    <w:rsid w:val="00377213"/>
    <w:rsid w:val="00381813"/>
    <w:rsid w:val="00382AA3"/>
    <w:rsid w:val="00386261"/>
    <w:rsid w:val="00390D13"/>
    <w:rsid w:val="003D364C"/>
    <w:rsid w:val="003E65AC"/>
    <w:rsid w:val="003F74B1"/>
    <w:rsid w:val="00424795"/>
    <w:rsid w:val="004331BC"/>
    <w:rsid w:val="00435462"/>
    <w:rsid w:val="004438E2"/>
    <w:rsid w:val="0044536C"/>
    <w:rsid w:val="00451237"/>
    <w:rsid w:val="004666ED"/>
    <w:rsid w:val="004718DE"/>
    <w:rsid w:val="00480DBE"/>
    <w:rsid w:val="00497592"/>
    <w:rsid w:val="004B35FC"/>
    <w:rsid w:val="004D21AD"/>
    <w:rsid w:val="004F1244"/>
    <w:rsid w:val="004F1422"/>
    <w:rsid w:val="004F7089"/>
    <w:rsid w:val="005040B1"/>
    <w:rsid w:val="00525454"/>
    <w:rsid w:val="005311DE"/>
    <w:rsid w:val="005407CA"/>
    <w:rsid w:val="005946C7"/>
    <w:rsid w:val="005B5FE6"/>
    <w:rsid w:val="005B7A86"/>
    <w:rsid w:val="005E40A7"/>
    <w:rsid w:val="005F5F57"/>
    <w:rsid w:val="00600361"/>
    <w:rsid w:val="00605620"/>
    <w:rsid w:val="00611962"/>
    <w:rsid w:val="00620209"/>
    <w:rsid w:val="00634A07"/>
    <w:rsid w:val="00667B0D"/>
    <w:rsid w:val="00672DDB"/>
    <w:rsid w:val="006A4933"/>
    <w:rsid w:val="006C6F02"/>
    <w:rsid w:val="006D6579"/>
    <w:rsid w:val="006F5452"/>
    <w:rsid w:val="00726F0B"/>
    <w:rsid w:val="007454E7"/>
    <w:rsid w:val="007700DD"/>
    <w:rsid w:val="00770FC9"/>
    <w:rsid w:val="00776A49"/>
    <w:rsid w:val="007A55B8"/>
    <w:rsid w:val="007D29FD"/>
    <w:rsid w:val="007D314C"/>
    <w:rsid w:val="007D3371"/>
    <w:rsid w:val="008160FD"/>
    <w:rsid w:val="00852869"/>
    <w:rsid w:val="00854AE2"/>
    <w:rsid w:val="0087411E"/>
    <w:rsid w:val="008C1572"/>
    <w:rsid w:val="008D291A"/>
    <w:rsid w:val="008D4641"/>
    <w:rsid w:val="008E6535"/>
    <w:rsid w:val="00900019"/>
    <w:rsid w:val="00920D00"/>
    <w:rsid w:val="00941781"/>
    <w:rsid w:val="0094329E"/>
    <w:rsid w:val="00944173"/>
    <w:rsid w:val="009567B1"/>
    <w:rsid w:val="00982BB4"/>
    <w:rsid w:val="00986E16"/>
    <w:rsid w:val="009A7DBB"/>
    <w:rsid w:val="009B07F1"/>
    <w:rsid w:val="009B0855"/>
    <w:rsid w:val="009C4487"/>
    <w:rsid w:val="009D0955"/>
    <w:rsid w:val="009D76FD"/>
    <w:rsid w:val="009F2AB4"/>
    <w:rsid w:val="009F3FEA"/>
    <w:rsid w:val="00A06635"/>
    <w:rsid w:val="00A07960"/>
    <w:rsid w:val="00A07AEC"/>
    <w:rsid w:val="00A314EA"/>
    <w:rsid w:val="00A52383"/>
    <w:rsid w:val="00A614BE"/>
    <w:rsid w:val="00AB3DDC"/>
    <w:rsid w:val="00AB7FDE"/>
    <w:rsid w:val="00B32BF5"/>
    <w:rsid w:val="00B40788"/>
    <w:rsid w:val="00B422A7"/>
    <w:rsid w:val="00B9400E"/>
    <w:rsid w:val="00BD5A44"/>
    <w:rsid w:val="00BE6F2C"/>
    <w:rsid w:val="00BF33CD"/>
    <w:rsid w:val="00C113E1"/>
    <w:rsid w:val="00C11453"/>
    <w:rsid w:val="00C2619B"/>
    <w:rsid w:val="00C26D86"/>
    <w:rsid w:val="00C43E5A"/>
    <w:rsid w:val="00C554A4"/>
    <w:rsid w:val="00C6162C"/>
    <w:rsid w:val="00C70D7A"/>
    <w:rsid w:val="00C74D8B"/>
    <w:rsid w:val="00C820E0"/>
    <w:rsid w:val="00C87937"/>
    <w:rsid w:val="00CA635D"/>
    <w:rsid w:val="00CB7FFB"/>
    <w:rsid w:val="00CC12C0"/>
    <w:rsid w:val="00CC3BA3"/>
    <w:rsid w:val="00CC4D1D"/>
    <w:rsid w:val="00CF0C0D"/>
    <w:rsid w:val="00CF24D7"/>
    <w:rsid w:val="00D11066"/>
    <w:rsid w:val="00D12B20"/>
    <w:rsid w:val="00D135B2"/>
    <w:rsid w:val="00D310C0"/>
    <w:rsid w:val="00D4002D"/>
    <w:rsid w:val="00D60BFD"/>
    <w:rsid w:val="00D86100"/>
    <w:rsid w:val="00D86673"/>
    <w:rsid w:val="00DA4BB2"/>
    <w:rsid w:val="00DD2207"/>
    <w:rsid w:val="00DD5E1A"/>
    <w:rsid w:val="00DE2F24"/>
    <w:rsid w:val="00E439FD"/>
    <w:rsid w:val="00E561E2"/>
    <w:rsid w:val="00E8025E"/>
    <w:rsid w:val="00E845E5"/>
    <w:rsid w:val="00E96DAB"/>
    <w:rsid w:val="00EB45A3"/>
    <w:rsid w:val="00ED2E92"/>
    <w:rsid w:val="00EE4A2E"/>
    <w:rsid w:val="00F107EB"/>
    <w:rsid w:val="00F1202E"/>
    <w:rsid w:val="00F24E02"/>
    <w:rsid w:val="00F44E26"/>
    <w:rsid w:val="00F45F57"/>
    <w:rsid w:val="00F84250"/>
    <w:rsid w:val="00F92ECB"/>
    <w:rsid w:val="00FA4BBB"/>
    <w:rsid w:val="00FA616E"/>
    <w:rsid w:val="00FB7D53"/>
    <w:rsid w:val="00FC3A5C"/>
    <w:rsid w:val="00FD435F"/>
    <w:rsid w:val="00FE476B"/>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character" w:styleId="Pogrubienie">
    <w:name w:val="Strong"/>
    <w:basedOn w:val="Domylnaczcionkaakapitu"/>
    <w:uiPriority w:val="22"/>
    <w:qFormat/>
    <w:rsid w:val="00CF0C0D"/>
    <w:rPr>
      <w:b/>
      <w:bCs/>
    </w:rPr>
  </w:style>
  <w:style w:type="paragraph" w:styleId="Tekstpodstawowywcity3">
    <w:name w:val="Body Text Indent 3"/>
    <w:basedOn w:val="Normalny"/>
    <w:link w:val="Tekstpodstawowywcity3Znak"/>
    <w:uiPriority w:val="99"/>
    <w:unhideWhenUsed/>
    <w:rsid w:val="00CC3BA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CC3BA3"/>
    <w:rPr>
      <w:sz w:val="16"/>
      <w:szCs w:val="16"/>
      <w:lang w:eastAsia="en-US"/>
    </w:rPr>
  </w:style>
  <w:style w:type="paragraph" w:styleId="NormalnyWeb">
    <w:name w:val="Normal (Web)"/>
    <w:basedOn w:val="Normalny"/>
    <w:uiPriority w:val="99"/>
    <w:unhideWhenUsed/>
    <w:rsid w:val="007454E7"/>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89766487">
      <w:bodyDiv w:val="1"/>
      <w:marLeft w:val="0"/>
      <w:marRight w:val="0"/>
      <w:marTop w:val="0"/>
      <w:marBottom w:val="0"/>
      <w:divBdr>
        <w:top w:val="none" w:sz="0" w:space="0" w:color="auto"/>
        <w:left w:val="none" w:sz="0" w:space="0" w:color="auto"/>
        <w:bottom w:val="none" w:sz="0" w:space="0" w:color="auto"/>
        <w:right w:val="none" w:sz="0" w:space="0" w:color="auto"/>
      </w:divBdr>
      <w:divsChild>
        <w:div w:id="122063389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19572799">
              <w:marLeft w:val="0"/>
              <w:marRight w:val="0"/>
              <w:marTop w:val="0"/>
              <w:marBottom w:val="0"/>
              <w:divBdr>
                <w:top w:val="none" w:sz="0" w:space="0" w:color="auto"/>
                <w:left w:val="none" w:sz="0" w:space="0" w:color="auto"/>
                <w:bottom w:val="none" w:sz="0" w:space="0" w:color="auto"/>
                <w:right w:val="none" w:sz="0" w:space="0" w:color="auto"/>
              </w:divBdr>
              <w:divsChild>
                <w:div w:id="1202284427">
                  <w:marLeft w:val="0"/>
                  <w:marRight w:val="0"/>
                  <w:marTop w:val="0"/>
                  <w:marBottom w:val="0"/>
                  <w:divBdr>
                    <w:top w:val="none" w:sz="0" w:space="0" w:color="auto"/>
                    <w:left w:val="none" w:sz="0" w:space="0" w:color="auto"/>
                    <w:bottom w:val="none" w:sz="0" w:space="0" w:color="auto"/>
                    <w:right w:val="none" w:sz="0" w:space="0" w:color="auto"/>
                  </w:divBdr>
                </w:div>
                <w:div w:id="1968508941">
                  <w:marLeft w:val="0"/>
                  <w:marRight w:val="0"/>
                  <w:marTop w:val="0"/>
                  <w:marBottom w:val="0"/>
                  <w:divBdr>
                    <w:top w:val="none" w:sz="0" w:space="0" w:color="auto"/>
                    <w:left w:val="none" w:sz="0" w:space="0" w:color="auto"/>
                    <w:bottom w:val="none" w:sz="0" w:space="0" w:color="auto"/>
                    <w:right w:val="none" w:sz="0" w:space="0" w:color="auto"/>
                  </w:divBdr>
                </w:div>
                <w:div w:id="1642730864">
                  <w:marLeft w:val="0"/>
                  <w:marRight w:val="0"/>
                  <w:marTop w:val="0"/>
                  <w:marBottom w:val="0"/>
                  <w:divBdr>
                    <w:top w:val="none" w:sz="0" w:space="0" w:color="auto"/>
                    <w:left w:val="none" w:sz="0" w:space="0" w:color="auto"/>
                    <w:bottom w:val="none" w:sz="0" w:space="0" w:color="auto"/>
                    <w:right w:val="none" w:sz="0" w:space="0" w:color="auto"/>
                  </w:divBdr>
                </w:div>
                <w:div w:id="2105415415">
                  <w:marLeft w:val="0"/>
                  <w:marRight w:val="0"/>
                  <w:marTop w:val="0"/>
                  <w:marBottom w:val="0"/>
                  <w:divBdr>
                    <w:top w:val="none" w:sz="0" w:space="0" w:color="auto"/>
                    <w:left w:val="none" w:sz="0" w:space="0" w:color="auto"/>
                    <w:bottom w:val="none" w:sz="0" w:space="0" w:color="auto"/>
                    <w:right w:val="none" w:sz="0" w:space="0" w:color="auto"/>
                  </w:divBdr>
                </w:div>
                <w:div w:id="240483334">
                  <w:marLeft w:val="0"/>
                  <w:marRight w:val="0"/>
                  <w:marTop w:val="0"/>
                  <w:marBottom w:val="0"/>
                  <w:divBdr>
                    <w:top w:val="none" w:sz="0" w:space="0" w:color="auto"/>
                    <w:left w:val="none" w:sz="0" w:space="0" w:color="auto"/>
                    <w:bottom w:val="none" w:sz="0" w:space="0" w:color="auto"/>
                    <w:right w:val="none" w:sz="0" w:space="0" w:color="auto"/>
                  </w:divBdr>
                </w:div>
                <w:div w:id="502167687">
                  <w:marLeft w:val="0"/>
                  <w:marRight w:val="0"/>
                  <w:marTop w:val="0"/>
                  <w:marBottom w:val="0"/>
                  <w:divBdr>
                    <w:top w:val="none" w:sz="0" w:space="0" w:color="auto"/>
                    <w:left w:val="none" w:sz="0" w:space="0" w:color="auto"/>
                    <w:bottom w:val="none" w:sz="0" w:space="0" w:color="auto"/>
                    <w:right w:val="none" w:sz="0" w:space="0" w:color="auto"/>
                  </w:divBdr>
                </w:div>
                <w:div w:id="241989480">
                  <w:marLeft w:val="0"/>
                  <w:marRight w:val="0"/>
                  <w:marTop w:val="0"/>
                  <w:marBottom w:val="0"/>
                  <w:divBdr>
                    <w:top w:val="none" w:sz="0" w:space="0" w:color="auto"/>
                    <w:left w:val="none" w:sz="0" w:space="0" w:color="auto"/>
                    <w:bottom w:val="none" w:sz="0" w:space="0" w:color="auto"/>
                    <w:right w:val="none" w:sz="0" w:space="0" w:color="auto"/>
                  </w:divBdr>
                </w:div>
                <w:div w:id="1880121613">
                  <w:marLeft w:val="0"/>
                  <w:marRight w:val="0"/>
                  <w:marTop w:val="0"/>
                  <w:marBottom w:val="0"/>
                  <w:divBdr>
                    <w:top w:val="none" w:sz="0" w:space="0" w:color="auto"/>
                    <w:left w:val="none" w:sz="0" w:space="0" w:color="auto"/>
                    <w:bottom w:val="none" w:sz="0" w:space="0" w:color="auto"/>
                    <w:right w:val="none" w:sz="0" w:space="0" w:color="auto"/>
                  </w:divBdr>
                </w:div>
                <w:div w:id="1137062675">
                  <w:marLeft w:val="0"/>
                  <w:marRight w:val="0"/>
                  <w:marTop w:val="0"/>
                  <w:marBottom w:val="0"/>
                  <w:divBdr>
                    <w:top w:val="none" w:sz="0" w:space="0" w:color="auto"/>
                    <w:left w:val="none" w:sz="0" w:space="0" w:color="auto"/>
                    <w:bottom w:val="none" w:sz="0" w:space="0" w:color="auto"/>
                    <w:right w:val="none" w:sz="0" w:space="0" w:color="auto"/>
                  </w:divBdr>
                </w:div>
                <w:div w:id="18358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zp.gov.pl/__data/assets/pdf_file/0012/41313/Lista-klauzul-naruszajacych-rownowage-kontraktowa-w-sposob-nadmierny.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0731-95C6-4DA7-883F-BAF92A3B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197</TotalTime>
  <Pages>6</Pages>
  <Words>1070</Words>
  <Characters>6424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Sewastynowicz</dc:creator>
  <cp:lastModifiedBy>Marzena Michalak</cp:lastModifiedBy>
  <cp:revision>63</cp:revision>
  <cp:lastPrinted>2018-09-10T08:35:00Z</cp:lastPrinted>
  <dcterms:created xsi:type="dcterms:W3CDTF">2019-08-06T11:21:00Z</dcterms:created>
  <dcterms:modified xsi:type="dcterms:W3CDTF">2020-11-17T08:41:00Z</dcterms:modified>
</cp:coreProperties>
</file>