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9" w:rsidRPr="00EA1704" w:rsidRDefault="00EA1704" w:rsidP="005744B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WCPIT/EA/381-35</w:t>
      </w:r>
      <w:r w:rsidR="001C6459" w:rsidRPr="00EA1704">
        <w:rPr>
          <w:rFonts w:ascii="Verdana" w:hAnsi="Verdana"/>
          <w:bCs/>
          <w:sz w:val="20"/>
          <w:szCs w:val="20"/>
        </w:rPr>
        <w:t>/20</w:t>
      </w:r>
      <w:r w:rsidR="001C6459" w:rsidRPr="00EA1704">
        <w:rPr>
          <w:rFonts w:ascii="Verdana" w:hAnsi="Verdana"/>
          <w:bCs/>
          <w:sz w:val="20"/>
          <w:szCs w:val="20"/>
        </w:rPr>
        <w:tab/>
      </w:r>
      <w:r w:rsidR="001C6459" w:rsidRPr="00EA1704">
        <w:rPr>
          <w:rFonts w:ascii="Verdana" w:hAnsi="Verdana"/>
          <w:bCs/>
          <w:sz w:val="20"/>
          <w:szCs w:val="20"/>
        </w:rPr>
        <w:tab/>
      </w:r>
      <w:r w:rsidR="001C6459" w:rsidRPr="00EA1704">
        <w:rPr>
          <w:rFonts w:ascii="Verdana" w:hAnsi="Verdana"/>
          <w:bCs/>
          <w:sz w:val="20"/>
          <w:szCs w:val="20"/>
        </w:rPr>
        <w:tab/>
      </w:r>
      <w:r w:rsidR="001C6459" w:rsidRPr="00EA1704">
        <w:rPr>
          <w:rFonts w:ascii="Verdana" w:hAnsi="Verdana"/>
          <w:bCs/>
          <w:sz w:val="20"/>
          <w:szCs w:val="20"/>
        </w:rPr>
        <w:tab/>
      </w:r>
      <w:r w:rsidR="001C6459" w:rsidRPr="00EA1704">
        <w:rPr>
          <w:rFonts w:ascii="Verdana" w:hAnsi="Verdana"/>
          <w:bCs/>
          <w:sz w:val="20"/>
          <w:szCs w:val="20"/>
        </w:rPr>
        <w:tab/>
      </w:r>
      <w:r w:rsidR="001C6459" w:rsidRPr="00EA1704">
        <w:rPr>
          <w:rFonts w:ascii="Verdana" w:hAnsi="Verdana"/>
          <w:bCs/>
          <w:sz w:val="20"/>
          <w:szCs w:val="20"/>
        </w:rPr>
        <w:tab/>
      </w:r>
      <w:r w:rsidR="005744B9" w:rsidRPr="00EA1704">
        <w:rPr>
          <w:rFonts w:ascii="Verdana" w:hAnsi="Verdana"/>
          <w:sz w:val="20"/>
          <w:szCs w:val="20"/>
        </w:rPr>
        <w:t>Poznań, dnia 2020-1</w:t>
      </w:r>
      <w:r>
        <w:rPr>
          <w:rFonts w:ascii="Verdana" w:hAnsi="Verdana"/>
          <w:sz w:val="20"/>
          <w:szCs w:val="20"/>
        </w:rPr>
        <w:t>1</w:t>
      </w:r>
      <w:r w:rsidR="005744B9" w:rsidRPr="00EA1704">
        <w:rPr>
          <w:rFonts w:ascii="Verdana" w:hAnsi="Verdana"/>
          <w:sz w:val="20"/>
          <w:szCs w:val="20"/>
        </w:rPr>
        <w:t>-1</w:t>
      </w:r>
      <w:r>
        <w:rPr>
          <w:rFonts w:ascii="Verdana" w:hAnsi="Verdana"/>
          <w:sz w:val="20"/>
          <w:szCs w:val="20"/>
        </w:rPr>
        <w:t>7</w:t>
      </w:r>
    </w:p>
    <w:p w:rsidR="001C6459" w:rsidRPr="00EA1704" w:rsidRDefault="001C6459" w:rsidP="005744B9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1C6459" w:rsidRPr="00EA1704" w:rsidRDefault="001C6459" w:rsidP="005744B9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1C6459" w:rsidRPr="00EA1704" w:rsidRDefault="001C6459" w:rsidP="005744B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EA1704">
        <w:rPr>
          <w:rFonts w:ascii="Verdana" w:hAnsi="Verdana" w:cs="Arial"/>
          <w:bCs/>
          <w:iCs/>
          <w:spacing w:val="2"/>
          <w:sz w:val="20"/>
        </w:rPr>
        <w:t>Informacja o wyborze oferty najkorzystniejszej w postępowaniu o zamówienie  publiczne przeprowadzone w trybie przetargu nieograniczonego na</w:t>
      </w:r>
    </w:p>
    <w:p w:rsidR="00EA1704" w:rsidRPr="00EA1704" w:rsidRDefault="00EA1704" w:rsidP="00EA1704">
      <w:pPr>
        <w:pStyle w:val="Standard"/>
        <w:spacing w:after="0" w:line="240" w:lineRule="auto"/>
        <w:ind w:left="360"/>
        <w:jc w:val="center"/>
        <w:rPr>
          <w:rFonts w:ascii="Verdana" w:hAnsi="Verdana"/>
          <w:sz w:val="20"/>
          <w:szCs w:val="20"/>
        </w:rPr>
      </w:pPr>
      <w:r w:rsidRPr="00EA1704">
        <w:rPr>
          <w:rFonts w:ascii="Verdana" w:hAnsi="Verdana" w:cs="Calibri"/>
          <w:b/>
          <w:sz w:val="20"/>
          <w:szCs w:val="20"/>
        </w:rPr>
        <w:t>DOSTAWA WYROBÓW MEDYCZNYCH –</w:t>
      </w:r>
      <w:r w:rsidRPr="00EA1704">
        <w:rPr>
          <w:rFonts w:ascii="Verdana" w:hAnsi="Verdana" w:cs="Times New Roman"/>
          <w:b/>
          <w:sz w:val="20"/>
          <w:szCs w:val="20"/>
        </w:rPr>
        <w:t>ODZIEŻ OCHRONNA DO PRACOWNI CYTOSTATYCZNEJ ORAZ NA BLOK OPERACYJNY</w:t>
      </w:r>
    </w:p>
    <w:p w:rsidR="00EA1704" w:rsidRPr="00EA1704" w:rsidRDefault="00EA1704" w:rsidP="00EA1704">
      <w:pPr>
        <w:jc w:val="center"/>
        <w:rPr>
          <w:rFonts w:ascii="Verdana" w:hAnsi="Verdana" w:cs="Segoe UI Light"/>
          <w:bCs/>
          <w:sz w:val="20"/>
          <w:szCs w:val="20"/>
        </w:rPr>
      </w:pPr>
      <w:r w:rsidRPr="00EA1704">
        <w:rPr>
          <w:rFonts w:ascii="Verdana" w:hAnsi="Verdana" w:cs="Segoe UI Light"/>
          <w:bCs/>
          <w:sz w:val="20"/>
          <w:szCs w:val="20"/>
        </w:rPr>
        <w:tab/>
      </w:r>
      <w:r w:rsidRPr="00EA1704">
        <w:rPr>
          <w:rFonts w:ascii="Verdana" w:hAnsi="Verdana" w:cs="Segoe UI Light"/>
          <w:bCs/>
          <w:sz w:val="20"/>
          <w:szCs w:val="20"/>
        </w:rPr>
        <w:tab/>
      </w:r>
    </w:p>
    <w:p w:rsidR="00EA1704" w:rsidRPr="00EA1704" w:rsidRDefault="00EA1704" w:rsidP="00EA1704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EA1704">
        <w:rPr>
          <w:rFonts w:ascii="Verdana" w:hAnsi="Verdana" w:cs="Segoe UI Light"/>
          <w:bCs/>
          <w:sz w:val="20"/>
          <w:szCs w:val="20"/>
        </w:rPr>
        <w:tab/>
      </w:r>
      <w:r w:rsidRPr="00EA1704">
        <w:rPr>
          <w:rFonts w:ascii="Verdana" w:hAnsi="Verdana" w:cs="Segoe UI Light"/>
          <w:bCs/>
          <w:sz w:val="20"/>
          <w:szCs w:val="20"/>
        </w:rPr>
        <w:tab/>
      </w:r>
      <w:r w:rsidRPr="00EA1704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EA1704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3"/>
        <w:gridCol w:w="1521"/>
        <w:gridCol w:w="1951"/>
        <w:gridCol w:w="3325"/>
      </w:tblGrid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ANMAR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31 389,60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ZARYS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2 220,48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MEDICA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6 480,00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5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ZARYS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4 752,00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ZARYS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8 351,64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8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ZARYS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6 408,72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9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ZARYS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831,60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864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13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F61D37">
        <w:trPr>
          <w:trHeight w:val="300"/>
        </w:trPr>
        <w:tc>
          <w:tcPr>
            <w:tcW w:w="1310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sz w:val="20"/>
                <w:szCs w:val="20"/>
              </w:rPr>
              <w:t>ZARYS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59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11 622,53</w:t>
            </w:r>
          </w:p>
        </w:tc>
        <w:tc>
          <w:tcPr>
            <w:tcW w:w="1805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EA1704" w:rsidRPr="00EA1704" w:rsidRDefault="00EA1704" w:rsidP="00EA1704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EA1704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EA1704" w:rsidRPr="00EA1704" w:rsidRDefault="00EA1704" w:rsidP="00EA1704">
      <w:pPr>
        <w:jc w:val="both"/>
        <w:rPr>
          <w:rFonts w:ascii="Verdana" w:hAnsi="Verdana" w:cs="Arial"/>
          <w:spacing w:val="4"/>
          <w:sz w:val="20"/>
          <w:szCs w:val="20"/>
        </w:rPr>
      </w:pPr>
      <w:r w:rsidRPr="00EA1704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EA1704">
        <w:rPr>
          <w:rFonts w:ascii="Verdana" w:hAnsi="Verdana" w:cs="Arial"/>
          <w:spacing w:val="4"/>
          <w:sz w:val="20"/>
          <w:szCs w:val="20"/>
        </w:rPr>
        <w:t>cena</w:t>
      </w:r>
      <w:r w:rsidRPr="00EA1704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EA1704">
        <w:rPr>
          <w:rFonts w:ascii="Verdana" w:hAnsi="Verdana" w:cs="Arial"/>
          <w:spacing w:val="4"/>
          <w:sz w:val="20"/>
          <w:szCs w:val="20"/>
        </w:rPr>
        <w:t>waga 100 %</w:t>
      </w:r>
    </w:p>
    <w:p w:rsidR="00EA1704" w:rsidRPr="00EA1704" w:rsidRDefault="00EA1704" w:rsidP="00EA1704">
      <w:pPr>
        <w:tabs>
          <w:tab w:val="left" w:pos="-567"/>
          <w:tab w:val="right" w:pos="284"/>
        </w:tabs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EA1704">
        <w:rPr>
          <w:rFonts w:ascii="Verdana" w:hAnsi="Verdana" w:cs="Arial"/>
          <w:bCs/>
          <w:sz w:val="20"/>
          <w:szCs w:val="20"/>
        </w:rPr>
        <w:t xml:space="preserve">      </w:t>
      </w:r>
    </w:p>
    <w:p w:rsidR="00EA1704" w:rsidRDefault="00EA1704" w:rsidP="00EA1704">
      <w:pPr>
        <w:rPr>
          <w:rFonts w:ascii="Verdana" w:hAnsi="Verdana" w:cs="Arial"/>
          <w:bCs/>
          <w:sz w:val="20"/>
          <w:szCs w:val="20"/>
        </w:rPr>
      </w:pPr>
    </w:p>
    <w:p w:rsidR="00EA1704" w:rsidRPr="00EA1704" w:rsidRDefault="00EA1704" w:rsidP="00EA1704">
      <w:pPr>
        <w:rPr>
          <w:rFonts w:ascii="Verdana" w:hAnsi="Verdana" w:cs="Segoe UI Light"/>
          <w:sz w:val="20"/>
          <w:szCs w:val="20"/>
          <w:u w:val="single"/>
        </w:rPr>
      </w:pPr>
      <w:r w:rsidRPr="00EA1704">
        <w:rPr>
          <w:rFonts w:ascii="Verdana" w:hAnsi="Verdana" w:cs="Arial"/>
          <w:bCs/>
          <w:sz w:val="20"/>
          <w:szCs w:val="20"/>
        </w:rPr>
        <w:t xml:space="preserve"> </w:t>
      </w:r>
      <w:r w:rsidRPr="00EA1704">
        <w:rPr>
          <w:rFonts w:ascii="Verdana" w:hAnsi="Verdana" w:cs="Segoe UI Light"/>
          <w:sz w:val="20"/>
          <w:szCs w:val="20"/>
          <w:u w:val="single"/>
        </w:rPr>
        <w:t>ZESTAWIENIE I OCENA ZŁOŻONYCH OFERT: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1"/>
        <w:gridCol w:w="1213"/>
        <w:gridCol w:w="1167"/>
      </w:tblGrid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PHU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Anmar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sp. z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Strefowa 22, 43-100 Tychy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31 389,60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Balanssen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Marcin Szymborski Ul. Żurawia 71, 15-540 Białystok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5 961,60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37,25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eastAsia="Batang" w:hAnsi="Verdana"/>
                <w:color w:val="000000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</w:t>
            </w:r>
          </w:p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2 220,48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6 804,00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95,24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outlineLvl w:val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Theme="minorHAnsi" w:hAnsi="Verdana" w:cstheme="minorHAnsi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EA1704">
              <w:rPr>
                <w:rFonts w:ascii="Verdana" w:eastAsiaTheme="minorHAnsi" w:hAnsi="Verdana" w:cstheme="minorHAnsi"/>
                <w:color w:val="000000"/>
                <w:sz w:val="20"/>
                <w:szCs w:val="20"/>
              </w:rPr>
              <w:t>Chodacki</w:t>
            </w:r>
            <w:proofErr w:type="spellEnd"/>
            <w:r w:rsidRPr="00EA1704">
              <w:rPr>
                <w:rFonts w:ascii="Verdana" w:eastAsiaTheme="minorHAnsi" w:hAnsi="Verdana" w:cstheme="minorHAnsi"/>
                <w:color w:val="000000"/>
                <w:sz w:val="20"/>
                <w:szCs w:val="20"/>
              </w:rPr>
              <w:t xml:space="preserve">, A. Misztal MEDICA </w:t>
            </w:r>
            <w:proofErr w:type="spellStart"/>
            <w:r w:rsidRPr="00EA1704">
              <w:rPr>
                <w:rFonts w:ascii="Verdana" w:eastAsiaTheme="minorHAnsi" w:hAnsi="Verdana" w:cstheme="minorHAnsi"/>
                <w:color w:val="000000"/>
                <w:sz w:val="20"/>
                <w:szCs w:val="20"/>
              </w:rPr>
              <w:t>sp.j</w:t>
            </w:r>
            <w:proofErr w:type="spellEnd"/>
            <w:r w:rsidRPr="00EA1704">
              <w:rPr>
                <w:rFonts w:ascii="Verdana" w:eastAsiaTheme="minorHAnsi" w:hAnsi="Verdana" w:cstheme="minorHAnsi"/>
                <w:color w:val="000000"/>
                <w:sz w:val="20"/>
                <w:szCs w:val="20"/>
              </w:rPr>
              <w:t>. Ul. Przemysłowa 4A, 59-300 Lubin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6 480,00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4</w:t>
            </w:r>
            <w:r w:rsidRPr="00EA1704">
              <w:rPr>
                <w:rFonts w:ascii="Verdana" w:hAnsi="Verdana" w:cs="Calibri"/>
                <w:sz w:val="20"/>
                <w:szCs w:val="20"/>
              </w:rPr>
              <w:t xml:space="preserve"> brak ofert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5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4 752,00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8 351,64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Polmil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sp. z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Przemysłowa 8B, 85-758 Bydgoszcz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10 588,32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78,88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7</w:t>
            </w:r>
            <w:r w:rsidRPr="00EA1704">
              <w:rPr>
                <w:rFonts w:ascii="Verdana" w:hAnsi="Verdana" w:cs="Calibri"/>
                <w:sz w:val="20"/>
                <w:szCs w:val="20"/>
              </w:rPr>
              <w:t xml:space="preserve"> brak ofert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Balanssen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Marcin Szymborski Ul. Żurawia 71, 15-540 Białystok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14 904,00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43,00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6 408,72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Pakiet nr 9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831,60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  <w:r w:rsidRPr="00EA1704">
              <w:rPr>
                <w:rFonts w:ascii="Verdana" w:hAnsi="Verdana" w:cs="Calibri"/>
                <w:sz w:val="20"/>
                <w:szCs w:val="20"/>
              </w:rPr>
              <w:t xml:space="preserve"> brak ofert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11</w:t>
            </w:r>
            <w:r w:rsidRPr="00EA1704">
              <w:rPr>
                <w:rFonts w:ascii="Verdana" w:hAnsi="Verdana" w:cs="Calibri"/>
                <w:sz w:val="20"/>
                <w:szCs w:val="20"/>
              </w:rPr>
              <w:t xml:space="preserve"> brak ofert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EA1704">
        <w:trPr>
          <w:trHeight w:val="285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12</w:t>
            </w:r>
            <w:r w:rsidRPr="00EA1704">
              <w:rPr>
                <w:rFonts w:ascii="Verdana" w:hAnsi="Verdana" w:cs="Calibri"/>
                <w:sz w:val="20"/>
                <w:szCs w:val="20"/>
              </w:rPr>
              <w:t xml:space="preserve"> brak ofert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13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EA1704" w:rsidRPr="00EA1704" w:rsidTr="00EA1704">
        <w:trPr>
          <w:trHeight w:val="300"/>
        </w:trPr>
        <w:tc>
          <w:tcPr>
            <w:tcW w:w="330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Zarys International Group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sp.z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 o.o. </w:t>
            </w:r>
            <w:proofErr w:type="spellStart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sp.k</w:t>
            </w:r>
            <w:proofErr w:type="spellEnd"/>
            <w:r w:rsidRPr="00EA1704">
              <w:rPr>
                <w:rFonts w:ascii="Verdana" w:eastAsia="Batang" w:hAnsi="Verdana"/>
                <w:color w:val="000000"/>
                <w:sz w:val="20"/>
                <w:szCs w:val="20"/>
              </w:rPr>
              <w:t>. Ul. Pod Borem 18, 41-808 Zabrze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11 622,53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A1704" w:rsidRPr="00EA1704" w:rsidRDefault="00EA1704" w:rsidP="00EA1704">
            <w:pPr>
              <w:spacing w:after="0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A1704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EA1704" w:rsidRPr="00EA1704" w:rsidRDefault="00EA1704" w:rsidP="00EA1704">
      <w:pPr>
        <w:spacing w:after="0"/>
        <w:rPr>
          <w:rFonts w:ascii="Verdana" w:hAnsi="Verdana" w:cs="Segoe UI Light"/>
          <w:sz w:val="20"/>
          <w:szCs w:val="20"/>
          <w:u w:val="single"/>
        </w:rPr>
      </w:pPr>
    </w:p>
    <w:p w:rsidR="00EA1704" w:rsidRPr="00EA1704" w:rsidRDefault="00EA1704" w:rsidP="00EA1704">
      <w:pPr>
        <w:rPr>
          <w:rFonts w:ascii="Verdana" w:hAnsi="Verdana" w:cs="Segoe UI Light"/>
          <w:sz w:val="20"/>
          <w:szCs w:val="20"/>
          <w:u w:val="single"/>
        </w:rPr>
      </w:pPr>
      <w:r w:rsidRPr="00EA1704">
        <w:rPr>
          <w:rFonts w:ascii="Verdana" w:hAnsi="Verdana" w:cs="Arial"/>
          <w:sz w:val="20"/>
          <w:szCs w:val="20"/>
        </w:rPr>
        <w:t xml:space="preserve">Postępowanie w zakresie pakietu nr: 4,7,10,11,12 unieważniono  na podstawie art. 93 ust. 1 pkt. 1 </w:t>
      </w:r>
      <w:proofErr w:type="spellStart"/>
      <w:r w:rsidRPr="00EA1704">
        <w:rPr>
          <w:rFonts w:ascii="Verdana" w:hAnsi="Verdana" w:cs="Arial"/>
          <w:sz w:val="20"/>
          <w:szCs w:val="20"/>
        </w:rPr>
        <w:t>pzp</w:t>
      </w:r>
      <w:proofErr w:type="spellEnd"/>
      <w:r w:rsidRPr="00EA1704">
        <w:rPr>
          <w:rFonts w:ascii="Verdana" w:hAnsi="Verdana" w:cs="Arial"/>
          <w:sz w:val="20"/>
          <w:szCs w:val="20"/>
        </w:rPr>
        <w:t>. – nie złożono żadnej oferty niepodlegającej odrzuceniu.</w:t>
      </w:r>
    </w:p>
    <w:p w:rsidR="00484D83" w:rsidRPr="00EA1704" w:rsidRDefault="00484D83" w:rsidP="005744B9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</w:p>
    <w:p w:rsidR="00020793" w:rsidRPr="00EA1704" w:rsidRDefault="00923890" w:rsidP="005744B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EA1704">
        <w:rPr>
          <w:rFonts w:ascii="Verdana" w:hAnsi="Verdana" w:cs="Arial"/>
          <w:bCs/>
          <w:sz w:val="20"/>
          <w:szCs w:val="20"/>
        </w:rPr>
        <w:t xml:space="preserve">  </w:t>
      </w:r>
      <w:r w:rsidR="001C6459" w:rsidRPr="00EA1704">
        <w:rPr>
          <w:rFonts w:ascii="Verdana" w:hAnsi="Verdana" w:cs="Arial"/>
          <w:bCs/>
          <w:sz w:val="20"/>
          <w:szCs w:val="20"/>
        </w:rPr>
        <w:t xml:space="preserve">       </w:t>
      </w:r>
      <w:r w:rsidR="00020793" w:rsidRPr="00EA1704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1D06B9" w:rsidRPr="00EA1704" w:rsidRDefault="00020793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EA1704">
        <w:rPr>
          <w:rFonts w:ascii="Verdana" w:hAnsi="Verdana" w:cs="Arial"/>
          <w:sz w:val="20"/>
          <w:szCs w:val="20"/>
        </w:rPr>
        <w:tab/>
      </w:r>
    </w:p>
    <w:p w:rsidR="00EB2CEA" w:rsidRDefault="00EB2CEA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A1704" w:rsidRDefault="00EA1704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A1704" w:rsidRPr="00EA1704" w:rsidRDefault="00EA1704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EA1704" w:rsidRDefault="00EB2CEA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EA1704" w:rsidRDefault="00020793" w:rsidP="005744B9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EA1704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EA1704" w:rsidRDefault="00020793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EA1704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EA1704">
        <w:rPr>
          <w:rFonts w:ascii="Verdana" w:hAnsi="Verdana" w:cs="Arial"/>
          <w:spacing w:val="2"/>
          <w:sz w:val="20"/>
          <w:szCs w:val="20"/>
        </w:rPr>
        <w:tab/>
      </w:r>
      <w:r w:rsidRPr="00EA1704">
        <w:rPr>
          <w:rFonts w:ascii="Verdana" w:hAnsi="Verdana" w:cs="Arial"/>
          <w:spacing w:val="2"/>
          <w:sz w:val="20"/>
          <w:szCs w:val="20"/>
        </w:rPr>
        <w:tab/>
      </w:r>
      <w:r w:rsidRPr="00EA1704">
        <w:rPr>
          <w:rFonts w:ascii="Verdana" w:hAnsi="Verdana" w:cs="Arial"/>
          <w:spacing w:val="2"/>
          <w:sz w:val="20"/>
          <w:szCs w:val="20"/>
        </w:rPr>
        <w:tab/>
      </w:r>
      <w:r w:rsidRPr="00EA1704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EA1704" w:rsidSect="005744B9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C6459"/>
    <w:rsid w:val="001D06B9"/>
    <w:rsid w:val="001F48C0"/>
    <w:rsid w:val="001F5B26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F7089"/>
    <w:rsid w:val="00524ED5"/>
    <w:rsid w:val="005311DE"/>
    <w:rsid w:val="005407CA"/>
    <w:rsid w:val="005744B9"/>
    <w:rsid w:val="00577996"/>
    <w:rsid w:val="00596788"/>
    <w:rsid w:val="005B5FE6"/>
    <w:rsid w:val="005B7A86"/>
    <w:rsid w:val="005E40A7"/>
    <w:rsid w:val="005F5F57"/>
    <w:rsid w:val="00600361"/>
    <w:rsid w:val="00605620"/>
    <w:rsid w:val="00611962"/>
    <w:rsid w:val="006416FD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A1704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4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44B9"/>
    <w:rPr>
      <w:rFonts w:ascii="Courier New" w:eastAsia="Times New Roman" w:hAnsi="Courier New"/>
      <w:lang w:eastAsia="zh-CN"/>
    </w:rPr>
  </w:style>
  <w:style w:type="paragraph" w:customStyle="1" w:styleId="Standard">
    <w:name w:val="Standard"/>
    <w:qFormat/>
    <w:rsid w:val="00EA1704"/>
    <w:pPr>
      <w:spacing w:after="200" w:line="276" w:lineRule="auto"/>
    </w:pPr>
    <w:rPr>
      <w:rFonts w:ascii="Arial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71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</cp:revision>
  <cp:lastPrinted>2018-09-10T08:35:00Z</cp:lastPrinted>
  <dcterms:created xsi:type="dcterms:W3CDTF">2018-10-09T09:22:00Z</dcterms:created>
  <dcterms:modified xsi:type="dcterms:W3CDTF">2020-11-17T10:50:00Z</dcterms:modified>
</cp:coreProperties>
</file>