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8B319C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8B319C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2402DE">
        <w:rPr>
          <w:rStyle w:val="FontStyle35"/>
          <w:rFonts w:ascii="Verdana" w:hAnsi="Verdana"/>
          <w:bCs/>
          <w:sz w:val="20"/>
          <w:szCs w:val="20"/>
        </w:rPr>
        <w:t>6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/20</w:t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2402DE">
        <w:rPr>
          <w:rStyle w:val="FontStyle35"/>
          <w:rFonts w:ascii="Verdana" w:hAnsi="Verdana"/>
          <w:bCs/>
          <w:sz w:val="20"/>
          <w:szCs w:val="20"/>
        </w:rPr>
        <w:t>18.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1</w:t>
      </w:r>
      <w:r w:rsidR="002402DE">
        <w:rPr>
          <w:rStyle w:val="FontStyle35"/>
          <w:rFonts w:ascii="Verdana" w:hAnsi="Verdana"/>
          <w:bCs/>
          <w:sz w:val="20"/>
          <w:szCs w:val="20"/>
        </w:rPr>
        <w:t>2</w:t>
      </w:r>
      <w:r w:rsidRPr="008B319C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20</w:t>
      </w:r>
      <w:r w:rsidRPr="008B319C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8B319C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8B319C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B319C" w:rsidRPr="008B319C" w:rsidRDefault="003436B3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8B319C" w:rsidRPr="008B319C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dla pacjentów</w:t>
      </w:r>
      <w:r w:rsidRPr="008B319C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D06493" w:rsidRDefault="00D06493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4A3E49" w:rsidRPr="008B319C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8B319C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D06493" w:rsidRDefault="00F10BCB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sz w:val="20"/>
          <w:szCs w:val="20"/>
        </w:rPr>
        <w:t>Udzielający zamówienia</w:t>
      </w:r>
      <w:r w:rsidR="002402DE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b/>
          <w:sz w:val="20"/>
          <w:szCs w:val="20"/>
        </w:rPr>
        <w:t>prze</w:t>
      </w:r>
      <w:r w:rsidR="002402DE">
        <w:rPr>
          <w:rFonts w:ascii="Verdana" w:hAnsi="Verdana" w:cs="Arial"/>
          <w:b/>
          <w:sz w:val="20"/>
          <w:szCs w:val="20"/>
        </w:rPr>
        <w:t xml:space="preserve">dłuża </w:t>
      </w:r>
      <w:r w:rsidR="004442C6" w:rsidRPr="008B319C">
        <w:rPr>
          <w:rFonts w:ascii="Verdana" w:hAnsi="Verdana" w:cs="Arial"/>
          <w:b/>
          <w:sz w:val="20"/>
          <w:szCs w:val="20"/>
        </w:rPr>
        <w:t>termin</w:t>
      </w:r>
      <w:r w:rsidR="004442C6" w:rsidRPr="008B319C">
        <w:rPr>
          <w:rFonts w:ascii="Verdana" w:hAnsi="Verdana" w:cs="Arial"/>
          <w:sz w:val="20"/>
          <w:szCs w:val="20"/>
        </w:rPr>
        <w:t xml:space="preserve"> </w:t>
      </w:r>
      <w:r w:rsidR="004442C6" w:rsidRPr="008B319C">
        <w:rPr>
          <w:rFonts w:ascii="Verdana" w:hAnsi="Verdana" w:cs="Arial"/>
          <w:b/>
          <w:sz w:val="20"/>
          <w:szCs w:val="20"/>
        </w:rPr>
        <w:t xml:space="preserve">składania ofert 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="002402DE">
        <w:rPr>
          <w:rFonts w:ascii="Verdana" w:hAnsi="Verdana" w:cs="Arial"/>
          <w:b/>
          <w:sz w:val="20"/>
          <w:szCs w:val="20"/>
          <w:u w:val="single"/>
        </w:rPr>
        <w:t>22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8B319C" w:rsidRPr="004A3E49">
        <w:rPr>
          <w:rFonts w:ascii="Verdana" w:hAnsi="Verdana" w:cs="Arial"/>
          <w:b/>
          <w:sz w:val="20"/>
          <w:szCs w:val="20"/>
          <w:u w:val="single"/>
        </w:rPr>
        <w:t>1</w:t>
      </w:r>
      <w:r w:rsidR="002402DE">
        <w:rPr>
          <w:rFonts w:ascii="Verdana" w:hAnsi="Verdana" w:cs="Arial"/>
          <w:b/>
          <w:sz w:val="20"/>
          <w:szCs w:val="20"/>
          <w:u w:val="single"/>
        </w:rPr>
        <w:t>2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>.20</w:t>
      </w:r>
      <w:r w:rsidRPr="004A3E49">
        <w:rPr>
          <w:rFonts w:ascii="Verdana" w:hAnsi="Verdana" w:cs="Arial"/>
          <w:b/>
          <w:sz w:val="20"/>
          <w:szCs w:val="20"/>
          <w:u w:val="single"/>
        </w:rPr>
        <w:t>20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r</w:t>
      </w:r>
      <w:r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Pr="008B319C">
        <w:rPr>
          <w:rFonts w:ascii="Verdana" w:hAnsi="Verdana" w:cs="Arial"/>
          <w:b/>
          <w:sz w:val="20"/>
          <w:szCs w:val="20"/>
        </w:rPr>
        <w:t xml:space="preserve"> </w:t>
      </w:r>
    </w:p>
    <w:p w:rsidR="002402DE" w:rsidRPr="002402DE" w:rsidRDefault="002402DE" w:rsidP="00D0649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402DE">
        <w:rPr>
          <w:rFonts w:ascii="Verdana" w:hAnsi="Verdana" w:cs="Arial"/>
          <w:sz w:val="20"/>
          <w:szCs w:val="20"/>
        </w:rPr>
        <w:t>Godziny składania i otwarcia ofert pozostają bez zmian.</w:t>
      </w:r>
    </w:p>
    <w:p w:rsidR="009974C6" w:rsidRPr="008B319C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402DE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A3E49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BF5194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6</cp:revision>
  <cp:lastPrinted>2020-11-02T09:02:00Z</cp:lastPrinted>
  <dcterms:created xsi:type="dcterms:W3CDTF">2020-08-06T12:12:00Z</dcterms:created>
  <dcterms:modified xsi:type="dcterms:W3CDTF">2020-12-18T09:54:00Z</dcterms:modified>
</cp:coreProperties>
</file>