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9A7B57" w:rsidRDefault="009C4487" w:rsidP="00746824">
      <w:pPr>
        <w:pStyle w:val="Nagwek1"/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9A7B57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51A0F">
        <w:rPr>
          <w:rFonts w:ascii="Verdana" w:hAnsi="Verdana" w:cs="Times New Roman"/>
          <w:b w:val="0"/>
          <w:sz w:val="20"/>
          <w:szCs w:val="20"/>
        </w:rPr>
        <w:t>49</w:t>
      </w:r>
      <w:r w:rsidR="00FB7D53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9A7B57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23568E">
        <w:rPr>
          <w:rFonts w:ascii="Verdana" w:hAnsi="Verdana" w:cs="Times New Roman"/>
          <w:b w:val="0"/>
          <w:sz w:val="20"/>
          <w:szCs w:val="20"/>
        </w:rPr>
        <w:t>01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</w:t>
      </w:r>
      <w:r w:rsidR="0023568E">
        <w:rPr>
          <w:rFonts w:ascii="Verdana" w:hAnsi="Verdana" w:cs="Times New Roman"/>
          <w:b w:val="0"/>
          <w:sz w:val="20"/>
          <w:szCs w:val="20"/>
        </w:rPr>
        <w:t>02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.20</w:t>
      </w:r>
      <w:r w:rsidR="00E51A0F">
        <w:rPr>
          <w:rFonts w:ascii="Verdana" w:hAnsi="Verdana" w:cs="Times New Roman"/>
          <w:b w:val="0"/>
          <w:sz w:val="20"/>
          <w:szCs w:val="20"/>
        </w:rPr>
        <w:t>21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9A7B57" w:rsidRDefault="00EA6155" w:rsidP="00746824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51A0F" w:rsidRDefault="00E51A0F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A6155" w:rsidRPr="009A7B57" w:rsidRDefault="00EA6155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Uczestnicy postępowania</w:t>
      </w:r>
    </w:p>
    <w:p w:rsidR="00EA6155" w:rsidRPr="009A7B57" w:rsidRDefault="00EA6155" w:rsidP="007468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51A0F" w:rsidRDefault="00E51A0F" w:rsidP="00746824">
      <w:pPr>
        <w:pStyle w:val="tytu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pStyle w:val="tytu"/>
        <w:rPr>
          <w:rFonts w:ascii="Verdana" w:hAnsi="Verdana"/>
          <w:sz w:val="20"/>
          <w:szCs w:val="20"/>
        </w:rPr>
      </w:pPr>
    </w:p>
    <w:p w:rsidR="00A955A9" w:rsidRPr="009A7B57" w:rsidRDefault="00BA794F" w:rsidP="00746824">
      <w:pPr>
        <w:pStyle w:val="tytu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 xml:space="preserve">Dotyczy: przetargu nieograniczonego </w:t>
      </w:r>
      <w:r w:rsidRPr="009A7B57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A955A9" w:rsidRPr="009A7B57">
        <w:rPr>
          <w:rFonts w:ascii="Verdana" w:eastAsia="SimSun" w:hAnsi="Verdana" w:cs="Calibri"/>
          <w:bCs/>
          <w:sz w:val="20"/>
          <w:szCs w:val="20"/>
        </w:rPr>
        <w:t>d</w:t>
      </w:r>
      <w:r w:rsidR="00E51A0F">
        <w:rPr>
          <w:rFonts w:ascii="Verdana" w:hAnsi="Verdana"/>
          <w:sz w:val="20"/>
          <w:szCs w:val="20"/>
        </w:rPr>
        <w:t xml:space="preserve">ostawę </w:t>
      </w:r>
      <w:proofErr w:type="spellStart"/>
      <w:r w:rsidR="00E51A0F">
        <w:rPr>
          <w:rFonts w:ascii="Verdana" w:hAnsi="Verdana"/>
          <w:sz w:val="20"/>
          <w:szCs w:val="20"/>
        </w:rPr>
        <w:t>staplerów</w:t>
      </w:r>
      <w:proofErr w:type="spellEnd"/>
      <w:r w:rsidR="00E51A0F">
        <w:rPr>
          <w:rFonts w:ascii="Verdana" w:hAnsi="Verdana"/>
          <w:sz w:val="20"/>
          <w:szCs w:val="20"/>
        </w:rPr>
        <w:t xml:space="preserve"> i ładunków do </w:t>
      </w:r>
      <w:proofErr w:type="spellStart"/>
      <w:r w:rsidR="00E51A0F">
        <w:rPr>
          <w:rFonts w:ascii="Verdana" w:hAnsi="Verdana"/>
          <w:sz w:val="20"/>
          <w:szCs w:val="20"/>
        </w:rPr>
        <w:t>staplerów</w:t>
      </w:r>
      <w:proofErr w:type="spellEnd"/>
      <w:r w:rsidR="00E51A0F">
        <w:rPr>
          <w:rFonts w:ascii="Verdana" w:hAnsi="Verdana"/>
          <w:sz w:val="20"/>
          <w:szCs w:val="20"/>
        </w:rPr>
        <w:t xml:space="preserve"> oraz zestawów do zabiegów </w:t>
      </w:r>
      <w:proofErr w:type="spellStart"/>
      <w:r w:rsidR="00E51A0F">
        <w:rPr>
          <w:rFonts w:ascii="Verdana" w:hAnsi="Verdana"/>
          <w:sz w:val="20"/>
          <w:szCs w:val="20"/>
        </w:rPr>
        <w:t>VAT’S</w:t>
      </w:r>
      <w:proofErr w:type="spellEnd"/>
      <w:r w:rsidR="00E51A0F">
        <w:rPr>
          <w:rFonts w:ascii="Verdana" w:hAnsi="Verdana"/>
          <w:sz w:val="20"/>
          <w:szCs w:val="20"/>
        </w:rPr>
        <w:t xml:space="preserve"> </w:t>
      </w:r>
      <w:proofErr w:type="spellStart"/>
      <w:r w:rsidR="00E51A0F">
        <w:rPr>
          <w:rFonts w:ascii="Verdana" w:hAnsi="Verdana"/>
          <w:sz w:val="20"/>
          <w:szCs w:val="20"/>
        </w:rPr>
        <w:t>Lobectomii</w:t>
      </w:r>
      <w:proofErr w:type="spellEnd"/>
    </w:p>
    <w:p w:rsidR="00A955A9" w:rsidRPr="009A7B57" w:rsidRDefault="00A955A9" w:rsidP="0074682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794F" w:rsidRPr="009A7B57" w:rsidRDefault="00BA794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A955A9" w:rsidRDefault="00A955A9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D019D1" w:rsidRPr="009A7B57" w:rsidRDefault="00D019D1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Zestaw I</w:t>
      </w:r>
    </w:p>
    <w:p w:rsidR="003940E1" w:rsidRDefault="003940E1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9A7B57">
        <w:rPr>
          <w:rFonts w:ascii="Verdana" w:hAnsi="Verdana" w:cstheme="minorHAnsi"/>
          <w:b/>
          <w:i/>
          <w:sz w:val="20"/>
          <w:szCs w:val="20"/>
        </w:rPr>
        <w:t>Pytanie 1:</w:t>
      </w:r>
    </w:p>
    <w:p w:rsidR="00E51A0F" w:rsidRDefault="00E51A0F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A955A9" w:rsidRPr="007D1698" w:rsidRDefault="00A955A9" w:rsidP="00746824">
      <w:pPr>
        <w:spacing w:after="0" w:line="240" w:lineRule="auto"/>
        <w:jc w:val="both"/>
        <w:rPr>
          <w:b/>
        </w:rPr>
      </w:pPr>
      <w:r w:rsidRPr="007D1698">
        <w:rPr>
          <w:b/>
        </w:rPr>
        <w:t xml:space="preserve"> </w:t>
      </w:r>
      <w:r w:rsidR="007D1698" w:rsidRPr="007D1698">
        <w:rPr>
          <w:b/>
        </w:rPr>
        <w:t>D</w:t>
      </w:r>
      <w:r w:rsidRPr="007D1698">
        <w:rPr>
          <w:b/>
        </w:rPr>
        <w:t>otyczy</w:t>
      </w:r>
      <w:r w:rsidR="007D1698" w:rsidRPr="007D1698">
        <w:rPr>
          <w:b/>
        </w:rPr>
        <w:t>:</w:t>
      </w:r>
      <w:r w:rsidRPr="007D1698">
        <w:rPr>
          <w:b/>
        </w:rPr>
        <w:t xml:space="preserve"> PAKIET</w:t>
      </w:r>
      <w:r w:rsidR="00E51A0F" w:rsidRPr="007D1698">
        <w:rPr>
          <w:b/>
        </w:rPr>
        <w:t>U nr 1</w:t>
      </w:r>
      <w:r w:rsidRPr="007D1698">
        <w:rPr>
          <w:b/>
        </w:rPr>
        <w:t xml:space="preserve"> </w:t>
      </w:r>
      <w:r w:rsidR="00251890" w:rsidRPr="007D1698">
        <w:rPr>
          <w:b/>
        </w:rPr>
        <w:t>pozycja nr 1</w:t>
      </w:r>
    </w:p>
    <w:p w:rsidR="00251890" w:rsidRDefault="00251890" w:rsidP="00251890">
      <w:pPr>
        <w:pStyle w:val="Default"/>
        <w:rPr>
          <w:rFonts w:ascii="Calibri" w:hAnsi="Calibri"/>
          <w:sz w:val="22"/>
        </w:rPr>
      </w:pPr>
    </w:p>
    <w:p w:rsidR="00251890" w:rsidRPr="002827BC" w:rsidRDefault="00251890" w:rsidP="00251890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>Czy Zamawia</w:t>
      </w:r>
      <w:r>
        <w:rPr>
          <w:rFonts w:ascii="Calibri" w:hAnsi="Calibri"/>
          <w:sz w:val="22"/>
        </w:rPr>
        <w:t>jący w pak. 1 poz</w:t>
      </w:r>
      <w:r w:rsidRPr="002827BC">
        <w:rPr>
          <w:rFonts w:ascii="Calibri" w:hAnsi="Calibri"/>
          <w:sz w:val="22"/>
        </w:rPr>
        <w:t xml:space="preserve">.1 dopuści </w:t>
      </w:r>
      <w:proofErr w:type="spellStart"/>
      <w:r w:rsidRPr="002827BC">
        <w:rPr>
          <w:rFonts w:ascii="Calibri" w:hAnsi="Calibri"/>
          <w:sz w:val="22"/>
        </w:rPr>
        <w:t>stapler</w:t>
      </w:r>
      <w:proofErr w:type="spellEnd"/>
      <w:r w:rsidRPr="002827BC">
        <w:rPr>
          <w:rFonts w:ascii="Calibri" w:hAnsi="Calibri"/>
          <w:sz w:val="22"/>
        </w:rPr>
        <w:t xml:space="preserve"> liniowy jednorazowego użytku o długości 30mm, z jedną lub dwoma dźwigniami umożliwiającymi obsługę jedną ręką - zamykającą i spustową, załadowany ładunkiem do tkanki: </w:t>
      </w:r>
    </w:p>
    <w:p w:rsidR="00251890" w:rsidRPr="002827BC" w:rsidRDefault="00251890" w:rsidP="00251890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 xml:space="preserve">a) normalnej (z dwoma rzędami zszywek, o wysokości zamkniętej zszywki 1,5mm)                                                                                                      </w:t>
      </w:r>
    </w:p>
    <w:p w:rsidR="00251890" w:rsidRPr="002827BC" w:rsidRDefault="00251890" w:rsidP="00251890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 xml:space="preserve">b) grubej (z dwoma rzędami zszywek, o wysokości zamkniętej zszywki 2,0mm).                                         </w:t>
      </w:r>
    </w:p>
    <w:p w:rsidR="00251890" w:rsidRPr="002827BC" w:rsidRDefault="00251890" w:rsidP="00251890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 xml:space="preserve">Zamawiający określi parametry </w:t>
      </w:r>
      <w:proofErr w:type="spellStart"/>
      <w:r w:rsidRPr="002827BC">
        <w:rPr>
          <w:rFonts w:ascii="Calibri" w:hAnsi="Calibri"/>
          <w:sz w:val="22"/>
        </w:rPr>
        <w:t>staplera</w:t>
      </w:r>
      <w:proofErr w:type="spellEnd"/>
      <w:r w:rsidRPr="002827BC">
        <w:rPr>
          <w:rFonts w:ascii="Calibri" w:hAnsi="Calibri"/>
          <w:sz w:val="22"/>
        </w:rPr>
        <w:t xml:space="preserve"> (a lub b) przy składaniu zamówienia?</w:t>
      </w:r>
    </w:p>
    <w:p w:rsidR="00E51A0F" w:rsidRDefault="00E51A0F" w:rsidP="00746824">
      <w:pPr>
        <w:spacing w:after="0" w:line="240" w:lineRule="auto"/>
        <w:jc w:val="both"/>
      </w:pPr>
    </w:p>
    <w:p w:rsidR="00E51A0F" w:rsidRDefault="00746824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9A7B57">
        <w:rPr>
          <w:rFonts w:ascii="Verdana" w:hAnsi="Verdana" w:cs="Arial"/>
          <w:b/>
          <w:i/>
          <w:sz w:val="20"/>
          <w:szCs w:val="20"/>
        </w:rPr>
        <w:t xml:space="preserve">Odpowiedź: </w:t>
      </w:r>
      <w:r w:rsidR="00E51A0F" w:rsidRPr="009A7B57">
        <w:rPr>
          <w:rFonts w:ascii="Verdana" w:hAnsi="Verdana" w:cs="Arial"/>
          <w:b/>
          <w:i/>
          <w:sz w:val="20"/>
          <w:szCs w:val="20"/>
        </w:rPr>
        <w:t>Zamawiający pozostawia zapisy SIWZ bez zmian.</w:t>
      </w: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7E6A4C" w:rsidRDefault="007E6A4C" w:rsidP="007E6A4C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2</w:t>
      </w:r>
      <w:r w:rsidRPr="009A7B57">
        <w:rPr>
          <w:rFonts w:ascii="Verdana" w:hAnsi="Verdana" w:cstheme="minorHAnsi"/>
          <w:b/>
          <w:i/>
          <w:sz w:val="20"/>
          <w:szCs w:val="20"/>
        </w:rPr>
        <w:t>:</w:t>
      </w:r>
    </w:p>
    <w:p w:rsidR="007E6A4C" w:rsidRDefault="007E6A4C" w:rsidP="007E6A4C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7E6A4C" w:rsidRPr="007D1698" w:rsidRDefault="007E6A4C" w:rsidP="007E6A4C">
      <w:pPr>
        <w:spacing w:after="0" w:line="240" w:lineRule="auto"/>
        <w:jc w:val="both"/>
        <w:rPr>
          <w:b/>
        </w:rPr>
      </w:pPr>
      <w:r w:rsidRPr="007D1698">
        <w:rPr>
          <w:b/>
        </w:rPr>
        <w:t xml:space="preserve"> </w:t>
      </w:r>
      <w:r w:rsidR="007D1698" w:rsidRPr="007D1698">
        <w:rPr>
          <w:b/>
        </w:rPr>
        <w:t>D</w:t>
      </w:r>
      <w:r w:rsidRPr="007D1698">
        <w:rPr>
          <w:b/>
        </w:rPr>
        <w:t>ot</w:t>
      </w:r>
      <w:r w:rsidR="007D1698" w:rsidRPr="007D1698">
        <w:rPr>
          <w:b/>
        </w:rPr>
        <w:t xml:space="preserve">yczy: </w:t>
      </w:r>
      <w:r w:rsidRPr="007D1698">
        <w:rPr>
          <w:b/>
        </w:rPr>
        <w:t>PAKIETU nr 1 pozycja nr 3</w:t>
      </w: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7E6A4C" w:rsidRPr="002827BC" w:rsidRDefault="007E6A4C" w:rsidP="007E6A4C">
      <w:pPr>
        <w:pStyle w:val="Defaul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Zamawiający w pak. 1 poz</w:t>
      </w:r>
      <w:r w:rsidRPr="002827BC">
        <w:rPr>
          <w:rFonts w:ascii="Calibri" w:hAnsi="Calibri"/>
          <w:sz w:val="22"/>
        </w:rPr>
        <w:t xml:space="preserve">.3 dopuści ładunek do </w:t>
      </w:r>
      <w:proofErr w:type="spellStart"/>
      <w:r w:rsidRPr="002827BC">
        <w:rPr>
          <w:rFonts w:ascii="Calibri" w:hAnsi="Calibri"/>
          <w:sz w:val="22"/>
        </w:rPr>
        <w:t>staplera</w:t>
      </w:r>
      <w:proofErr w:type="spellEnd"/>
      <w:r w:rsidRPr="002827BC">
        <w:rPr>
          <w:rFonts w:ascii="Calibri" w:hAnsi="Calibri"/>
          <w:sz w:val="22"/>
        </w:rPr>
        <w:t xml:space="preserve"> liniowego jednorazowego użytku o                                 długości 30mm do tkanki:</w:t>
      </w:r>
    </w:p>
    <w:p w:rsidR="007E6A4C" w:rsidRPr="002827BC" w:rsidRDefault="007E6A4C" w:rsidP="007E6A4C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 xml:space="preserve">a) normalnej (z dwoma rzędami zszywek, o wysokości zamkniętej zszywki 1,5mm)                                                                                                      </w:t>
      </w:r>
    </w:p>
    <w:p w:rsidR="007E6A4C" w:rsidRPr="002827BC" w:rsidRDefault="007E6A4C" w:rsidP="007E6A4C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 xml:space="preserve">b) grubej (z dwoma rzędami zszywek, o wysokości zamkniętej zszywki 2,0mm).                                         </w:t>
      </w:r>
    </w:p>
    <w:p w:rsidR="007E6A4C" w:rsidRPr="002827BC" w:rsidRDefault="007E6A4C" w:rsidP="007E6A4C">
      <w:pPr>
        <w:pStyle w:val="Default"/>
        <w:rPr>
          <w:rFonts w:ascii="Calibri" w:hAnsi="Calibri"/>
          <w:sz w:val="22"/>
        </w:rPr>
      </w:pPr>
      <w:r w:rsidRPr="002827BC">
        <w:rPr>
          <w:rFonts w:ascii="Calibri" w:hAnsi="Calibri"/>
          <w:sz w:val="22"/>
        </w:rPr>
        <w:t>Zamawiający określi parametry ładunku (a lub b) przy składaniu zamówienia?</w:t>
      </w: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7E6A4C" w:rsidRDefault="007E6A4C" w:rsidP="007E6A4C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9A7B57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7E6A4C" w:rsidRDefault="007E6A4C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DA1031" w:rsidRDefault="00DA1031" w:rsidP="00DA103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3</w:t>
      </w:r>
      <w:r w:rsidRPr="009A7B57">
        <w:rPr>
          <w:rFonts w:ascii="Verdana" w:hAnsi="Verdana" w:cstheme="minorHAnsi"/>
          <w:b/>
          <w:i/>
          <w:sz w:val="20"/>
          <w:szCs w:val="20"/>
        </w:rPr>
        <w:t>:</w:t>
      </w:r>
    </w:p>
    <w:p w:rsidR="00DA1031" w:rsidRDefault="00DA1031" w:rsidP="00DA103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DA1031" w:rsidRPr="007D1698" w:rsidRDefault="00DA1031" w:rsidP="00DA1031">
      <w:pPr>
        <w:spacing w:after="0" w:line="240" w:lineRule="auto"/>
        <w:jc w:val="both"/>
        <w:rPr>
          <w:b/>
        </w:rPr>
      </w:pPr>
      <w:r w:rsidRPr="009A7B57">
        <w:t xml:space="preserve"> </w:t>
      </w:r>
      <w:r w:rsidR="007D1698" w:rsidRPr="007D1698">
        <w:rPr>
          <w:b/>
        </w:rPr>
        <w:t>D</w:t>
      </w:r>
      <w:r w:rsidRPr="007D1698">
        <w:rPr>
          <w:b/>
        </w:rPr>
        <w:t>ot</w:t>
      </w:r>
      <w:r w:rsidR="007D1698" w:rsidRPr="007D1698">
        <w:rPr>
          <w:b/>
        </w:rPr>
        <w:t xml:space="preserve">yczy: </w:t>
      </w:r>
      <w:r w:rsidRPr="007D1698">
        <w:rPr>
          <w:b/>
        </w:rPr>
        <w:t xml:space="preserve">PAKIETU nr 1 </w:t>
      </w:r>
      <w:r w:rsidR="00BA7D5A" w:rsidRPr="007D1698">
        <w:rPr>
          <w:b/>
        </w:rPr>
        <w:t>pozycja nr 5</w:t>
      </w:r>
    </w:p>
    <w:p w:rsidR="00DA1031" w:rsidRDefault="00DA1031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BA7D5A" w:rsidRPr="002827BC" w:rsidRDefault="00BA7D5A" w:rsidP="00BA7D5A">
      <w:pPr>
        <w:pStyle w:val="Defaul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Czy Zamawiający w pak. 1 poz</w:t>
      </w:r>
      <w:r w:rsidRPr="002827BC">
        <w:rPr>
          <w:rFonts w:ascii="Calibri" w:hAnsi="Calibri"/>
          <w:sz w:val="22"/>
        </w:rPr>
        <w:t xml:space="preserve">.5 dopuści </w:t>
      </w:r>
      <w:proofErr w:type="spellStart"/>
      <w:r w:rsidRPr="002827BC">
        <w:rPr>
          <w:rFonts w:ascii="Calibri" w:hAnsi="Calibri"/>
          <w:sz w:val="22"/>
        </w:rPr>
        <w:t>stapler</w:t>
      </w:r>
      <w:proofErr w:type="spellEnd"/>
      <w:r w:rsidRPr="002827BC">
        <w:rPr>
          <w:rFonts w:ascii="Calibri" w:hAnsi="Calibri"/>
          <w:sz w:val="22"/>
        </w:rPr>
        <w:t xml:space="preserve"> liniowy z nożem jednorazowego użytku o dł. 75-80 mm i wysokości zszywek po zamknięciu 1,5 mm lub 2,0mm posiadający cztery rzędy zszywek ułożonych naprzemiennie, zszywki tytanowe, okrągłe na całej długości dla prawidłowego zamykania się w zmienionych chorobowo tkankach. Zamawiający określi parametry </w:t>
      </w:r>
      <w:proofErr w:type="spellStart"/>
      <w:r w:rsidRPr="002827BC">
        <w:rPr>
          <w:rFonts w:ascii="Calibri" w:hAnsi="Calibri"/>
          <w:sz w:val="22"/>
        </w:rPr>
        <w:t>staplera</w:t>
      </w:r>
      <w:proofErr w:type="spellEnd"/>
      <w:r w:rsidRPr="002827BC">
        <w:rPr>
          <w:rFonts w:ascii="Calibri" w:hAnsi="Calibri"/>
          <w:sz w:val="22"/>
        </w:rPr>
        <w:t xml:space="preserve">  przy składaniu zamówienia?</w:t>
      </w:r>
    </w:p>
    <w:p w:rsidR="00BA7D5A" w:rsidRDefault="00BA7D5A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BA7D5A" w:rsidRDefault="00BA7D5A" w:rsidP="00BA7D5A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9A7B57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BA7D5A" w:rsidRDefault="00BA7D5A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1F27B9" w:rsidRDefault="001F27B9" w:rsidP="001F27B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4</w:t>
      </w:r>
      <w:r w:rsidRPr="009A7B57">
        <w:rPr>
          <w:rFonts w:ascii="Verdana" w:hAnsi="Verdana" w:cstheme="minorHAnsi"/>
          <w:b/>
          <w:i/>
          <w:sz w:val="20"/>
          <w:szCs w:val="20"/>
        </w:rPr>
        <w:t>:</w:t>
      </w:r>
    </w:p>
    <w:p w:rsidR="001F27B9" w:rsidRDefault="001F27B9" w:rsidP="001F27B9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1F27B9" w:rsidRPr="007D1698" w:rsidRDefault="001F27B9" w:rsidP="001F27B9">
      <w:pPr>
        <w:spacing w:after="0" w:line="240" w:lineRule="auto"/>
        <w:jc w:val="both"/>
        <w:rPr>
          <w:b/>
        </w:rPr>
      </w:pPr>
      <w:r w:rsidRPr="007D1698">
        <w:rPr>
          <w:b/>
        </w:rPr>
        <w:t xml:space="preserve"> </w:t>
      </w:r>
      <w:r w:rsidR="007D1698" w:rsidRPr="007D1698">
        <w:rPr>
          <w:b/>
        </w:rPr>
        <w:t>D</w:t>
      </w:r>
      <w:r w:rsidRPr="007D1698">
        <w:rPr>
          <w:b/>
        </w:rPr>
        <w:t>ot</w:t>
      </w:r>
      <w:r w:rsidR="007D1698" w:rsidRPr="007D1698">
        <w:rPr>
          <w:b/>
        </w:rPr>
        <w:t>yczy: P</w:t>
      </w:r>
      <w:r w:rsidRPr="007D1698">
        <w:rPr>
          <w:b/>
        </w:rPr>
        <w:t>AKIETU nr 1 pozycja nr 6</w:t>
      </w:r>
    </w:p>
    <w:p w:rsidR="001F27B9" w:rsidRDefault="001F27B9" w:rsidP="001F27B9">
      <w:pPr>
        <w:spacing w:after="0" w:line="240" w:lineRule="auto"/>
        <w:jc w:val="both"/>
      </w:pPr>
    </w:p>
    <w:p w:rsidR="001F27B9" w:rsidRDefault="001F27B9" w:rsidP="001F27B9">
      <w:pPr>
        <w:pStyle w:val="Defaul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Czy Zamawiający w pak. 1 poz</w:t>
      </w:r>
      <w:r w:rsidRPr="002827BC">
        <w:rPr>
          <w:rFonts w:ascii="Calibri" w:hAnsi="Calibri"/>
          <w:sz w:val="22"/>
        </w:rPr>
        <w:t>.6 dopuści  ładunk</w:t>
      </w:r>
      <w:r>
        <w:rPr>
          <w:rFonts w:ascii="Calibri" w:hAnsi="Calibri"/>
          <w:sz w:val="22"/>
        </w:rPr>
        <w:t>i</w:t>
      </w:r>
      <w:r w:rsidRPr="002827BC">
        <w:rPr>
          <w:rFonts w:ascii="Calibri" w:hAnsi="Calibri"/>
          <w:sz w:val="22"/>
        </w:rPr>
        <w:t xml:space="preserve"> do </w:t>
      </w:r>
      <w:proofErr w:type="spellStart"/>
      <w:r w:rsidRPr="002827BC">
        <w:rPr>
          <w:rFonts w:ascii="Calibri" w:hAnsi="Calibri"/>
          <w:sz w:val="22"/>
        </w:rPr>
        <w:t>staplera</w:t>
      </w:r>
      <w:proofErr w:type="spellEnd"/>
      <w:r w:rsidRPr="002827BC">
        <w:rPr>
          <w:rFonts w:ascii="Calibri" w:hAnsi="Calibri"/>
          <w:sz w:val="22"/>
        </w:rPr>
        <w:t xml:space="preserve"> liniowego jednorazowego użytku o dł. 75-80mm i wysokości zszywek po zamknięciu 1,5 mm lub 2,0 mm posiadający  cztery rzędy zszywek ułożonych naprzemiennie, zszywki tytanowe, okrągłe  na całej długości dla prawidłowego zamykania się w zmienionych chorobowo tkankach. Zamawiający określi parametry ładunku przy składaniu zamówienia?</w:t>
      </w:r>
    </w:p>
    <w:p w:rsidR="001F27B9" w:rsidRDefault="001F27B9" w:rsidP="001F27B9">
      <w:pPr>
        <w:spacing w:after="0" w:line="240" w:lineRule="auto"/>
        <w:jc w:val="both"/>
      </w:pPr>
    </w:p>
    <w:p w:rsidR="001F27B9" w:rsidRDefault="001F27B9" w:rsidP="001F27B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9A7B57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1F27B9" w:rsidRDefault="001F27B9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D019D1" w:rsidRDefault="00D019D1" w:rsidP="00D019D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Zestaw II</w:t>
      </w:r>
    </w:p>
    <w:p w:rsidR="003A10A9" w:rsidRDefault="003A10A9" w:rsidP="00D019D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1:</w:t>
      </w:r>
    </w:p>
    <w:p w:rsidR="007D1698" w:rsidRDefault="007D1698" w:rsidP="00D019D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A10A9" w:rsidRDefault="00361119" w:rsidP="00D019D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Dotyczy</w:t>
      </w:r>
      <w:r w:rsidR="007D1698">
        <w:rPr>
          <w:rFonts w:ascii="Verdana" w:hAnsi="Verdana" w:cstheme="minorHAnsi"/>
          <w:b/>
          <w:i/>
          <w:sz w:val="20"/>
          <w:szCs w:val="20"/>
        </w:rPr>
        <w:t>:</w:t>
      </w:r>
      <w:r>
        <w:rPr>
          <w:rFonts w:ascii="Verdana" w:hAnsi="Verdana" w:cstheme="minorHAnsi"/>
          <w:b/>
          <w:i/>
          <w:sz w:val="20"/>
          <w:szCs w:val="20"/>
        </w:rPr>
        <w:t xml:space="preserve"> wzoru umowy</w:t>
      </w:r>
    </w:p>
    <w:p w:rsidR="00361119" w:rsidRPr="009A7B57" w:rsidRDefault="00361119" w:rsidP="00D019D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A10A9" w:rsidRPr="003A10A9" w:rsidRDefault="003A10A9" w:rsidP="003A10A9">
      <w:pPr>
        <w:jc w:val="both"/>
        <w:rPr>
          <w:color w:val="000000"/>
        </w:rPr>
      </w:pPr>
      <w:r>
        <w:t>1</w:t>
      </w:r>
      <w:r w:rsidRPr="00583E66">
        <w:t xml:space="preserve">. Czy w celu miarkowania kar umownych Zamawiający dokona modyfikacji postanowień projektu przyszłej umowy w zakresie zapisów </w:t>
      </w:r>
      <w:r w:rsidRPr="00583E66">
        <w:rPr>
          <w:color w:val="000000"/>
        </w:rPr>
        <w:t xml:space="preserve">§ </w:t>
      </w:r>
      <w:r>
        <w:rPr>
          <w:color w:val="000000"/>
        </w:rPr>
        <w:t>4</w:t>
      </w:r>
      <w:r w:rsidRPr="00583E66">
        <w:rPr>
          <w:color w:val="000000"/>
        </w:rPr>
        <w:t xml:space="preserve"> ust. 1 pkt. 1), 2)</w:t>
      </w:r>
      <w:r>
        <w:rPr>
          <w:color w:val="000000"/>
        </w:rPr>
        <w:t>, 3)</w:t>
      </w:r>
      <w:r w:rsidRPr="00583E66">
        <w:rPr>
          <w:color w:val="000000"/>
        </w:rPr>
        <w:t xml:space="preserve">:  </w:t>
      </w:r>
    </w:p>
    <w:p w:rsidR="003A10A9" w:rsidRPr="003A10A9" w:rsidRDefault="003A10A9" w:rsidP="003A10A9">
      <w:pPr>
        <w:jc w:val="both"/>
        <w:rPr>
          <w:color w:val="000000"/>
        </w:rPr>
      </w:pPr>
      <w:r w:rsidRPr="00583E66">
        <w:rPr>
          <w:color w:val="000000"/>
        </w:rPr>
        <w:t xml:space="preserve">  1. Wykonawca jest zobowiązany do zapłaty kar umownych:</w:t>
      </w:r>
    </w:p>
    <w:p w:rsidR="003A10A9" w:rsidRPr="00583E66" w:rsidRDefault="003A10A9" w:rsidP="003A10A9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color w:val="000000"/>
        </w:rPr>
      </w:pPr>
      <w:r w:rsidRPr="008F4FC9">
        <w:rPr>
          <w:color w:val="000000"/>
        </w:rPr>
        <w:t xml:space="preserve">za opóźnienie w </w:t>
      </w:r>
      <w:r>
        <w:rPr>
          <w:color w:val="000000"/>
        </w:rPr>
        <w:t xml:space="preserve">realizacji dostawy w wysokości </w:t>
      </w:r>
      <w:r w:rsidRPr="00776C7A">
        <w:rPr>
          <w:b/>
          <w:color w:val="000000"/>
          <w:u w:val="single"/>
        </w:rPr>
        <w:t>0,5 %</w:t>
      </w:r>
      <w:r w:rsidRPr="008F4FC9">
        <w:rPr>
          <w:color w:val="000000"/>
        </w:rPr>
        <w:t xml:space="preserve"> wartości brutto </w:t>
      </w:r>
      <w:r>
        <w:rPr>
          <w:b/>
          <w:color w:val="000000"/>
          <w:u w:val="single"/>
        </w:rPr>
        <w:t>opóźnionej dostawy</w:t>
      </w:r>
      <w:r w:rsidRPr="008F4FC9">
        <w:rPr>
          <w:color w:val="000000"/>
        </w:rPr>
        <w:t>, zgodnie z zał. nr 1 - za każdy rozpoczęty  dzień opóźnienia</w:t>
      </w:r>
      <w:r w:rsidRPr="00583E66">
        <w:rPr>
          <w:color w:val="000000"/>
        </w:rPr>
        <w:t>,</w:t>
      </w:r>
      <w:r w:rsidRPr="00583E66">
        <w:rPr>
          <w:b/>
        </w:rPr>
        <w:t xml:space="preserve"> </w:t>
      </w:r>
      <w:r w:rsidRPr="00583E66">
        <w:rPr>
          <w:b/>
          <w:u w:val="single"/>
        </w:rPr>
        <w:t>jednak nie więcej niż 10% wartości brutto opóźnionego w dostawie asortymentu</w:t>
      </w:r>
      <w:r w:rsidRPr="00583E66">
        <w:t>;</w:t>
      </w:r>
    </w:p>
    <w:p w:rsidR="003A10A9" w:rsidRPr="00583E66" w:rsidRDefault="003A10A9" w:rsidP="003A10A9">
      <w:pPr>
        <w:pStyle w:val="Akapitzlist"/>
        <w:ind w:left="705"/>
        <w:jc w:val="both"/>
        <w:rPr>
          <w:color w:val="000000"/>
          <w:sz w:val="16"/>
        </w:rPr>
      </w:pPr>
    </w:p>
    <w:p w:rsidR="003A10A9" w:rsidRPr="00776C7A" w:rsidRDefault="003A10A9" w:rsidP="003A10A9">
      <w:pPr>
        <w:pStyle w:val="Akapitzlist"/>
        <w:numPr>
          <w:ilvl w:val="0"/>
          <w:numId w:val="11"/>
        </w:numPr>
        <w:spacing w:after="0"/>
        <w:contextualSpacing w:val="0"/>
        <w:jc w:val="both"/>
        <w:rPr>
          <w:color w:val="000000"/>
        </w:rPr>
      </w:pPr>
      <w:r w:rsidRPr="00583E66">
        <w:rPr>
          <w:color w:val="000000"/>
        </w:rPr>
        <w:t xml:space="preserve">za opóźnienie w wymianie reklamowanego przedmiotu umowy na nowy w wysokości  </w:t>
      </w:r>
      <w:r w:rsidRPr="00583E66">
        <w:rPr>
          <w:b/>
          <w:color w:val="000000"/>
          <w:u w:val="single"/>
        </w:rPr>
        <w:t>0,5 %</w:t>
      </w:r>
      <w:r w:rsidRPr="00583E66">
        <w:rPr>
          <w:color w:val="000000"/>
        </w:rPr>
        <w:t xml:space="preserve"> wartości brutto danego asortymentu, zgodnie z zał. nr 1 - za każdy rozpoczęty dzi</w:t>
      </w:r>
      <w:r>
        <w:rPr>
          <w:color w:val="000000"/>
        </w:rPr>
        <w:t xml:space="preserve">eń </w:t>
      </w:r>
      <w:r w:rsidRPr="00583E66">
        <w:rPr>
          <w:color w:val="000000"/>
        </w:rPr>
        <w:t>opóźnienia</w:t>
      </w:r>
      <w:r w:rsidRPr="00583E66">
        <w:t xml:space="preserve">, </w:t>
      </w:r>
      <w:r w:rsidRPr="00583E66">
        <w:rPr>
          <w:b/>
          <w:u w:val="single"/>
        </w:rPr>
        <w:t>jednak nie więcej niż 10% wartości brutto reklamowanego przedmiotu umowy</w:t>
      </w:r>
      <w:r w:rsidRPr="00583E66">
        <w:t>.</w:t>
      </w:r>
    </w:p>
    <w:p w:rsidR="003A10A9" w:rsidRPr="00776C7A" w:rsidRDefault="003A10A9" w:rsidP="003A10A9">
      <w:pPr>
        <w:pStyle w:val="Akapitzlist"/>
        <w:rPr>
          <w:color w:val="000000"/>
        </w:rPr>
      </w:pPr>
    </w:p>
    <w:p w:rsidR="003A10A9" w:rsidRDefault="003A10A9" w:rsidP="003A10A9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color w:val="000000"/>
        </w:rPr>
      </w:pPr>
      <w:r w:rsidRPr="00776C7A">
        <w:rPr>
          <w:color w:val="000000"/>
        </w:rPr>
        <w:t>w przypadku rozwiązania lub odstąpienia od umowy przez którąkolwiek ze stron z przyczyn leżących po stronie Wykonawcy - w wysokości 10% wartości brutto</w:t>
      </w:r>
      <w:r>
        <w:rPr>
          <w:color w:val="000000"/>
        </w:rPr>
        <w:t xml:space="preserve"> </w:t>
      </w:r>
      <w:r w:rsidRPr="00776C7A">
        <w:rPr>
          <w:b/>
          <w:color w:val="000000"/>
          <w:u w:val="single"/>
        </w:rPr>
        <w:t>niezrealizowanej części</w:t>
      </w:r>
      <w:r>
        <w:rPr>
          <w:color w:val="000000"/>
        </w:rPr>
        <w:t xml:space="preserve"> umowy</w:t>
      </w:r>
      <w:r w:rsidRPr="00776C7A">
        <w:rPr>
          <w:color w:val="000000"/>
        </w:rPr>
        <w:t>.</w:t>
      </w:r>
    </w:p>
    <w:p w:rsidR="003A10A9" w:rsidRPr="003A10A9" w:rsidRDefault="003A10A9" w:rsidP="003A10A9">
      <w:pPr>
        <w:pStyle w:val="Akapitzlist"/>
        <w:rPr>
          <w:color w:val="000000"/>
        </w:rPr>
      </w:pPr>
    </w:p>
    <w:p w:rsidR="003A10A9" w:rsidRPr="00776C7A" w:rsidRDefault="003A10A9" w:rsidP="003A10A9">
      <w:pPr>
        <w:pStyle w:val="Akapitzlist"/>
        <w:spacing w:after="0" w:line="240" w:lineRule="auto"/>
        <w:ind w:left="705"/>
        <w:contextualSpacing w:val="0"/>
        <w:rPr>
          <w:color w:val="000000"/>
        </w:rPr>
      </w:pPr>
    </w:p>
    <w:p w:rsidR="003A10A9" w:rsidRPr="003A10A9" w:rsidRDefault="003A10A9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A10A9">
        <w:rPr>
          <w:rFonts w:ascii="Verdana" w:hAnsi="Verdana" w:cs="Arial"/>
          <w:b/>
          <w:i/>
          <w:sz w:val="20"/>
          <w:szCs w:val="20"/>
        </w:rPr>
        <w:t>Odpowiedź: Za</w:t>
      </w:r>
      <w:r>
        <w:rPr>
          <w:rFonts w:ascii="Verdana" w:hAnsi="Verdana" w:cs="Arial"/>
          <w:b/>
          <w:i/>
          <w:sz w:val="20"/>
          <w:szCs w:val="20"/>
        </w:rPr>
        <w:t>mawiający pozostawia zapisy</w:t>
      </w:r>
      <w:r w:rsidR="00361119">
        <w:rPr>
          <w:rFonts w:ascii="Verdana" w:hAnsi="Verdana" w:cs="Arial"/>
          <w:b/>
          <w:i/>
          <w:sz w:val="20"/>
          <w:szCs w:val="20"/>
        </w:rPr>
        <w:t xml:space="preserve"> wzoru</w:t>
      </w:r>
      <w:r>
        <w:rPr>
          <w:rFonts w:ascii="Verdana" w:hAnsi="Verdana" w:cs="Arial"/>
          <w:b/>
          <w:i/>
          <w:sz w:val="20"/>
          <w:szCs w:val="20"/>
        </w:rPr>
        <w:t xml:space="preserve"> Umowy</w:t>
      </w:r>
      <w:r w:rsidRPr="003A10A9">
        <w:rPr>
          <w:rFonts w:ascii="Verdana" w:hAnsi="Verdana" w:cs="Arial"/>
          <w:b/>
          <w:i/>
          <w:sz w:val="20"/>
          <w:szCs w:val="20"/>
        </w:rPr>
        <w:t xml:space="preserve"> bez zmian.</w:t>
      </w:r>
    </w:p>
    <w:p w:rsidR="003A10A9" w:rsidRPr="003A10A9" w:rsidRDefault="003A10A9" w:rsidP="003A10A9">
      <w:pPr>
        <w:pStyle w:val="Akapitzlist"/>
        <w:spacing w:after="0" w:line="240" w:lineRule="auto"/>
        <w:ind w:left="705"/>
        <w:jc w:val="both"/>
        <w:rPr>
          <w:rFonts w:ascii="Verdana" w:hAnsi="Verdana" w:cs="Arial"/>
          <w:b/>
          <w:i/>
          <w:sz w:val="20"/>
          <w:szCs w:val="20"/>
        </w:rPr>
      </w:pPr>
    </w:p>
    <w:p w:rsidR="00D019D1" w:rsidRDefault="00D019D1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24F95" w:rsidRDefault="00424F95" w:rsidP="00424F95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2:</w:t>
      </w:r>
    </w:p>
    <w:p w:rsidR="007D1698" w:rsidRDefault="007D1698" w:rsidP="00424F95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424F95" w:rsidRDefault="00424F95" w:rsidP="00424F95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D</w:t>
      </w:r>
      <w:r w:rsidR="007D1698">
        <w:rPr>
          <w:rFonts w:ascii="Verdana" w:hAnsi="Verdana" w:cstheme="minorHAnsi"/>
          <w:b/>
          <w:i/>
          <w:sz w:val="20"/>
          <w:szCs w:val="20"/>
        </w:rPr>
        <w:t xml:space="preserve">otyczy: </w:t>
      </w:r>
      <w:r>
        <w:rPr>
          <w:rFonts w:ascii="Verdana" w:hAnsi="Verdana" w:cstheme="minorHAnsi"/>
          <w:b/>
          <w:i/>
          <w:sz w:val="20"/>
          <w:szCs w:val="20"/>
        </w:rPr>
        <w:t>wzoru umowy</w:t>
      </w:r>
    </w:p>
    <w:p w:rsidR="00424F95" w:rsidRDefault="00424F95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424F95" w:rsidRDefault="00424F95" w:rsidP="00424F95">
      <w:pPr>
        <w:jc w:val="both"/>
        <w:rPr>
          <w:color w:val="000000"/>
        </w:rPr>
      </w:pPr>
      <w:r w:rsidRPr="00776C7A">
        <w:rPr>
          <w:color w:val="000000"/>
        </w:rPr>
        <w:t>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424F95" w:rsidRPr="003A10A9" w:rsidRDefault="00424F95" w:rsidP="00424F95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A10A9">
        <w:rPr>
          <w:rFonts w:ascii="Verdana" w:hAnsi="Verdana" w:cs="Arial"/>
          <w:b/>
          <w:i/>
          <w:sz w:val="20"/>
          <w:szCs w:val="20"/>
        </w:rPr>
        <w:t>Odpowiedź: Za</w:t>
      </w:r>
      <w:r>
        <w:rPr>
          <w:rFonts w:ascii="Verdana" w:hAnsi="Verdana" w:cs="Arial"/>
          <w:b/>
          <w:i/>
          <w:sz w:val="20"/>
          <w:szCs w:val="20"/>
        </w:rPr>
        <w:t>mawiający pozostawia zapisy wzoru Umowy</w:t>
      </w:r>
      <w:r w:rsidRPr="003A10A9">
        <w:rPr>
          <w:rFonts w:ascii="Verdana" w:hAnsi="Verdana" w:cs="Arial"/>
          <w:b/>
          <w:i/>
          <w:sz w:val="20"/>
          <w:szCs w:val="20"/>
        </w:rPr>
        <w:t xml:space="preserve"> bez zmian.</w:t>
      </w:r>
    </w:p>
    <w:p w:rsidR="00424F95" w:rsidRDefault="00424F95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7D1698" w:rsidRDefault="007D1698" w:rsidP="007D1698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3:</w:t>
      </w:r>
    </w:p>
    <w:p w:rsidR="007D1698" w:rsidRDefault="007D1698" w:rsidP="007D1698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7D1698" w:rsidRDefault="007D1698" w:rsidP="007D1698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Dotycz: wzoru umowy</w:t>
      </w:r>
    </w:p>
    <w:p w:rsidR="007D1698" w:rsidRDefault="007D1698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F29D8" w:rsidRPr="00776C7A" w:rsidRDefault="002F29D8" w:rsidP="002F29D8">
      <w:pPr>
        <w:jc w:val="both"/>
        <w:rPr>
          <w:color w:val="000000"/>
        </w:rPr>
      </w:pPr>
      <w:r w:rsidRPr="00776C7A">
        <w:t>Czy Zamawiający dokona modyfikacji zapisów wzoru umowy i dopuści w trakcie obowiązywania umowy zmianę ceny brutto w przypadku, gdyby na skutek zmiany przepisów podatkowych uległa zmianie obowiązująca w chwili zawarcia um</w:t>
      </w:r>
      <w:r>
        <w:t>owy stawka podatku VAT? (dot. § 3 ust 5</w:t>
      </w:r>
      <w:r w:rsidRPr="00776C7A">
        <w:t>)”</w:t>
      </w:r>
    </w:p>
    <w:p w:rsidR="002F29D8" w:rsidRPr="003A10A9" w:rsidRDefault="002F29D8" w:rsidP="002F29D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3A10A9">
        <w:rPr>
          <w:rFonts w:ascii="Verdana" w:hAnsi="Verdana" w:cs="Arial"/>
          <w:b/>
          <w:i/>
          <w:sz w:val="20"/>
          <w:szCs w:val="20"/>
        </w:rPr>
        <w:t>Odpowiedź: Za</w:t>
      </w:r>
      <w:r>
        <w:rPr>
          <w:rFonts w:ascii="Verdana" w:hAnsi="Verdana" w:cs="Arial"/>
          <w:b/>
          <w:i/>
          <w:sz w:val="20"/>
          <w:szCs w:val="20"/>
        </w:rPr>
        <w:t>mawiający pozostawia zapisy wzoru Umowy</w:t>
      </w:r>
      <w:r w:rsidRPr="003A10A9">
        <w:rPr>
          <w:rFonts w:ascii="Verdana" w:hAnsi="Verdana" w:cs="Arial"/>
          <w:b/>
          <w:i/>
          <w:sz w:val="20"/>
          <w:szCs w:val="20"/>
        </w:rPr>
        <w:t xml:space="preserve"> bez zmian.</w:t>
      </w:r>
    </w:p>
    <w:p w:rsidR="002F29D8" w:rsidRDefault="002F29D8" w:rsidP="002F29D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7D1698" w:rsidRDefault="007D1698" w:rsidP="003A10A9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sectPr w:rsidR="007D1698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CC" w:rsidRDefault="007B5ACC" w:rsidP="00F92ECB">
      <w:pPr>
        <w:spacing w:after="0" w:line="240" w:lineRule="auto"/>
      </w:pPr>
      <w:r>
        <w:separator/>
      </w:r>
    </w:p>
  </w:endnote>
  <w:endnote w:type="continuationSeparator" w:id="0">
    <w:p w:rsidR="007B5ACC" w:rsidRDefault="007B5AC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CC" w:rsidRDefault="007B5A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CC" w:rsidRDefault="007B5ACC" w:rsidP="00F92ECB">
      <w:pPr>
        <w:spacing w:after="0" w:line="240" w:lineRule="auto"/>
      </w:pPr>
      <w:r>
        <w:separator/>
      </w:r>
    </w:p>
  </w:footnote>
  <w:footnote w:type="continuationSeparator" w:id="0">
    <w:p w:rsidR="007B5ACC" w:rsidRDefault="007B5AC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CC" w:rsidRDefault="007B5A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9"/>
  </w:num>
  <w:num w:numId="19">
    <w:abstractNumId w:val="3"/>
  </w:num>
  <w:num w:numId="20">
    <w:abstractNumId w:val="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664A"/>
    <w:rsid w:val="0005405F"/>
    <w:rsid w:val="000546BB"/>
    <w:rsid w:val="00056647"/>
    <w:rsid w:val="00080428"/>
    <w:rsid w:val="000A0BE4"/>
    <w:rsid w:val="000A24E4"/>
    <w:rsid w:val="000E0929"/>
    <w:rsid w:val="000F24E5"/>
    <w:rsid w:val="001100BA"/>
    <w:rsid w:val="001430EA"/>
    <w:rsid w:val="001765F3"/>
    <w:rsid w:val="00183FD5"/>
    <w:rsid w:val="00195939"/>
    <w:rsid w:val="001D338B"/>
    <w:rsid w:val="001F27B9"/>
    <w:rsid w:val="001F48C0"/>
    <w:rsid w:val="00207AF3"/>
    <w:rsid w:val="00222BCC"/>
    <w:rsid w:val="0023568E"/>
    <w:rsid w:val="0024442F"/>
    <w:rsid w:val="00250703"/>
    <w:rsid w:val="00251890"/>
    <w:rsid w:val="00266A1A"/>
    <w:rsid w:val="00273580"/>
    <w:rsid w:val="002755F5"/>
    <w:rsid w:val="00282C75"/>
    <w:rsid w:val="00295BC9"/>
    <w:rsid w:val="002B6F4B"/>
    <w:rsid w:val="002D4198"/>
    <w:rsid w:val="002D41A1"/>
    <w:rsid w:val="002D42CA"/>
    <w:rsid w:val="002F29D8"/>
    <w:rsid w:val="00316DB7"/>
    <w:rsid w:val="00344DC6"/>
    <w:rsid w:val="003552D0"/>
    <w:rsid w:val="00361119"/>
    <w:rsid w:val="00377213"/>
    <w:rsid w:val="00381813"/>
    <w:rsid w:val="00382AA3"/>
    <w:rsid w:val="00390D13"/>
    <w:rsid w:val="003940E1"/>
    <w:rsid w:val="00397824"/>
    <w:rsid w:val="003A10A9"/>
    <w:rsid w:val="003A48F0"/>
    <w:rsid w:val="003A4C9E"/>
    <w:rsid w:val="003C75E3"/>
    <w:rsid w:val="003D364C"/>
    <w:rsid w:val="003E025B"/>
    <w:rsid w:val="003E65AC"/>
    <w:rsid w:val="003F74B1"/>
    <w:rsid w:val="004142BA"/>
    <w:rsid w:val="00424F95"/>
    <w:rsid w:val="004438E2"/>
    <w:rsid w:val="00454CDE"/>
    <w:rsid w:val="004570CB"/>
    <w:rsid w:val="00464EA5"/>
    <w:rsid w:val="00480DBE"/>
    <w:rsid w:val="004E77E4"/>
    <w:rsid w:val="004F7089"/>
    <w:rsid w:val="00500945"/>
    <w:rsid w:val="005311DE"/>
    <w:rsid w:val="005407CA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46824"/>
    <w:rsid w:val="0075716D"/>
    <w:rsid w:val="00770FC9"/>
    <w:rsid w:val="007A55B8"/>
    <w:rsid w:val="007A55F9"/>
    <w:rsid w:val="007B5ACC"/>
    <w:rsid w:val="007C7F81"/>
    <w:rsid w:val="007D1698"/>
    <w:rsid w:val="007D29FD"/>
    <w:rsid w:val="007D314C"/>
    <w:rsid w:val="007D3371"/>
    <w:rsid w:val="007E6A4C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140DE"/>
    <w:rsid w:val="00920D00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C6AC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9752E"/>
    <w:rsid w:val="00BA02F2"/>
    <w:rsid w:val="00BA794F"/>
    <w:rsid w:val="00BA7D5A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072B"/>
    <w:rsid w:val="00CA635D"/>
    <w:rsid w:val="00CB7FFB"/>
    <w:rsid w:val="00CC12C0"/>
    <w:rsid w:val="00CC4D1D"/>
    <w:rsid w:val="00CF0C02"/>
    <w:rsid w:val="00CF4C96"/>
    <w:rsid w:val="00CF4EAC"/>
    <w:rsid w:val="00D019D1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1031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51A0F"/>
    <w:rsid w:val="00E60ED4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B7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7C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A1A7-DB4E-433B-882B-F0C4D312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28</TotalTime>
  <Pages>3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</cp:revision>
  <cp:lastPrinted>2018-09-10T08:35:00Z</cp:lastPrinted>
  <dcterms:created xsi:type="dcterms:W3CDTF">2021-01-14T09:46:00Z</dcterms:created>
  <dcterms:modified xsi:type="dcterms:W3CDTF">2021-02-01T10:15:00Z</dcterms:modified>
</cp:coreProperties>
</file>