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D0A" w:rsidRPr="00032D0A" w:rsidRDefault="007673CD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bookmarkStart w:id="0" w:name="_GoBack"/>
      <w:bookmarkEnd w:id="0"/>
      <w:proofErr w:type="spellStart"/>
      <w:r w:rsidRPr="00032D0A">
        <w:rPr>
          <w:rFonts w:ascii="Bookman Old Style" w:hAnsi="Bookman Old Style"/>
        </w:rPr>
        <w:t>WCPiT</w:t>
      </w:r>
      <w:proofErr w:type="spellEnd"/>
      <w:r w:rsidRPr="00032D0A">
        <w:rPr>
          <w:rFonts w:ascii="Bookman Old Style" w:hAnsi="Bookman Old Style"/>
        </w:rPr>
        <w:t xml:space="preserve"> /EA/381-0</w:t>
      </w:r>
      <w:r w:rsidR="00032D0A" w:rsidRPr="00032D0A">
        <w:rPr>
          <w:rFonts w:ascii="Bookman Old Style" w:hAnsi="Bookman Old Style"/>
        </w:rPr>
        <w:t>1</w:t>
      </w:r>
      <w:r w:rsidRPr="00032D0A">
        <w:rPr>
          <w:rFonts w:ascii="Bookman Old Style" w:hAnsi="Bookman Old Style"/>
        </w:rPr>
        <w:t xml:space="preserve">/2021 </w:t>
      </w:r>
      <w:r w:rsidRPr="00032D0A">
        <w:rPr>
          <w:rFonts w:ascii="Bookman Old Style" w:hAnsi="Bookman Old Style"/>
        </w:rPr>
        <w:tab/>
      </w:r>
      <w:r w:rsidRPr="00032D0A">
        <w:rPr>
          <w:rFonts w:ascii="Bookman Old Style" w:hAnsi="Bookman Old Style"/>
        </w:rPr>
        <w:tab/>
      </w:r>
    </w:p>
    <w:p w:rsidR="007673CD" w:rsidRPr="00032D0A" w:rsidRDefault="007673CD" w:rsidP="0007028D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</w:rPr>
      </w:pPr>
      <w:r w:rsidRPr="00032D0A">
        <w:rPr>
          <w:rFonts w:ascii="Bookman Old Style" w:hAnsi="Bookman Old Style"/>
        </w:rPr>
        <w:t xml:space="preserve">Poznań, </w:t>
      </w:r>
      <w:r w:rsidR="002D02DF">
        <w:rPr>
          <w:rFonts w:ascii="Bookman Old Style" w:hAnsi="Bookman Old Style"/>
        </w:rPr>
        <w:t>19</w:t>
      </w:r>
      <w:r w:rsidR="0007028D">
        <w:rPr>
          <w:rFonts w:ascii="Bookman Old Style" w:hAnsi="Bookman Old Style"/>
        </w:rPr>
        <w:t>.05.</w:t>
      </w:r>
      <w:r w:rsidR="006573EF" w:rsidRPr="00032D0A">
        <w:rPr>
          <w:rFonts w:ascii="Bookman Old Style" w:hAnsi="Bookman Old Style"/>
        </w:rPr>
        <w:t xml:space="preserve">2021 </w:t>
      </w:r>
      <w:proofErr w:type="spellStart"/>
      <w:r w:rsidR="006573EF" w:rsidRPr="00032D0A">
        <w:rPr>
          <w:rFonts w:ascii="Bookman Old Style" w:hAnsi="Bookman Old Style"/>
        </w:rPr>
        <w:t>r</w:t>
      </w:r>
      <w:proofErr w:type="spellEnd"/>
    </w:p>
    <w:p w:rsidR="007673CD" w:rsidRPr="00032D0A" w:rsidRDefault="007673CD" w:rsidP="0007028D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</w:rPr>
      </w:pPr>
      <w:r w:rsidRPr="00032D0A">
        <w:rPr>
          <w:rFonts w:ascii="Bookman Old Style" w:hAnsi="Bookman Old Style"/>
        </w:rPr>
        <w:tab/>
      </w:r>
      <w:r w:rsidRPr="00032D0A">
        <w:rPr>
          <w:rFonts w:ascii="Bookman Old Style" w:hAnsi="Bookman Old Style"/>
        </w:rPr>
        <w:tab/>
      </w:r>
    </w:p>
    <w:p w:rsidR="007673CD" w:rsidRPr="00032D0A" w:rsidRDefault="007673CD" w:rsidP="0007028D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</w:rPr>
      </w:pPr>
      <w:r w:rsidRPr="00032D0A">
        <w:rPr>
          <w:rFonts w:ascii="Bookman Old Style" w:hAnsi="Bookman Old Style"/>
        </w:rPr>
        <w:t>Uczestnicy postępowania</w:t>
      </w:r>
    </w:p>
    <w:p w:rsidR="006573EF" w:rsidRPr="00AA080A" w:rsidRDefault="006573EF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</w:p>
    <w:p w:rsidR="00AA080A" w:rsidRPr="0007028D" w:rsidRDefault="006573EF" w:rsidP="0007028D">
      <w:pPr>
        <w:pStyle w:val="Nagwek"/>
        <w:widowControl w:val="0"/>
        <w:tabs>
          <w:tab w:val="left" w:pos="2580"/>
          <w:tab w:val="center" w:pos="4422"/>
        </w:tabs>
        <w:spacing w:line="360" w:lineRule="auto"/>
        <w:ind w:left="57" w:right="57"/>
        <w:jc w:val="both"/>
        <w:rPr>
          <w:rFonts w:ascii="Bookman Old Style" w:hAnsi="Bookman Old Style" w:cstheme="minorHAnsi"/>
          <w:b/>
        </w:rPr>
      </w:pPr>
      <w:r w:rsidRPr="0007028D">
        <w:rPr>
          <w:rFonts w:ascii="Bookman Old Style" w:hAnsi="Bookman Old Style" w:cstheme="minorHAnsi"/>
          <w:b/>
        </w:rPr>
        <w:t xml:space="preserve">Dotyczy: </w:t>
      </w:r>
      <w:r w:rsidR="0007028D" w:rsidRPr="0007028D">
        <w:rPr>
          <w:rFonts w:ascii="Bookman Old Style" w:hAnsi="Bookman Old Style" w:cstheme="minorHAnsi"/>
          <w:b/>
        </w:rPr>
        <w:t xml:space="preserve">postępowania o zamówienie publiczne w trybie </w:t>
      </w:r>
      <w:r w:rsidR="0007028D" w:rsidRPr="0007028D">
        <w:rPr>
          <w:rFonts w:ascii="Bookman Old Style" w:hAnsi="Bookman Old Style" w:cs="Arial"/>
          <w:b/>
        </w:rPr>
        <w:t>podstawowym, o którym mowa w art. 275 pkt. 2 ustawy „Prawo zamówień publicznych”</w:t>
      </w:r>
      <w:r w:rsidR="0007028D" w:rsidRPr="0007028D">
        <w:rPr>
          <w:rFonts w:ascii="Bookman Old Style" w:hAnsi="Bookman Old Style" w:cs="Arial"/>
          <w:b/>
          <w:bCs/>
        </w:rPr>
        <w:t xml:space="preserve"> </w:t>
      </w:r>
      <w:r w:rsidR="0007028D" w:rsidRPr="0007028D">
        <w:rPr>
          <w:rStyle w:val="Pogrubienie"/>
          <w:rFonts w:ascii="Bookman Old Style" w:hAnsi="Bookman Old Style" w:cs="Arial"/>
          <w:b w:val="0"/>
          <w:bCs w:val="0"/>
        </w:rPr>
        <w:t>(</w:t>
      </w:r>
      <w:r w:rsidR="0007028D" w:rsidRPr="0007028D">
        <w:rPr>
          <w:rFonts w:ascii="Bookman Old Style" w:hAnsi="Bookman Old Style" w:cs="Arial"/>
          <w:b/>
        </w:rPr>
        <w:t>Dz. U. z 2019 r. poz. 2019 ze zm.)</w:t>
      </w:r>
      <w:r w:rsidRPr="0007028D">
        <w:rPr>
          <w:rFonts w:ascii="Bookman Old Style" w:hAnsi="Bookman Old Style" w:cstheme="minorHAnsi"/>
          <w:b/>
        </w:rPr>
        <w:t xml:space="preserve"> na </w:t>
      </w:r>
      <w:r w:rsidR="00AA080A" w:rsidRPr="0007028D">
        <w:rPr>
          <w:rFonts w:ascii="Bookman Old Style" w:hAnsi="Bookman Old Style" w:cstheme="minorHAnsi"/>
          <w:b/>
        </w:rPr>
        <w:t>modernizację stropu budynku głównego w szpitalu w Poznaniu</w:t>
      </w:r>
    </w:p>
    <w:p w:rsidR="006573EF" w:rsidRPr="00032D0A" w:rsidRDefault="006573EF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b/>
          <w:color w:val="000000"/>
        </w:rPr>
      </w:pPr>
    </w:p>
    <w:p w:rsidR="00D00110" w:rsidRPr="00032D0A" w:rsidRDefault="007673CD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</w:rPr>
      </w:pPr>
      <w:r w:rsidRPr="00032D0A">
        <w:rPr>
          <w:rFonts w:ascii="Bookman Old Style" w:hAnsi="Bookman Old Style"/>
        </w:rPr>
        <w:t xml:space="preserve">Zgodnie z art. 284 ust. 2 ustawy Prawo Zamówień Publicznych z dnia </w:t>
      </w:r>
      <w:r w:rsidRPr="00032D0A">
        <w:rPr>
          <w:rFonts w:ascii="Bookman Old Style" w:hAnsi="Bookman Old Style" w:cstheme="minorHAnsi"/>
        </w:rPr>
        <w:t>11 września 2019</w:t>
      </w:r>
      <w:r w:rsidR="006573EF" w:rsidRPr="00032D0A">
        <w:rPr>
          <w:rFonts w:ascii="Bookman Old Style" w:hAnsi="Bookman Old Style" w:cstheme="minorHAnsi"/>
        </w:rPr>
        <w:t xml:space="preserve"> </w:t>
      </w:r>
      <w:r w:rsidRPr="00032D0A">
        <w:rPr>
          <w:rFonts w:ascii="Bookman Old Style" w:hAnsi="Bookman Old Style" w:cstheme="minorHAnsi"/>
        </w:rPr>
        <w:t>r</w:t>
      </w:r>
      <w:r w:rsidR="00D00110" w:rsidRPr="00032D0A">
        <w:rPr>
          <w:rFonts w:ascii="Bookman Old Style" w:hAnsi="Bookman Old Style"/>
        </w:rPr>
        <w:t xml:space="preserve">. </w:t>
      </w:r>
      <w:r w:rsidR="006573EF" w:rsidRPr="00032D0A">
        <w:rPr>
          <w:rStyle w:val="Pogrubienie"/>
          <w:rFonts w:ascii="Bookman Old Style" w:hAnsi="Bookman Old Style" w:cstheme="minorHAnsi"/>
          <w:b w:val="0"/>
          <w:bCs w:val="0"/>
          <w:sz w:val="24"/>
          <w:szCs w:val="24"/>
        </w:rPr>
        <w:t>(</w:t>
      </w:r>
      <w:r w:rsidR="006573EF" w:rsidRPr="00032D0A">
        <w:rPr>
          <w:rFonts w:ascii="Bookman Old Style" w:hAnsi="Bookman Old Style" w:cstheme="minorHAnsi"/>
        </w:rPr>
        <w:t xml:space="preserve">Dz. U. z 2019 r. poz. 2019 ze zm.) </w:t>
      </w:r>
      <w:r w:rsidRPr="00032D0A">
        <w:rPr>
          <w:rFonts w:ascii="Bookman Old Style" w:hAnsi="Bookman Old Style"/>
        </w:rPr>
        <w:t>Wielkopolskie Centrum Pulmonologii i Torakochirurgii SP ZOZ udziela wyjaśnień dotyczących Specyfi</w:t>
      </w:r>
      <w:r w:rsidR="00D00110" w:rsidRPr="00032D0A">
        <w:rPr>
          <w:rFonts w:ascii="Bookman Old Style" w:hAnsi="Bookman Old Style"/>
        </w:rPr>
        <w:t xml:space="preserve">kacji Warunków Zamówienia oraz </w:t>
      </w:r>
      <w:r w:rsidR="00D00110" w:rsidRPr="00032D0A">
        <w:rPr>
          <w:rFonts w:ascii="Bookman Old Style" w:hAnsi="Bookman Old Style" w:cstheme="minorHAnsi"/>
        </w:rPr>
        <w:t xml:space="preserve">zgodnie z art. 286 ust 1 ustawy Prawo Zamówień Publicznych z dnia 11 września 2019 r. </w:t>
      </w:r>
      <w:r w:rsidR="00D00110" w:rsidRPr="00032D0A">
        <w:rPr>
          <w:rStyle w:val="Pogrubienie"/>
          <w:rFonts w:ascii="Bookman Old Style" w:hAnsi="Bookman Old Style" w:cstheme="minorHAnsi"/>
          <w:b w:val="0"/>
          <w:bCs w:val="0"/>
          <w:sz w:val="24"/>
          <w:szCs w:val="24"/>
        </w:rPr>
        <w:t>(</w:t>
      </w:r>
      <w:r w:rsidR="00D00110" w:rsidRPr="00032D0A">
        <w:rPr>
          <w:rFonts w:ascii="Bookman Old Style" w:hAnsi="Bookman Old Style" w:cstheme="minorHAnsi"/>
        </w:rPr>
        <w:t>Dz. U. z 2019 r. poz. 2019 ze zm.) zmienia treść SWZ</w:t>
      </w:r>
    </w:p>
    <w:p w:rsidR="007673CD" w:rsidRPr="00032D0A" w:rsidRDefault="007673CD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</w:p>
    <w:p w:rsidR="00D00110" w:rsidRPr="00AA080A" w:rsidRDefault="006573EF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</w:rPr>
      </w:pPr>
      <w:r w:rsidRPr="00AA080A">
        <w:rPr>
          <w:rFonts w:ascii="Bookman Old Style" w:hAnsi="Bookman Old Style"/>
          <w:b/>
        </w:rPr>
        <w:t>Pytania i odpowiedzi:</w:t>
      </w:r>
    </w:p>
    <w:p w:rsidR="007F5CF4" w:rsidRPr="00032D0A" w:rsidRDefault="007F5CF4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</w:rPr>
      </w:pPr>
    </w:p>
    <w:p w:rsidR="00032D0A" w:rsidRDefault="00032D0A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032D0A">
        <w:rPr>
          <w:rFonts w:ascii="Bookman Old Style" w:hAnsi="Bookman Old Style"/>
          <w:color w:val="000000"/>
          <w:shd w:val="clear" w:color="auto" w:fill="FFFFFF"/>
        </w:rPr>
        <w:t>Prosimy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o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sprecyzowanie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jaki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zakres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elementu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składającego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się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z pręta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z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dospawaną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blachą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ma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zostać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zabezpieczony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do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R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60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AA080A">
        <w:rPr>
          <w:rFonts w:ascii="Bookman Old Style" w:hAnsi="Bookman Old Style"/>
          <w:color w:val="000000"/>
          <w:shd w:val="clear" w:color="auto" w:fill="FFFFFF"/>
        </w:rPr>
        <w:t>.</w:t>
      </w:r>
    </w:p>
    <w:p w:rsidR="00AA080A" w:rsidRPr="00032D0A" w:rsidRDefault="00AA080A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0000"/>
          <w:shd w:val="clear" w:color="auto" w:fill="FFFFFF"/>
        </w:rPr>
      </w:pPr>
    </w:p>
    <w:p w:rsidR="007D6D04" w:rsidRDefault="007D6D04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hd w:val="clear" w:color="auto" w:fill="FFFFFF"/>
        </w:rPr>
      </w:pPr>
      <w:r>
        <w:rPr>
          <w:rFonts w:ascii="Bookman Old Style" w:hAnsi="Bookman Old Style"/>
          <w:b/>
          <w:color w:val="0070C0"/>
          <w:shd w:val="clear" w:color="auto" w:fill="FFFFFF"/>
        </w:rPr>
        <w:t>Odp.:</w:t>
      </w:r>
    </w:p>
    <w:p w:rsidR="00032D0A" w:rsidRDefault="007D6D04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hd w:val="clear" w:color="auto" w:fill="FFFFFF"/>
        </w:rPr>
      </w:pPr>
      <w:r>
        <w:rPr>
          <w:rFonts w:ascii="Bookman Old Style" w:hAnsi="Bookman Old Style"/>
          <w:b/>
          <w:color w:val="0070C0"/>
          <w:shd w:val="clear" w:color="auto" w:fill="FFFFFF"/>
        </w:rPr>
        <w:t>Z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akres</w:t>
      </w:r>
      <w:r w:rsidR="00032D0A" w:rsidRPr="00AA080A">
        <w:rPr>
          <w:rFonts w:ascii="Bookman Old Style" w:hAnsi="Bookman Old Style"/>
          <w:b/>
          <w:color w:val="0070C0"/>
        </w:rPr>
        <w:t xml:space="preserve"> 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pokazano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na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rys</w:t>
      </w:r>
      <w:r>
        <w:rPr>
          <w:rFonts w:ascii="Bookman Old Style" w:hAnsi="Bookman Old Style"/>
          <w:b/>
          <w:color w:val="0070C0"/>
          <w:shd w:val="clear" w:color="auto" w:fill="FFFFFF"/>
        </w:rPr>
        <w:t>unku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K/02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–</w:t>
      </w:r>
      <w:r w:rsidR="00AA080A">
        <w:rPr>
          <w:rFonts w:ascii="Bookman Old Style" w:hAnsi="Bookman Old Style"/>
          <w:b/>
          <w:color w:val="0070C0"/>
          <w:shd w:val="clear" w:color="auto" w:fill="FFFFFF"/>
        </w:rPr>
        <w:t xml:space="preserve"> z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abezpieczona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musi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zostać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cała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blacha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+ nakrętka,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następnie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strop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należy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wytynkować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metodą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torkretowania. Zabezpieczenie dotyczy powierzchni stykowej z ogniem, czyli od dołu i po bokach – krawędzi</w:t>
      </w:r>
      <w:r w:rsidR="00AA080A">
        <w:rPr>
          <w:rFonts w:ascii="Bookman Old Style" w:hAnsi="Bookman Old Style"/>
          <w:b/>
          <w:color w:val="0070C0"/>
          <w:shd w:val="clear" w:color="auto" w:fill="FFFFFF"/>
        </w:rPr>
        <w:t>.</w:t>
      </w:r>
    </w:p>
    <w:p w:rsidR="00AA080A" w:rsidRPr="00AA080A" w:rsidRDefault="00AA080A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hd w:val="clear" w:color="auto" w:fill="FFFFFF"/>
        </w:rPr>
      </w:pPr>
    </w:p>
    <w:p w:rsidR="00032D0A" w:rsidRPr="00032D0A" w:rsidRDefault="00032D0A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032D0A">
        <w:rPr>
          <w:rFonts w:ascii="Bookman Old Style" w:hAnsi="Bookman Old Style"/>
          <w:color w:val="000000"/>
          <w:shd w:val="clear" w:color="auto" w:fill="FFFFFF"/>
        </w:rPr>
        <w:t>2.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Prosimy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o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doprecyzowanie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połączenia-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uszczelnienia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 xml:space="preserve">nowoprojektowanej płyty żelbetowej z istniejącymi murami </w:t>
      </w:r>
    </w:p>
    <w:p w:rsidR="007D6D04" w:rsidRDefault="00032D0A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hd w:val="clear" w:color="auto" w:fill="FFFFFF"/>
        </w:rPr>
      </w:pPr>
      <w:r w:rsidRPr="00AA080A">
        <w:rPr>
          <w:rFonts w:ascii="Bookman Old Style" w:hAnsi="Bookman Old Style"/>
          <w:b/>
          <w:color w:val="0070C0"/>
          <w:shd w:val="clear" w:color="auto" w:fill="FFFFFF"/>
        </w:rPr>
        <w:t xml:space="preserve">Odp.: </w:t>
      </w:r>
    </w:p>
    <w:p w:rsidR="00AA080A" w:rsidRDefault="007D6D04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hd w:val="clear" w:color="auto" w:fill="FFFFFF"/>
        </w:rPr>
      </w:pPr>
      <w:r>
        <w:rPr>
          <w:rFonts w:ascii="Bookman Old Style" w:hAnsi="Bookman Old Style"/>
          <w:b/>
          <w:color w:val="0070C0"/>
          <w:shd w:val="clear" w:color="auto" w:fill="FFFFFF"/>
        </w:rPr>
        <w:t>N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 xml:space="preserve">ależy wylać płytę betonową do istniejącej ściany z zachowaniem dylatacji 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lastRenderedPageBreak/>
        <w:t xml:space="preserve">2cm, na izolację termiczną ściany wstawić (wciąć) opierzenie z blachy tytanowo-cynkowej, papę wywinąć na styropian pod blachę </w:t>
      </w:r>
      <w:proofErr w:type="spellStart"/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opierzeniową</w:t>
      </w:r>
      <w:proofErr w:type="spellEnd"/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 xml:space="preserve"> i zamocować mechanicznie. </w:t>
      </w:r>
    </w:p>
    <w:p w:rsidR="00AA080A" w:rsidRDefault="00AA080A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hd w:val="clear" w:color="auto" w:fill="FFFFFF"/>
        </w:rPr>
      </w:pPr>
    </w:p>
    <w:p w:rsidR="00AA080A" w:rsidRDefault="00032D0A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032D0A">
        <w:rPr>
          <w:rFonts w:ascii="Bookman Old Style" w:hAnsi="Bookman Old Style"/>
          <w:color w:val="000000"/>
          <w:shd w:val="clear" w:color="auto" w:fill="FFFFFF"/>
        </w:rPr>
        <w:t>3.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Prosimy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o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doprecyzowanie</w:t>
      </w:r>
      <w:r w:rsidR="007D6D04">
        <w:rPr>
          <w:rFonts w:ascii="Bookman Old Style" w:hAnsi="Bookman Old Style"/>
          <w:color w:val="000000"/>
          <w:shd w:val="clear" w:color="auto" w:fill="FFFFFF"/>
        </w:rPr>
        <w:t>,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z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jakiego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rodzaju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blachy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należy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wykonać opierzenia</w:t>
      </w:r>
      <w:r w:rsidR="00AA080A">
        <w:rPr>
          <w:rFonts w:ascii="Bookman Old Style" w:hAnsi="Bookman Old Style"/>
          <w:color w:val="000000"/>
          <w:shd w:val="clear" w:color="auto" w:fill="FFFFFF"/>
        </w:rPr>
        <w:t>.</w:t>
      </w:r>
    </w:p>
    <w:p w:rsidR="00032D0A" w:rsidRPr="00032D0A" w:rsidRDefault="00032D0A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0000"/>
          <w:shd w:val="clear" w:color="auto" w:fill="FFFFFF"/>
        </w:rPr>
      </w:pPr>
    </w:p>
    <w:p w:rsidR="007D6D04" w:rsidRDefault="007D6D04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hd w:val="clear" w:color="auto" w:fill="FFFFFF"/>
        </w:rPr>
      </w:pPr>
      <w:r>
        <w:rPr>
          <w:rFonts w:ascii="Bookman Old Style" w:hAnsi="Bookman Old Style"/>
          <w:b/>
          <w:color w:val="0070C0"/>
          <w:shd w:val="clear" w:color="auto" w:fill="FFFFFF"/>
        </w:rPr>
        <w:t>Odp.:</w:t>
      </w:r>
    </w:p>
    <w:p w:rsidR="00032D0A" w:rsidRDefault="007D6D04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hd w:val="clear" w:color="auto" w:fill="FFFFFF"/>
        </w:rPr>
      </w:pPr>
      <w:r>
        <w:rPr>
          <w:rFonts w:ascii="Bookman Old Style" w:hAnsi="Bookman Old Style"/>
          <w:b/>
          <w:color w:val="0070C0"/>
          <w:shd w:val="clear" w:color="auto" w:fill="FFFFFF"/>
        </w:rPr>
        <w:t>Wykonawca musi z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astosować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blachę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tytan-cynk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 xml:space="preserve">0,7mm. </w:t>
      </w:r>
    </w:p>
    <w:p w:rsidR="00AA080A" w:rsidRPr="00AA080A" w:rsidRDefault="00AA080A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hd w:val="clear" w:color="auto" w:fill="FFFFFF"/>
        </w:rPr>
      </w:pPr>
    </w:p>
    <w:p w:rsidR="00AA080A" w:rsidRDefault="00032D0A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032D0A">
        <w:rPr>
          <w:rFonts w:ascii="Bookman Old Style" w:hAnsi="Bookman Old Style"/>
          <w:color w:val="000000"/>
          <w:shd w:val="clear" w:color="auto" w:fill="FFFFFF"/>
        </w:rPr>
        <w:t>4.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Prosimy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o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przekazanie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projektu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architektury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według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którego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 xml:space="preserve">należy 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wykonać zadaszenie zejścia do piwnicy oraz barierki zgodnie z pkt</w:t>
      </w:r>
      <w:r w:rsidR="0007028D">
        <w:rPr>
          <w:rFonts w:ascii="Bookman Old Style" w:hAnsi="Bookman Old Style"/>
          <w:color w:val="000000"/>
          <w:shd w:val="clear" w:color="auto" w:fill="FFFFFF"/>
        </w:rPr>
        <w:t>.</w:t>
      </w:r>
      <w:r w:rsidRPr="00032D0A">
        <w:rPr>
          <w:rFonts w:ascii="Bookman Old Style" w:hAnsi="Bookman Old Style"/>
          <w:color w:val="000000"/>
          <w:shd w:val="clear" w:color="auto" w:fill="FFFFFF"/>
        </w:rPr>
        <w:t xml:space="preserve"> 20 opisu na rys. nr k/02</w:t>
      </w:r>
      <w:r w:rsidR="00AA080A">
        <w:rPr>
          <w:rFonts w:ascii="Bookman Old Style" w:hAnsi="Bookman Old Style"/>
          <w:color w:val="000000"/>
          <w:shd w:val="clear" w:color="auto" w:fill="FFFFFF"/>
        </w:rPr>
        <w:t>.</w:t>
      </w:r>
    </w:p>
    <w:p w:rsidR="00032D0A" w:rsidRPr="00032D0A" w:rsidRDefault="00032D0A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0000"/>
          <w:shd w:val="clear" w:color="auto" w:fill="FFFFFF"/>
        </w:rPr>
      </w:pPr>
    </w:p>
    <w:p w:rsidR="007D6D04" w:rsidRDefault="007D6D04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hd w:val="clear" w:color="auto" w:fill="FFFFFF"/>
        </w:rPr>
      </w:pPr>
      <w:r>
        <w:rPr>
          <w:rFonts w:ascii="Bookman Old Style" w:hAnsi="Bookman Old Style"/>
          <w:b/>
          <w:color w:val="0070C0"/>
          <w:shd w:val="clear" w:color="auto" w:fill="FFFFFF"/>
        </w:rPr>
        <w:t xml:space="preserve">Odp.: </w:t>
      </w:r>
    </w:p>
    <w:p w:rsidR="00032D0A" w:rsidRDefault="007D6D04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hd w:val="clear" w:color="auto" w:fill="FFFFFF"/>
        </w:rPr>
      </w:pPr>
      <w:r>
        <w:rPr>
          <w:rFonts w:ascii="Bookman Old Style" w:hAnsi="Bookman Old Style"/>
          <w:b/>
          <w:color w:val="0070C0"/>
          <w:shd w:val="clear" w:color="auto" w:fill="FFFFFF"/>
        </w:rPr>
        <w:t>Z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adaszenie pokazano na rysunku (rys. A/01 w załączeniu). Płytę stropową oddzielić od parkingu prefabrykowanymi słupkami betonowymi uniemożliwiającymi wjazd w rozstawie co 160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proofErr w:type="spellStart"/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cm</w:t>
      </w:r>
      <w:proofErr w:type="spellEnd"/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.</w:t>
      </w:r>
    </w:p>
    <w:p w:rsidR="00AA080A" w:rsidRPr="00AA080A" w:rsidRDefault="00AA080A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hd w:val="clear" w:color="auto" w:fill="FFFFFF"/>
        </w:rPr>
      </w:pPr>
    </w:p>
    <w:p w:rsidR="00032D0A" w:rsidRDefault="00032D0A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032D0A">
        <w:rPr>
          <w:rFonts w:ascii="Bookman Old Style" w:hAnsi="Bookman Old Style"/>
          <w:color w:val="000000"/>
          <w:shd w:val="clear" w:color="auto" w:fill="FFFFFF"/>
        </w:rPr>
        <w:t>5.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Czy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elementy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kotwiące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przechodzące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przez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istniejący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strop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należy uszczelnić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?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</w:p>
    <w:p w:rsidR="00AA080A" w:rsidRPr="00032D0A" w:rsidRDefault="00AA080A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0000"/>
          <w:shd w:val="clear" w:color="auto" w:fill="FFFFFF"/>
        </w:rPr>
      </w:pPr>
    </w:p>
    <w:p w:rsidR="007D6D04" w:rsidRDefault="007D6D04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hd w:val="clear" w:color="auto" w:fill="FFFFFF"/>
        </w:rPr>
      </w:pPr>
      <w:r>
        <w:rPr>
          <w:rFonts w:ascii="Bookman Old Style" w:hAnsi="Bookman Old Style"/>
          <w:b/>
          <w:color w:val="0070C0"/>
          <w:shd w:val="clear" w:color="auto" w:fill="FFFFFF"/>
        </w:rPr>
        <w:t>Odp.:</w:t>
      </w:r>
    </w:p>
    <w:p w:rsidR="00032D0A" w:rsidRPr="00AA080A" w:rsidRDefault="00032D0A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hd w:val="clear" w:color="auto" w:fill="FFFFFF"/>
        </w:rPr>
      </w:pPr>
      <w:r w:rsidRPr="00AA080A">
        <w:rPr>
          <w:rFonts w:ascii="Bookman Old Style" w:hAnsi="Bookman Old Style"/>
          <w:b/>
          <w:color w:val="0070C0"/>
          <w:shd w:val="clear" w:color="auto" w:fill="FFFFFF"/>
        </w:rPr>
        <w:t>Tak,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Pr="00AA080A">
        <w:rPr>
          <w:rFonts w:ascii="Bookman Old Style" w:hAnsi="Bookman Old Style"/>
          <w:b/>
          <w:color w:val="0070C0"/>
          <w:shd w:val="clear" w:color="auto" w:fill="FFFFFF"/>
        </w:rPr>
        <w:t>na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Pr="00AA080A">
        <w:rPr>
          <w:rFonts w:ascii="Bookman Old Style" w:hAnsi="Bookman Old Style"/>
          <w:b/>
          <w:color w:val="0070C0"/>
          <w:shd w:val="clear" w:color="auto" w:fill="FFFFFF"/>
        </w:rPr>
        <w:t>rys.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Pr="00AA080A">
        <w:rPr>
          <w:rFonts w:ascii="Bookman Old Style" w:hAnsi="Bookman Old Style"/>
          <w:b/>
          <w:color w:val="0070C0"/>
          <w:shd w:val="clear" w:color="auto" w:fill="FFFFFF"/>
        </w:rPr>
        <w:t>K/02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Pr="00AA080A">
        <w:rPr>
          <w:rFonts w:ascii="Bookman Old Style" w:hAnsi="Bookman Old Style"/>
          <w:b/>
          <w:color w:val="0070C0"/>
          <w:shd w:val="clear" w:color="auto" w:fill="FFFFFF"/>
        </w:rPr>
        <w:t>jest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Pr="00AA080A">
        <w:rPr>
          <w:rFonts w:ascii="Bookman Old Style" w:hAnsi="Bookman Old Style"/>
          <w:b/>
          <w:color w:val="0070C0"/>
          <w:shd w:val="clear" w:color="auto" w:fill="FFFFFF"/>
        </w:rPr>
        <w:t>uwaga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Pr="00AA080A">
        <w:rPr>
          <w:rFonts w:ascii="Bookman Old Style" w:hAnsi="Bookman Old Style"/>
          <w:b/>
          <w:color w:val="0070C0"/>
          <w:shd w:val="clear" w:color="auto" w:fill="FFFFFF"/>
        </w:rPr>
        <w:t>„Kotwienie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Pr="00AA080A">
        <w:rPr>
          <w:rFonts w:ascii="Bookman Old Style" w:hAnsi="Bookman Old Style"/>
          <w:b/>
          <w:color w:val="0070C0"/>
          <w:shd w:val="clear" w:color="auto" w:fill="FFFFFF"/>
        </w:rPr>
        <w:t>chemiczne”, czyli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Pr="00AA080A">
        <w:rPr>
          <w:rFonts w:ascii="Bookman Old Style" w:hAnsi="Bookman Old Style"/>
          <w:b/>
          <w:color w:val="0070C0"/>
          <w:shd w:val="clear" w:color="auto" w:fill="FFFFFF"/>
        </w:rPr>
        <w:t>należy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Pr="00AA080A">
        <w:rPr>
          <w:rFonts w:ascii="Bookman Old Style" w:hAnsi="Bookman Old Style"/>
          <w:b/>
          <w:color w:val="0070C0"/>
          <w:shd w:val="clear" w:color="auto" w:fill="FFFFFF"/>
        </w:rPr>
        <w:t>uzupełnić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Pr="00AA080A">
        <w:rPr>
          <w:rFonts w:ascii="Bookman Old Style" w:hAnsi="Bookman Old Style"/>
          <w:b/>
          <w:color w:val="0070C0"/>
          <w:shd w:val="clear" w:color="auto" w:fill="FFFFFF"/>
        </w:rPr>
        <w:t>od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Pr="00AA080A">
        <w:rPr>
          <w:rFonts w:ascii="Bookman Old Style" w:hAnsi="Bookman Old Style"/>
          <w:b/>
          <w:color w:val="0070C0"/>
          <w:shd w:val="clear" w:color="auto" w:fill="FFFFFF"/>
        </w:rPr>
        <w:t>góry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Pr="00AA080A">
        <w:rPr>
          <w:rFonts w:ascii="Bookman Old Style" w:hAnsi="Bookman Old Style"/>
          <w:b/>
          <w:color w:val="0070C0"/>
          <w:shd w:val="clear" w:color="auto" w:fill="FFFFFF"/>
        </w:rPr>
        <w:t>otwory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Pr="00AA080A">
        <w:rPr>
          <w:rFonts w:ascii="Bookman Old Style" w:hAnsi="Bookman Old Style"/>
          <w:b/>
          <w:color w:val="0070C0"/>
          <w:shd w:val="clear" w:color="auto" w:fill="FFFFFF"/>
        </w:rPr>
        <w:t>montażowe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Pr="00AA080A">
        <w:rPr>
          <w:rFonts w:ascii="Bookman Old Style" w:hAnsi="Bookman Old Style"/>
          <w:b/>
          <w:color w:val="0070C0"/>
          <w:shd w:val="clear" w:color="auto" w:fill="FFFFFF"/>
        </w:rPr>
        <w:t>masą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Pr="00AA080A">
        <w:rPr>
          <w:rFonts w:ascii="Bookman Old Style" w:hAnsi="Bookman Old Style"/>
          <w:b/>
          <w:color w:val="0070C0"/>
          <w:shd w:val="clear" w:color="auto" w:fill="FFFFFF"/>
        </w:rPr>
        <w:t xml:space="preserve">żywiczną. </w:t>
      </w:r>
    </w:p>
    <w:p w:rsidR="00032D0A" w:rsidRDefault="00032D0A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hd w:val="clear" w:color="auto" w:fill="FFFFFF"/>
        </w:rPr>
      </w:pPr>
      <w:r w:rsidRPr="00AA080A">
        <w:rPr>
          <w:rFonts w:ascii="Bookman Old Style" w:hAnsi="Bookman Old Style"/>
          <w:b/>
          <w:color w:val="0070C0"/>
          <w:shd w:val="clear" w:color="auto" w:fill="FFFFFF"/>
        </w:rPr>
        <w:t>Otwory montażowe oraz elementy mocujące po obwodzie uszczelnić masami dekarskimi.</w:t>
      </w:r>
    </w:p>
    <w:p w:rsidR="00AA080A" w:rsidRPr="00AA080A" w:rsidRDefault="00AA080A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hd w:val="clear" w:color="auto" w:fill="FFFFFF"/>
        </w:rPr>
      </w:pPr>
    </w:p>
    <w:p w:rsidR="00AA080A" w:rsidRDefault="00032D0A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032D0A">
        <w:rPr>
          <w:rFonts w:ascii="Bookman Old Style" w:hAnsi="Bookman Old Style"/>
          <w:color w:val="000000"/>
          <w:shd w:val="clear" w:color="auto" w:fill="FFFFFF"/>
        </w:rPr>
        <w:t>6.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Prosimy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o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potwierdzenie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czy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należy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tylko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wykonać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tynk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tradycyjny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 xml:space="preserve">na 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ubytkach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w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stropach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czy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należy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zastosować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masy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naprawcze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 xml:space="preserve">do 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konstrukcji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żelbetowych</w:t>
      </w:r>
      <w:r w:rsidR="00AA080A">
        <w:rPr>
          <w:rFonts w:ascii="Bookman Old Style" w:hAnsi="Bookman Old Style"/>
          <w:color w:val="000000"/>
          <w:shd w:val="clear" w:color="auto" w:fill="FFFFFF"/>
        </w:rPr>
        <w:t>.</w:t>
      </w:r>
    </w:p>
    <w:p w:rsidR="00032D0A" w:rsidRDefault="00032D0A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0000"/>
          <w:shd w:val="clear" w:color="auto" w:fill="FFFFFF"/>
        </w:rPr>
      </w:pPr>
    </w:p>
    <w:p w:rsidR="007D6D04" w:rsidRDefault="007D6D04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hd w:val="clear" w:color="auto" w:fill="FFFFFF"/>
        </w:rPr>
      </w:pPr>
      <w:r>
        <w:rPr>
          <w:rFonts w:ascii="Bookman Old Style" w:hAnsi="Bookman Old Style"/>
          <w:b/>
          <w:color w:val="0070C0"/>
          <w:shd w:val="clear" w:color="auto" w:fill="FFFFFF"/>
        </w:rPr>
        <w:t>Odp.:</w:t>
      </w:r>
    </w:p>
    <w:p w:rsidR="007D6D04" w:rsidRDefault="007D6D04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hd w:val="clear" w:color="auto" w:fill="FFFFFF"/>
        </w:rPr>
      </w:pPr>
      <w:r>
        <w:rPr>
          <w:rFonts w:ascii="Bookman Old Style" w:hAnsi="Bookman Old Style"/>
          <w:b/>
          <w:color w:val="0070C0"/>
          <w:shd w:val="clear" w:color="auto" w:fill="FFFFFF"/>
        </w:rPr>
        <w:t>N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ależy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zastosować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masy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naprawcze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+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oczyszczenie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istniejącego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zbrojenia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i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</w:p>
    <w:p w:rsidR="00032D0A" w:rsidRDefault="00032D0A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hd w:val="clear" w:color="auto" w:fill="FFFFFF"/>
        </w:rPr>
      </w:pPr>
      <w:r w:rsidRPr="00AA080A">
        <w:rPr>
          <w:rFonts w:ascii="Bookman Old Style" w:hAnsi="Bookman Old Style"/>
          <w:b/>
          <w:color w:val="0070C0"/>
          <w:shd w:val="clear" w:color="auto" w:fill="FFFFFF"/>
        </w:rPr>
        <w:t>zab</w:t>
      </w:r>
      <w:r w:rsidR="007D6D04">
        <w:rPr>
          <w:rFonts w:ascii="Bookman Old Style" w:hAnsi="Bookman Old Style"/>
          <w:b/>
          <w:color w:val="0070C0"/>
          <w:shd w:val="clear" w:color="auto" w:fill="FFFFFF"/>
        </w:rPr>
        <w:t>e</w:t>
      </w:r>
      <w:r w:rsidRPr="00AA080A">
        <w:rPr>
          <w:rFonts w:ascii="Bookman Old Style" w:hAnsi="Bookman Old Style"/>
          <w:b/>
          <w:color w:val="0070C0"/>
          <w:shd w:val="clear" w:color="auto" w:fill="FFFFFF"/>
        </w:rPr>
        <w:t>zpieczenie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Pr="00AA080A">
        <w:rPr>
          <w:rFonts w:ascii="Bookman Old Style" w:hAnsi="Bookman Old Style"/>
          <w:b/>
          <w:color w:val="0070C0"/>
          <w:shd w:val="clear" w:color="auto" w:fill="FFFFFF"/>
        </w:rPr>
        <w:t>go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Pr="00AA080A">
        <w:rPr>
          <w:rFonts w:ascii="Bookman Old Style" w:hAnsi="Bookman Old Style"/>
          <w:b/>
          <w:color w:val="0070C0"/>
          <w:shd w:val="clear" w:color="auto" w:fill="FFFFFF"/>
        </w:rPr>
        <w:t xml:space="preserve">poprzez 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Pr="00AA080A">
        <w:rPr>
          <w:rFonts w:ascii="Bookman Old Style" w:hAnsi="Bookman Old Style"/>
          <w:b/>
          <w:color w:val="0070C0"/>
          <w:shd w:val="clear" w:color="auto" w:fill="FFFFFF"/>
        </w:rPr>
        <w:t>pomalowanie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Pr="00AA080A">
        <w:rPr>
          <w:rFonts w:ascii="Bookman Old Style" w:hAnsi="Bookman Old Style"/>
          <w:b/>
          <w:color w:val="0070C0"/>
          <w:shd w:val="clear" w:color="auto" w:fill="FFFFFF"/>
        </w:rPr>
        <w:t>farbami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Pr="00AA080A">
        <w:rPr>
          <w:rFonts w:ascii="Bookman Old Style" w:hAnsi="Bookman Old Style"/>
          <w:b/>
          <w:color w:val="0070C0"/>
          <w:shd w:val="clear" w:color="auto" w:fill="FFFFFF"/>
        </w:rPr>
        <w:t>antykorozyjnymi.</w:t>
      </w:r>
    </w:p>
    <w:p w:rsidR="00AA080A" w:rsidRPr="00AA080A" w:rsidRDefault="00AA080A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hd w:val="clear" w:color="auto" w:fill="FFFFFF"/>
        </w:rPr>
      </w:pPr>
    </w:p>
    <w:p w:rsidR="00EA74E7" w:rsidRDefault="00032D0A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032D0A">
        <w:rPr>
          <w:rFonts w:ascii="Bookman Old Style" w:hAnsi="Bookman Old Style"/>
          <w:color w:val="000000"/>
          <w:shd w:val="clear" w:color="auto" w:fill="FFFFFF"/>
        </w:rPr>
        <w:t>7.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Czy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należy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wykonać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tynk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tylko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na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stopie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czy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na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podciągach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również</w:t>
      </w:r>
      <w:r w:rsidR="00AA080A">
        <w:rPr>
          <w:rFonts w:ascii="Bookman Old Style" w:hAnsi="Bookman Old Style"/>
          <w:color w:val="000000"/>
          <w:shd w:val="clear" w:color="auto" w:fill="FFFFFF"/>
        </w:rPr>
        <w:t>.</w:t>
      </w:r>
    </w:p>
    <w:p w:rsidR="00AA080A" w:rsidRDefault="00AA080A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0000"/>
          <w:shd w:val="clear" w:color="auto" w:fill="FFFFFF"/>
        </w:rPr>
      </w:pPr>
    </w:p>
    <w:p w:rsidR="007D6D04" w:rsidRDefault="007D6D04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hd w:val="clear" w:color="auto" w:fill="FFFFFF"/>
        </w:rPr>
      </w:pPr>
      <w:r>
        <w:rPr>
          <w:rFonts w:ascii="Bookman Old Style" w:hAnsi="Bookman Old Style"/>
          <w:b/>
          <w:color w:val="0070C0"/>
          <w:shd w:val="clear" w:color="auto" w:fill="FFFFFF"/>
        </w:rPr>
        <w:t>Odp.:</w:t>
      </w:r>
    </w:p>
    <w:p w:rsidR="00AA080A" w:rsidRDefault="007D6D04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hd w:val="clear" w:color="auto" w:fill="FFFFFF"/>
        </w:rPr>
      </w:pPr>
      <w:r>
        <w:rPr>
          <w:rFonts w:ascii="Bookman Old Style" w:hAnsi="Bookman Old Style"/>
          <w:b/>
          <w:color w:val="0070C0"/>
          <w:shd w:val="clear" w:color="auto" w:fill="FFFFFF"/>
        </w:rPr>
        <w:t>Należy t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ynkować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tylko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stropy.</w:t>
      </w:r>
    </w:p>
    <w:p w:rsidR="00AA080A" w:rsidRDefault="00AA080A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hd w:val="clear" w:color="auto" w:fill="FFFFFF"/>
        </w:rPr>
      </w:pPr>
    </w:p>
    <w:p w:rsidR="00AA080A" w:rsidRDefault="00032D0A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032D0A">
        <w:rPr>
          <w:rFonts w:ascii="Bookman Old Style" w:hAnsi="Bookman Old Style"/>
          <w:color w:val="000000"/>
          <w:shd w:val="clear" w:color="auto" w:fill="FFFFFF"/>
        </w:rPr>
        <w:t>8.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W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związku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ze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zbyt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małą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przestrzenią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w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piwnicy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pomiędzy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stropem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 xml:space="preserve">a 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zbiornikami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z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ropą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nie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ma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możliwości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wykonania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tynków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tradycyjnych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-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czy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należy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w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tym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miejscu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wykonać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tynk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a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jeśli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tak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to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 xml:space="preserve">czy 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zamawiający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zdemontuje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istniejące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zbiorniki</w:t>
      </w:r>
      <w:r w:rsidR="00AA080A">
        <w:rPr>
          <w:rFonts w:ascii="Bookman Old Style" w:hAnsi="Bookman Old Style"/>
          <w:color w:val="000000"/>
          <w:shd w:val="clear" w:color="auto" w:fill="FFFFFF"/>
        </w:rPr>
        <w:t>.</w:t>
      </w:r>
    </w:p>
    <w:p w:rsidR="00032D0A" w:rsidRPr="00032D0A" w:rsidRDefault="00032D0A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0000"/>
          <w:shd w:val="clear" w:color="auto" w:fill="FFFFFF"/>
        </w:rPr>
      </w:pPr>
    </w:p>
    <w:p w:rsidR="007D6D04" w:rsidRDefault="007D6D04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hd w:val="clear" w:color="auto" w:fill="FFFFFF"/>
        </w:rPr>
      </w:pPr>
      <w:r>
        <w:rPr>
          <w:rFonts w:ascii="Bookman Old Style" w:hAnsi="Bookman Old Style"/>
          <w:b/>
          <w:color w:val="0070C0"/>
          <w:shd w:val="clear" w:color="auto" w:fill="FFFFFF"/>
        </w:rPr>
        <w:t>Odp.:</w:t>
      </w:r>
    </w:p>
    <w:p w:rsidR="00032D0A" w:rsidRDefault="007D6D04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hd w:val="clear" w:color="auto" w:fill="FFFFFF"/>
        </w:rPr>
      </w:pPr>
      <w:r>
        <w:rPr>
          <w:rFonts w:ascii="Bookman Old Style" w:hAnsi="Bookman Old Style"/>
          <w:b/>
          <w:color w:val="0070C0"/>
          <w:shd w:val="clear" w:color="auto" w:fill="FFFFFF"/>
        </w:rPr>
        <w:t>Z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 xml:space="preserve">biorniki do demontażu, wykonanie tynków, zamontowanie zbiorników i sprawdzenie  szczelności ich połączeń </w:t>
      </w:r>
      <w:r>
        <w:rPr>
          <w:rFonts w:ascii="Bookman Old Style" w:hAnsi="Bookman Old Style"/>
          <w:b/>
          <w:color w:val="0070C0"/>
          <w:shd w:val="clear" w:color="auto" w:fill="FFFFFF"/>
        </w:rPr>
        <w:t xml:space="preserve">znajduje się 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po stronie Wykonawcy.</w:t>
      </w:r>
    </w:p>
    <w:p w:rsidR="00AA080A" w:rsidRPr="00AA080A" w:rsidRDefault="00AA080A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hd w:val="clear" w:color="auto" w:fill="FFFFFF"/>
        </w:rPr>
      </w:pPr>
    </w:p>
    <w:p w:rsidR="00032D0A" w:rsidRDefault="00032D0A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032D0A">
        <w:rPr>
          <w:rFonts w:ascii="Bookman Old Style" w:hAnsi="Bookman Old Style"/>
          <w:color w:val="000000"/>
          <w:shd w:val="clear" w:color="auto" w:fill="FFFFFF"/>
        </w:rPr>
        <w:t>9.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Czy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istniejące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kanały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i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rury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przechodzące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przez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strop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 xml:space="preserve">należy 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pozostawić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?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</w:p>
    <w:p w:rsidR="00AA080A" w:rsidRPr="00032D0A" w:rsidRDefault="00AA080A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0000"/>
          <w:shd w:val="clear" w:color="auto" w:fill="FFFFFF"/>
        </w:rPr>
      </w:pPr>
    </w:p>
    <w:p w:rsidR="007D6D04" w:rsidRDefault="007D6D04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hd w:val="clear" w:color="auto" w:fill="FFFFFF"/>
        </w:rPr>
      </w:pPr>
      <w:r>
        <w:rPr>
          <w:rFonts w:ascii="Bookman Old Style" w:hAnsi="Bookman Old Style"/>
          <w:b/>
          <w:color w:val="0070C0"/>
          <w:shd w:val="clear" w:color="auto" w:fill="FFFFFF"/>
        </w:rPr>
        <w:t>Odp.:</w:t>
      </w:r>
    </w:p>
    <w:p w:rsidR="00032D0A" w:rsidRDefault="007D6D04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hd w:val="clear" w:color="auto" w:fill="FFFFFF"/>
        </w:rPr>
      </w:pPr>
      <w:r w:rsidRPr="007D6D04">
        <w:rPr>
          <w:rFonts w:ascii="Bookman Old Style" w:hAnsi="Bookman Old Style"/>
          <w:b/>
          <w:bCs/>
          <w:color w:val="0070C0"/>
          <w:shd w:val="clear" w:color="auto" w:fill="FFFFFF"/>
        </w:rPr>
        <w:t>N</w:t>
      </w:r>
      <w:r w:rsidR="00032D0A" w:rsidRPr="007D6D04">
        <w:rPr>
          <w:rFonts w:ascii="Bookman Old Style" w:hAnsi="Bookman Old Style"/>
          <w:b/>
          <w:bCs/>
          <w:color w:val="0070C0"/>
          <w:shd w:val="clear" w:color="auto" w:fill="FFFFFF"/>
        </w:rPr>
        <w:t>a</w:t>
      </w:r>
      <w:r w:rsidR="0007028D">
        <w:rPr>
          <w:rFonts w:ascii="Bookman Old Style" w:hAnsi="Bookman Old Style"/>
          <w:b/>
          <w:bCs/>
          <w:color w:val="0070C0"/>
          <w:shd w:val="clear" w:color="auto" w:fill="FFFFFF"/>
        </w:rPr>
        <w:t xml:space="preserve"> </w:t>
      </w:r>
      <w:r w:rsidR="00032D0A" w:rsidRPr="007D6D04">
        <w:rPr>
          <w:rFonts w:ascii="Bookman Old Style" w:hAnsi="Bookman Old Style"/>
          <w:b/>
          <w:bCs/>
          <w:color w:val="0070C0"/>
          <w:shd w:val="clear" w:color="auto" w:fill="FFFFFF"/>
        </w:rPr>
        <w:t>etapie</w:t>
      </w:r>
      <w:r w:rsidR="0007028D">
        <w:rPr>
          <w:rFonts w:ascii="Bookman Old Style" w:hAnsi="Bookman Old Style"/>
          <w:b/>
          <w:bCs/>
          <w:color w:val="0070C0"/>
          <w:shd w:val="clear" w:color="auto" w:fill="FFFFFF"/>
        </w:rPr>
        <w:t xml:space="preserve"> </w:t>
      </w:r>
      <w:r w:rsidR="00032D0A" w:rsidRPr="007D6D04">
        <w:rPr>
          <w:rFonts w:ascii="Bookman Old Style" w:hAnsi="Bookman Old Style"/>
          <w:b/>
          <w:bCs/>
          <w:color w:val="0070C0"/>
          <w:shd w:val="clear" w:color="auto" w:fill="FFFFFF"/>
        </w:rPr>
        <w:t>realizacji</w:t>
      </w:r>
      <w:r w:rsidR="0007028D">
        <w:rPr>
          <w:rFonts w:ascii="Bookman Old Style" w:hAnsi="Bookman Old Style"/>
          <w:b/>
          <w:bCs/>
          <w:color w:val="0070C0"/>
          <w:shd w:val="clear" w:color="auto" w:fill="FFFFFF"/>
        </w:rPr>
        <w:t xml:space="preserve"> </w:t>
      </w:r>
      <w:r w:rsidR="0068206D">
        <w:rPr>
          <w:rFonts w:ascii="Bookman Old Style" w:hAnsi="Bookman Old Style"/>
          <w:b/>
          <w:bCs/>
          <w:color w:val="0070C0"/>
          <w:shd w:val="clear" w:color="auto" w:fill="FFFFFF"/>
        </w:rPr>
        <w:t>Zamawiający</w:t>
      </w:r>
      <w:r w:rsidR="0007028D">
        <w:rPr>
          <w:rFonts w:ascii="Bookman Old Style" w:hAnsi="Bookman Old Style"/>
          <w:b/>
          <w:bCs/>
          <w:color w:val="0070C0"/>
          <w:shd w:val="clear" w:color="auto" w:fill="FFFFFF"/>
        </w:rPr>
        <w:t xml:space="preserve"> </w:t>
      </w:r>
      <w:r w:rsidR="00032D0A" w:rsidRPr="007D6D04">
        <w:rPr>
          <w:rFonts w:ascii="Bookman Old Style" w:hAnsi="Bookman Old Style"/>
          <w:b/>
          <w:bCs/>
          <w:color w:val="0070C0"/>
          <w:shd w:val="clear" w:color="auto" w:fill="FFFFFF"/>
        </w:rPr>
        <w:t>wskaże</w:t>
      </w:r>
      <w:r w:rsidR="0007028D">
        <w:rPr>
          <w:rFonts w:ascii="Bookman Old Style" w:hAnsi="Bookman Old Style"/>
          <w:b/>
          <w:bCs/>
          <w:color w:val="0070C0"/>
          <w:shd w:val="clear" w:color="auto" w:fill="FFFFFF"/>
        </w:rPr>
        <w:t xml:space="preserve"> </w:t>
      </w:r>
      <w:r w:rsidR="00032D0A" w:rsidRPr="007D6D04">
        <w:rPr>
          <w:rFonts w:ascii="Bookman Old Style" w:hAnsi="Bookman Old Style"/>
          <w:b/>
          <w:bCs/>
          <w:color w:val="0070C0"/>
          <w:shd w:val="clear" w:color="auto" w:fill="FFFFFF"/>
        </w:rPr>
        <w:t xml:space="preserve">nieczynne </w:t>
      </w:r>
      <w:r w:rsidR="0007028D">
        <w:rPr>
          <w:rFonts w:ascii="Bookman Old Style" w:hAnsi="Bookman Old Style"/>
          <w:b/>
          <w:bCs/>
          <w:color w:val="0070C0"/>
          <w:shd w:val="clear" w:color="auto" w:fill="FFFFFF"/>
        </w:rPr>
        <w:t xml:space="preserve"> </w:t>
      </w:r>
      <w:r w:rsidR="00032D0A" w:rsidRPr="007D6D04">
        <w:rPr>
          <w:rFonts w:ascii="Bookman Old Style" w:hAnsi="Bookman Old Style"/>
          <w:b/>
          <w:bCs/>
          <w:color w:val="0070C0"/>
          <w:shd w:val="clear" w:color="auto" w:fill="FFFFFF"/>
        </w:rPr>
        <w:t>przewody</w:t>
      </w:r>
      <w:r w:rsidR="0007028D">
        <w:rPr>
          <w:rFonts w:ascii="Bookman Old Style" w:hAnsi="Bookman Old Style"/>
          <w:b/>
          <w:bCs/>
          <w:color w:val="0070C0"/>
          <w:shd w:val="clear" w:color="auto" w:fill="FFFFFF"/>
        </w:rPr>
        <w:t xml:space="preserve"> </w:t>
      </w:r>
      <w:r w:rsidR="00032D0A" w:rsidRPr="007D6D04">
        <w:rPr>
          <w:rFonts w:ascii="Bookman Old Style" w:hAnsi="Bookman Old Style"/>
          <w:b/>
          <w:bCs/>
          <w:color w:val="0070C0"/>
          <w:shd w:val="clear" w:color="auto" w:fill="FFFFFF"/>
        </w:rPr>
        <w:t>i</w:t>
      </w:r>
      <w:r w:rsidR="0007028D">
        <w:rPr>
          <w:rFonts w:ascii="Bookman Old Style" w:hAnsi="Bookman Old Style"/>
          <w:b/>
          <w:bCs/>
          <w:color w:val="0070C0"/>
          <w:shd w:val="clear" w:color="auto" w:fill="FFFFFF"/>
        </w:rPr>
        <w:t xml:space="preserve"> </w:t>
      </w:r>
      <w:r w:rsidR="00032D0A" w:rsidRPr="007D6D04">
        <w:rPr>
          <w:rFonts w:ascii="Bookman Old Style" w:hAnsi="Bookman Old Style"/>
          <w:b/>
          <w:bCs/>
          <w:color w:val="0070C0"/>
          <w:shd w:val="clear" w:color="auto" w:fill="FFFFFF"/>
        </w:rPr>
        <w:t>rurociągi</w:t>
      </w:r>
      <w:r w:rsidR="0007028D">
        <w:rPr>
          <w:rFonts w:ascii="Bookman Old Style" w:hAnsi="Bookman Old Style"/>
          <w:b/>
          <w:bCs/>
          <w:color w:val="0070C0"/>
          <w:shd w:val="clear" w:color="auto" w:fill="FFFFFF"/>
        </w:rPr>
        <w:t xml:space="preserve"> </w:t>
      </w:r>
      <w:r w:rsidR="00032D0A" w:rsidRPr="007D6D04">
        <w:rPr>
          <w:rFonts w:ascii="Bookman Old Style" w:hAnsi="Bookman Old Style"/>
          <w:b/>
          <w:bCs/>
          <w:color w:val="0070C0"/>
          <w:shd w:val="clear" w:color="auto" w:fill="FFFFFF"/>
        </w:rPr>
        <w:t>do</w:t>
      </w:r>
      <w:r w:rsidR="0007028D">
        <w:rPr>
          <w:rFonts w:ascii="Bookman Old Style" w:hAnsi="Bookman Old Style"/>
          <w:b/>
          <w:bCs/>
          <w:color w:val="0070C0"/>
          <w:shd w:val="clear" w:color="auto" w:fill="FFFFFF"/>
        </w:rPr>
        <w:t xml:space="preserve"> </w:t>
      </w:r>
      <w:r w:rsidR="00032D0A" w:rsidRPr="007D6D04">
        <w:rPr>
          <w:rFonts w:ascii="Bookman Old Style" w:hAnsi="Bookman Old Style"/>
          <w:b/>
          <w:bCs/>
          <w:color w:val="0070C0"/>
          <w:shd w:val="clear" w:color="auto" w:fill="FFFFFF"/>
        </w:rPr>
        <w:t>usunięcia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.</w:t>
      </w:r>
    </w:p>
    <w:p w:rsidR="00AA080A" w:rsidRPr="00AA080A" w:rsidRDefault="00AA080A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hd w:val="clear" w:color="auto" w:fill="FFFFFF"/>
        </w:rPr>
      </w:pPr>
    </w:p>
    <w:p w:rsidR="00032D0A" w:rsidRDefault="00032D0A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032D0A">
        <w:rPr>
          <w:rFonts w:ascii="Bookman Old Style" w:hAnsi="Bookman Old Style"/>
          <w:color w:val="000000"/>
          <w:shd w:val="clear" w:color="auto" w:fill="FFFFFF"/>
        </w:rPr>
        <w:t>10.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Czy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w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nowoprojektowanej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płycie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żelbetowej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należy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wykonać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dodatkowy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stopień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na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przedłużeniu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schodów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do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piwnicy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AA080A">
        <w:rPr>
          <w:rFonts w:ascii="Bookman Old Style" w:hAnsi="Bookman Old Style"/>
          <w:color w:val="000000"/>
          <w:shd w:val="clear" w:color="auto" w:fill="FFFFFF"/>
        </w:rPr>
        <w:t>.</w:t>
      </w:r>
    </w:p>
    <w:p w:rsidR="00AA080A" w:rsidRPr="00032D0A" w:rsidRDefault="00AA080A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0000"/>
          <w:shd w:val="clear" w:color="auto" w:fill="FFFFFF"/>
        </w:rPr>
      </w:pPr>
    </w:p>
    <w:p w:rsidR="007D6D04" w:rsidRDefault="007D6D04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hd w:val="clear" w:color="auto" w:fill="FFFFFF"/>
        </w:rPr>
      </w:pPr>
      <w:r>
        <w:rPr>
          <w:rFonts w:ascii="Bookman Old Style" w:hAnsi="Bookman Old Style"/>
          <w:b/>
          <w:color w:val="0070C0"/>
          <w:shd w:val="clear" w:color="auto" w:fill="FFFFFF"/>
        </w:rPr>
        <w:t>Odp.:</w:t>
      </w:r>
    </w:p>
    <w:p w:rsidR="00032D0A" w:rsidRDefault="007D6D04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hd w:val="clear" w:color="auto" w:fill="FFFFFF"/>
        </w:rPr>
      </w:pPr>
      <w:r>
        <w:rPr>
          <w:rFonts w:ascii="Bookman Old Style" w:hAnsi="Bookman Old Style"/>
          <w:b/>
          <w:color w:val="0070C0"/>
          <w:shd w:val="clear" w:color="auto" w:fill="FFFFFF"/>
        </w:rPr>
        <w:t>Wykonawca winien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wykonać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jeden</w:t>
      </w:r>
      <w:r w:rsidR="00032D0A" w:rsidRPr="00AA080A">
        <w:rPr>
          <w:rFonts w:ascii="Bookman Old Style" w:hAnsi="Bookman Old Style"/>
          <w:b/>
          <w:color w:val="0070C0"/>
        </w:rPr>
        <w:t xml:space="preserve"> 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dodatkowy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stopień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zejściowy.</w:t>
      </w:r>
    </w:p>
    <w:p w:rsidR="00AA080A" w:rsidRPr="00AA080A" w:rsidRDefault="00AA080A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hd w:val="clear" w:color="auto" w:fill="FFFFFF"/>
        </w:rPr>
      </w:pPr>
    </w:p>
    <w:p w:rsidR="00032D0A" w:rsidRDefault="00032D0A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032D0A">
        <w:rPr>
          <w:rFonts w:ascii="Bookman Old Style" w:hAnsi="Bookman Old Style"/>
          <w:color w:val="000000"/>
          <w:shd w:val="clear" w:color="auto" w:fill="FFFFFF"/>
        </w:rPr>
        <w:t>11.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Czy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przy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wzmacnianiu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stopu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Akerman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należy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zastosować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 xml:space="preserve">mieszankę 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płynną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–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beton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032D0A">
        <w:rPr>
          <w:rFonts w:ascii="Bookman Old Style" w:hAnsi="Bookman Old Style"/>
          <w:color w:val="000000"/>
          <w:shd w:val="clear" w:color="auto" w:fill="FFFFFF"/>
        </w:rPr>
        <w:t>samozagęszczalny</w:t>
      </w:r>
      <w:proofErr w:type="spellEnd"/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czy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zgodnie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z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opisem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 xml:space="preserve">beton 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zagęszczany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mechanicznie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AA080A">
        <w:rPr>
          <w:rFonts w:ascii="Bookman Old Style" w:hAnsi="Bookman Old Style"/>
          <w:color w:val="000000"/>
          <w:shd w:val="clear" w:color="auto" w:fill="FFFFFF"/>
        </w:rPr>
        <w:t>.</w:t>
      </w:r>
    </w:p>
    <w:p w:rsidR="00AA080A" w:rsidRPr="00032D0A" w:rsidRDefault="00AA080A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0000"/>
          <w:shd w:val="clear" w:color="auto" w:fill="FFFFFF"/>
        </w:rPr>
      </w:pPr>
    </w:p>
    <w:p w:rsidR="007D6D04" w:rsidRDefault="007D6D04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hd w:val="clear" w:color="auto" w:fill="FFFFFF"/>
        </w:rPr>
      </w:pPr>
      <w:r>
        <w:rPr>
          <w:rFonts w:ascii="Bookman Old Style" w:hAnsi="Bookman Old Style"/>
          <w:b/>
          <w:color w:val="0070C0"/>
          <w:shd w:val="clear" w:color="auto" w:fill="FFFFFF"/>
        </w:rPr>
        <w:t>Odp.:</w:t>
      </w:r>
    </w:p>
    <w:p w:rsidR="00032D0A" w:rsidRDefault="007D6D04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hd w:val="clear" w:color="auto" w:fill="FFFFFF"/>
        </w:rPr>
      </w:pPr>
      <w:r>
        <w:rPr>
          <w:rFonts w:ascii="Bookman Old Style" w:hAnsi="Bookman Old Style"/>
          <w:b/>
          <w:color w:val="0070C0"/>
          <w:shd w:val="clear" w:color="auto" w:fill="FFFFFF"/>
        </w:rPr>
        <w:lastRenderedPageBreak/>
        <w:t>Wykonawca winien z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astosować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mieszankę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płynną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z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kontrolą</w:t>
      </w:r>
      <w:r w:rsidR="00032D0A" w:rsidRPr="00AA080A">
        <w:rPr>
          <w:rFonts w:ascii="Bookman Old Style" w:hAnsi="Bookman Old Style"/>
          <w:b/>
          <w:color w:val="0070C0"/>
        </w:rPr>
        <w:t xml:space="preserve"> 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wypełnienia,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proofErr w:type="spellStart"/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pkt</w:t>
      </w:r>
      <w:proofErr w:type="spellEnd"/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9,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rys.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K/04.</w:t>
      </w:r>
    </w:p>
    <w:p w:rsidR="00AA080A" w:rsidRPr="00AA080A" w:rsidRDefault="00AA080A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hd w:val="clear" w:color="auto" w:fill="FFFFFF"/>
        </w:rPr>
      </w:pPr>
    </w:p>
    <w:p w:rsidR="00032D0A" w:rsidRDefault="00032D0A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032D0A">
        <w:rPr>
          <w:rFonts w:ascii="Bookman Old Style" w:hAnsi="Bookman Old Style"/>
          <w:color w:val="000000"/>
          <w:shd w:val="clear" w:color="auto" w:fill="FFFFFF"/>
        </w:rPr>
        <w:t>12.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Jakie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prace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należy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przewidzieć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w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przypadku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istniejących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 xml:space="preserve">instalacji 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032D0A">
        <w:rPr>
          <w:rFonts w:ascii="Bookman Old Style" w:hAnsi="Bookman Old Style"/>
          <w:color w:val="000000"/>
          <w:shd w:val="clear" w:color="auto" w:fill="FFFFFF"/>
        </w:rPr>
        <w:t>wod-kan</w:t>
      </w:r>
      <w:proofErr w:type="spellEnd"/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przechodzących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przez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wzmacniany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strop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proofErr w:type="spellStart"/>
      <w:r w:rsidRPr="00032D0A">
        <w:rPr>
          <w:rFonts w:ascii="Bookman Old Style" w:hAnsi="Bookman Old Style"/>
          <w:color w:val="000000"/>
          <w:shd w:val="clear" w:color="auto" w:fill="FFFFFF"/>
        </w:rPr>
        <w:t>akermana</w:t>
      </w:r>
      <w:proofErr w:type="spellEnd"/>
      <w:r w:rsidR="00AA080A">
        <w:rPr>
          <w:rFonts w:ascii="Bookman Old Style" w:hAnsi="Bookman Old Style"/>
          <w:color w:val="000000"/>
          <w:shd w:val="clear" w:color="auto" w:fill="FFFFFF"/>
        </w:rPr>
        <w:t>.</w:t>
      </w:r>
    </w:p>
    <w:p w:rsidR="00AA080A" w:rsidRPr="00032D0A" w:rsidRDefault="00AA080A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0000"/>
          <w:shd w:val="clear" w:color="auto" w:fill="FFFFFF"/>
        </w:rPr>
      </w:pPr>
    </w:p>
    <w:p w:rsidR="008B41E0" w:rsidRDefault="008B41E0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hd w:val="clear" w:color="auto" w:fill="FFFFFF"/>
        </w:rPr>
      </w:pPr>
      <w:r>
        <w:rPr>
          <w:rFonts w:ascii="Bookman Old Style" w:hAnsi="Bookman Old Style"/>
          <w:b/>
          <w:color w:val="0070C0"/>
          <w:shd w:val="clear" w:color="auto" w:fill="FFFFFF"/>
        </w:rPr>
        <w:t>Odp.:</w:t>
      </w:r>
    </w:p>
    <w:p w:rsidR="00032D0A" w:rsidRDefault="008B41E0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hd w:val="clear" w:color="auto" w:fill="FFFFFF"/>
        </w:rPr>
      </w:pPr>
      <w:r>
        <w:rPr>
          <w:rFonts w:ascii="Bookman Old Style" w:hAnsi="Bookman Old Style"/>
          <w:b/>
          <w:color w:val="0070C0"/>
          <w:shd w:val="clear" w:color="auto" w:fill="FFFFFF"/>
        </w:rPr>
        <w:t>Z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abezpiecz</w:t>
      </w:r>
      <w:r w:rsidR="00D60399">
        <w:rPr>
          <w:rFonts w:ascii="Bookman Old Style" w:hAnsi="Bookman Old Style"/>
          <w:b/>
          <w:color w:val="0070C0"/>
          <w:shd w:val="clear" w:color="auto" w:fill="FFFFFF"/>
        </w:rPr>
        <w:t>e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nie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instalacji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lub/i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jej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odtworzenie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tylko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w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 xml:space="preserve">przypadku </w:t>
      </w:r>
      <w:r w:rsidR="0007028D"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="00032D0A" w:rsidRPr="00AA080A">
        <w:rPr>
          <w:rFonts w:ascii="Bookman Old Style" w:hAnsi="Bookman Old Style"/>
          <w:b/>
          <w:color w:val="0070C0"/>
          <w:shd w:val="clear" w:color="auto" w:fill="FFFFFF"/>
        </w:rPr>
        <w:t>uszkodzenia w trakcie robót. Na czas wykonywanych robót powinno zostać zdemontowane podejście kanalizacyjne. Po zakończeniu prac ponownie zamontowane.</w:t>
      </w:r>
    </w:p>
    <w:p w:rsidR="00AA080A" w:rsidRPr="00AA080A" w:rsidRDefault="00AA080A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hd w:val="clear" w:color="auto" w:fill="FFFFFF"/>
        </w:rPr>
      </w:pPr>
    </w:p>
    <w:p w:rsidR="00032D0A" w:rsidRDefault="00032D0A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032D0A">
        <w:rPr>
          <w:rFonts w:ascii="Bookman Old Style" w:hAnsi="Bookman Old Style"/>
          <w:color w:val="000000"/>
          <w:shd w:val="clear" w:color="auto" w:fill="FFFFFF"/>
        </w:rPr>
        <w:t>13.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Czy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należy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przewidzieć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odtworzenie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posadzki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parteru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nad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 xml:space="preserve">wzmacnianym 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032D0A">
        <w:rPr>
          <w:rFonts w:ascii="Bookman Old Style" w:hAnsi="Bookman Old Style"/>
          <w:color w:val="000000"/>
          <w:shd w:val="clear" w:color="auto" w:fill="FFFFFF"/>
        </w:rPr>
        <w:t>stropem.</w:t>
      </w:r>
      <w:r w:rsidR="0007028D">
        <w:rPr>
          <w:rFonts w:ascii="Bookman Old Style" w:hAnsi="Bookman Old Style"/>
          <w:color w:val="000000"/>
          <w:shd w:val="clear" w:color="auto" w:fill="FFFFFF"/>
        </w:rPr>
        <w:t xml:space="preserve"> </w:t>
      </w:r>
    </w:p>
    <w:p w:rsidR="00AA080A" w:rsidRPr="00032D0A" w:rsidRDefault="00AA080A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0000"/>
          <w:shd w:val="clear" w:color="auto" w:fill="FFFFFF"/>
        </w:rPr>
      </w:pPr>
    </w:p>
    <w:p w:rsidR="008B41E0" w:rsidRDefault="00032D0A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hd w:val="clear" w:color="auto" w:fill="FFFFFF"/>
        </w:rPr>
      </w:pPr>
      <w:r w:rsidRPr="00AA080A">
        <w:rPr>
          <w:rFonts w:ascii="Bookman Old Style" w:hAnsi="Bookman Old Style"/>
          <w:b/>
          <w:color w:val="0070C0"/>
          <w:shd w:val="clear" w:color="auto" w:fill="FFFFFF"/>
        </w:rPr>
        <w:t>Odp.:</w:t>
      </w:r>
    </w:p>
    <w:p w:rsidR="00032D0A" w:rsidRDefault="00D60399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hd w:val="clear" w:color="auto" w:fill="FFFFFF"/>
        </w:rPr>
      </w:pPr>
      <w:r>
        <w:rPr>
          <w:rFonts w:ascii="Bookman Old Style" w:hAnsi="Bookman Old Style"/>
          <w:b/>
          <w:color w:val="0070C0"/>
          <w:shd w:val="clear" w:color="auto" w:fill="FFFFFF"/>
        </w:rPr>
        <w:t xml:space="preserve">Wykonawca winien </w:t>
      </w:r>
      <w:r w:rsidRPr="00D60399">
        <w:rPr>
          <w:rFonts w:ascii="Bookman Old Style" w:hAnsi="Bookman Old Style"/>
          <w:b/>
          <w:color w:val="0070C0"/>
          <w:shd w:val="clear" w:color="auto" w:fill="FFFFFF"/>
        </w:rPr>
        <w:t>przewidzieć</w:t>
      </w:r>
      <w:r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Pr="00D60399">
        <w:rPr>
          <w:rFonts w:ascii="Bookman Old Style" w:hAnsi="Bookman Old Style"/>
          <w:b/>
          <w:color w:val="0070C0"/>
          <w:shd w:val="clear" w:color="auto" w:fill="FFFFFF"/>
        </w:rPr>
        <w:t>odtworzenie</w:t>
      </w:r>
      <w:r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Pr="00D60399">
        <w:rPr>
          <w:rFonts w:ascii="Bookman Old Style" w:hAnsi="Bookman Old Style"/>
          <w:b/>
          <w:color w:val="0070C0"/>
          <w:shd w:val="clear" w:color="auto" w:fill="FFFFFF"/>
        </w:rPr>
        <w:t>posadzki</w:t>
      </w:r>
      <w:r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Pr="00D60399">
        <w:rPr>
          <w:rFonts w:ascii="Bookman Old Style" w:hAnsi="Bookman Old Style"/>
          <w:b/>
          <w:color w:val="0070C0"/>
          <w:shd w:val="clear" w:color="auto" w:fill="FFFFFF"/>
        </w:rPr>
        <w:t>parteru</w:t>
      </w:r>
      <w:r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Pr="00D60399">
        <w:rPr>
          <w:rFonts w:ascii="Bookman Old Style" w:hAnsi="Bookman Old Style"/>
          <w:b/>
          <w:color w:val="0070C0"/>
          <w:shd w:val="clear" w:color="auto" w:fill="FFFFFF"/>
        </w:rPr>
        <w:t>nad</w:t>
      </w:r>
      <w:r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Pr="00D60399">
        <w:rPr>
          <w:rFonts w:ascii="Bookman Old Style" w:hAnsi="Bookman Old Style"/>
          <w:b/>
          <w:color w:val="0070C0"/>
          <w:shd w:val="clear" w:color="auto" w:fill="FFFFFF"/>
        </w:rPr>
        <w:t xml:space="preserve">wzmacnianym stropem </w:t>
      </w:r>
      <w:r w:rsidR="00032D0A" w:rsidRPr="00D60399">
        <w:rPr>
          <w:rFonts w:ascii="Bookman Old Style" w:hAnsi="Bookman Old Style"/>
          <w:b/>
          <w:color w:val="0070C0"/>
          <w:shd w:val="clear" w:color="auto" w:fill="FFFFFF"/>
        </w:rPr>
        <w:t>lokalnie</w:t>
      </w:r>
      <w:r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="00032D0A" w:rsidRPr="00D60399">
        <w:rPr>
          <w:rFonts w:ascii="Bookman Old Style" w:hAnsi="Bookman Old Style"/>
          <w:b/>
          <w:color w:val="0070C0"/>
          <w:shd w:val="clear" w:color="auto" w:fill="FFFFFF"/>
        </w:rPr>
        <w:t>na</w:t>
      </w:r>
      <w:r>
        <w:rPr>
          <w:rFonts w:ascii="Bookman Old Style" w:hAnsi="Bookman Old Style"/>
          <w:b/>
          <w:color w:val="0070C0"/>
          <w:shd w:val="clear" w:color="auto" w:fill="FFFFFF"/>
        </w:rPr>
        <w:t xml:space="preserve"> </w:t>
      </w:r>
      <w:r w:rsidR="00032D0A" w:rsidRPr="00D60399">
        <w:rPr>
          <w:rFonts w:ascii="Bookman Old Style" w:hAnsi="Bookman Old Style"/>
          <w:b/>
          <w:color w:val="0070C0"/>
          <w:shd w:val="clear" w:color="auto" w:fill="FFFFFF"/>
        </w:rPr>
        <w:t>styku.</w:t>
      </w:r>
    </w:p>
    <w:p w:rsidR="0007028D" w:rsidRDefault="0007028D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hd w:val="clear" w:color="auto" w:fill="FFFFFF"/>
        </w:rPr>
      </w:pPr>
    </w:p>
    <w:p w:rsidR="0007028D" w:rsidRPr="00D60399" w:rsidRDefault="0007028D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hd w:val="clear" w:color="auto" w:fill="FFFFFF"/>
        </w:rPr>
      </w:pPr>
      <w:r>
        <w:rPr>
          <w:rFonts w:ascii="Bookman Old Style" w:hAnsi="Bookman Old Style"/>
          <w:b/>
          <w:color w:val="0070C0"/>
          <w:shd w:val="clear" w:color="auto" w:fill="FFFFFF"/>
        </w:rPr>
        <w:t>Zamawiający umieszcza na stronie internetowej załącznik, pn:</w:t>
      </w:r>
    </w:p>
    <w:p w:rsidR="00AA080A" w:rsidRDefault="0007028D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</w:rPr>
      </w:pPr>
      <w:r>
        <w:rPr>
          <w:rFonts w:ascii="Bookman Old Style" w:hAnsi="Bookman Old Style"/>
          <w:b/>
          <w:color w:val="0070C0"/>
        </w:rPr>
        <w:t>„</w:t>
      </w:r>
      <w:r w:rsidRPr="0007028D">
        <w:rPr>
          <w:rFonts w:ascii="Bookman Old Style" w:hAnsi="Bookman Old Style"/>
          <w:b/>
          <w:color w:val="0070C0"/>
        </w:rPr>
        <w:t xml:space="preserve">A_01 - </w:t>
      </w:r>
      <w:proofErr w:type="spellStart"/>
      <w:r w:rsidRPr="0007028D">
        <w:rPr>
          <w:rFonts w:ascii="Bookman Old Style" w:hAnsi="Bookman Old Style"/>
          <w:b/>
          <w:color w:val="0070C0"/>
        </w:rPr>
        <w:t>Architektura_zadaszenie_wygrodzenie</w:t>
      </w:r>
      <w:proofErr w:type="spellEnd"/>
      <w:r w:rsidRPr="0007028D">
        <w:rPr>
          <w:rFonts w:ascii="Bookman Old Style" w:hAnsi="Bookman Old Style"/>
          <w:b/>
          <w:color w:val="0070C0"/>
        </w:rPr>
        <w:t xml:space="preserve"> stropu</w:t>
      </w:r>
      <w:r>
        <w:rPr>
          <w:rFonts w:ascii="Bookman Old Style" w:hAnsi="Bookman Old Style"/>
          <w:b/>
          <w:color w:val="0070C0"/>
        </w:rPr>
        <w:t>”</w:t>
      </w:r>
    </w:p>
    <w:p w:rsidR="0007028D" w:rsidRPr="00AA080A" w:rsidRDefault="0007028D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</w:rPr>
      </w:pPr>
    </w:p>
    <w:p w:rsidR="00BB0174" w:rsidRPr="00032D0A" w:rsidRDefault="00032D0A" w:rsidP="00BB0174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032D0A">
        <w:rPr>
          <w:rFonts w:ascii="Bookman Old Style" w:hAnsi="Bookman Old Style"/>
        </w:rPr>
        <w:t xml:space="preserve">Wielkopolskie Centrum Pulmonologii i Torakochirurgii SP ZOZ działając na podstawie art. 284 ust. </w:t>
      </w:r>
      <w:r w:rsidRPr="00032D0A">
        <w:rPr>
          <w:rFonts w:ascii="Bookman Old Style" w:hAnsi="Bookman Old Style"/>
          <w:shd w:val="clear" w:color="auto" w:fill="FFFFFF"/>
        </w:rPr>
        <w:t>3</w:t>
      </w:r>
      <w:r w:rsidRPr="00032D0A">
        <w:rPr>
          <w:rFonts w:ascii="Bookman Old Style" w:hAnsi="Bookman Old Style"/>
        </w:rPr>
        <w:t xml:space="preserve"> ustawy Prawo Zamówień Publicznych z dnia 11 września 2019 r. (Dz. U. 2019r. poz. 2019 ze zm.) przedłuża terminy składania i otwarcia ofert do </w:t>
      </w:r>
      <w:r w:rsidR="00D60399" w:rsidRPr="00EE4B69">
        <w:rPr>
          <w:rFonts w:ascii="Bookman Old Style" w:hAnsi="Bookman Old Style"/>
          <w:b/>
          <w:color w:val="0070C0"/>
        </w:rPr>
        <w:t>25.05.2021</w:t>
      </w:r>
      <w:r w:rsidRPr="00EE4B69">
        <w:rPr>
          <w:rFonts w:ascii="Bookman Old Style" w:hAnsi="Bookman Old Style"/>
          <w:b/>
          <w:color w:val="0070C0"/>
        </w:rPr>
        <w:t xml:space="preserve"> roku.</w:t>
      </w:r>
      <w:r w:rsidR="00BB0174" w:rsidRPr="00BB0174">
        <w:rPr>
          <w:rFonts w:ascii="Bookman Old Style" w:hAnsi="Bookman Old Style"/>
        </w:rPr>
        <w:t xml:space="preserve"> </w:t>
      </w:r>
    </w:p>
    <w:p w:rsidR="00BB0174" w:rsidRDefault="00BB0174" w:rsidP="00BB0174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032D0A">
        <w:rPr>
          <w:rFonts w:ascii="Bookman Old Style" w:hAnsi="Bookman Old Style"/>
        </w:rPr>
        <w:t>Godziny składania i otwarcia ofert pozostają bez zmian.</w:t>
      </w:r>
    </w:p>
    <w:p w:rsidR="00583E3E" w:rsidRPr="00032D0A" w:rsidRDefault="00583E3E" w:rsidP="00BB0174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</w:rPr>
      </w:pPr>
    </w:p>
    <w:p w:rsidR="00EE4B69" w:rsidRPr="00EE4B69" w:rsidRDefault="00EE4B69" w:rsidP="0007028D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</w:rPr>
      </w:pPr>
      <w:r w:rsidRPr="00EE4B69">
        <w:rPr>
          <w:rFonts w:ascii="Bookman Old Style" w:hAnsi="Bookman Old Style"/>
          <w:b/>
          <w:color w:val="0070C0"/>
        </w:rPr>
        <w:t>Zamawiający przedłuża termin związania ofertą do 23.06.2021 r.</w:t>
      </w:r>
    </w:p>
    <w:sectPr w:rsidR="00EE4B69" w:rsidRPr="00EE4B69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06D" w:rsidRDefault="0068206D" w:rsidP="00F92ECB">
      <w:pPr>
        <w:spacing w:after="0" w:line="240" w:lineRule="auto"/>
      </w:pPr>
      <w:r>
        <w:separator/>
      </w:r>
    </w:p>
  </w:endnote>
  <w:endnote w:type="continuationSeparator" w:id="0">
    <w:p w:rsidR="0068206D" w:rsidRDefault="0068206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06D" w:rsidRDefault="00D26BE5">
    <w:pPr>
      <w:pStyle w:val="Stopka"/>
    </w:pPr>
    <w:fldSimple w:instr=" PAGE   \* MERGEFORMAT ">
      <w:r w:rsidR="002D02DF">
        <w:rPr>
          <w:noProof/>
        </w:rPr>
        <w:t>1</w:t>
      </w:r>
    </w:fldSimple>
    <w:r w:rsidR="0068206D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06D" w:rsidRDefault="0068206D" w:rsidP="00F92ECB">
      <w:pPr>
        <w:spacing w:after="0" w:line="240" w:lineRule="auto"/>
      </w:pPr>
      <w:r>
        <w:separator/>
      </w:r>
    </w:p>
  </w:footnote>
  <w:footnote w:type="continuationSeparator" w:id="0">
    <w:p w:rsidR="0068206D" w:rsidRDefault="0068206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06D" w:rsidRDefault="0068206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18"/>
  </w:num>
  <w:num w:numId="4">
    <w:abstractNumId w:val="18"/>
  </w:num>
  <w:num w:numId="5">
    <w:abstractNumId w:val="3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22"/>
  </w:num>
  <w:num w:numId="11">
    <w:abstractNumId w:val="25"/>
  </w:num>
  <w:num w:numId="12">
    <w:abstractNumId w:val="21"/>
  </w:num>
  <w:num w:numId="13">
    <w:abstractNumId w:val="5"/>
  </w:num>
  <w:num w:numId="14">
    <w:abstractNumId w:val="4"/>
  </w:num>
  <w:num w:numId="15">
    <w:abstractNumId w:val="27"/>
  </w:num>
  <w:num w:numId="16">
    <w:abstractNumId w:val="7"/>
  </w:num>
  <w:num w:numId="17">
    <w:abstractNumId w:val="24"/>
  </w:num>
  <w:num w:numId="18">
    <w:abstractNumId w:val="15"/>
  </w:num>
  <w:num w:numId="19">
    <w:abstractNumId w:val="19"/>
  </w:num>
  <w:num w:numId="20">
    <w:abstractNumId w:val="10"/>
  </w:num>
  <w:num w:numId="21">
    <w:abstractNumId w:val="14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8"/>
  </w:num>
  <w:num w:numId="32">
    <w:abstractNumId w:val="1"/>
  </w:num>
  <w:num w:numId="3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5224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31BB6"/>
    <w:rsid w:val="00032D0A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DB0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3BE"/>
    <w:rsid w:val="00864686"/>
    <w:rsid w:val="008663CA"/>
    <w:rsid w:val="0087411E"/>
    <w:rsid w:val="008746F0"/>
    <w:rsid w:val="00883862"/>
    <w:rsid w:val="00884D70"/>
    <w:rsid w:val="0089332D"/>
    <w:rsid w:val="00894D98"/>
    <w:rsid w:val="008A05C3"/>
    <w:rsid w:val="008A0D01"/>
    <w:rsid w:val="008A1F36"/>
    <w:rsid w:val="008A2A61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209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9B84F-DBE6-4189-B931-8643BA43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3</TotalTime>
  <Pages>4</Pages>
  <Words>667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3</cp:revision>
  <cp:lastPrinted>2021-05-18T08:44:00Z</cp:lastPrinted>
  <dcterms:created xsi:type="dcterms:W3CDTF">2021-05-18T10:10:00Z</dcterms:created>
  <dcterms:modified xsi:type="dcterms:W3CDTF">2021-05-19T06:14:00Z</dcterms:modified>
</cp:coreProperties>
</file>