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</w:t>
      </w:r>
      <w:r w:rsidR="00643C79">
        <w:rPr>
          <w:rFonts w:asciiTheme="minorHAnsi" w:hAnsiTheme="minorHAnsi"/>
          <w:sz w:val="20"/>
          <w:szCs w:val="20"/>
        </w:rPr>
        <w:t>1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</w:t>
      </w:r>
      <w:r w:rsidR="00E9736B">
        <w:rPr>
          <w:rFonts w:asciiTheme="minorHAnsi" w:hAnsiTheme="minorHAnsi" w:cs="Arial"/>
        </w:rPr>
        <w:t>11</w:t>
      </w:r>
      <w:r w:rsidRPr="00142BF7">
        <w:rPr>
          <w:rFonts w:asciiTheme="minorHAnsi" w:hAnsiTheme="minorHAnsi" w:cs="Arial"/>
        </w:rPr>
        <w:t xml:space="preserve"> </w:t>
      </w:r>
      <w:r w:rsidR="00E9736B">
        <w:rPr>
          <w:rFonts w:asciiTheme="minorHAnsi" w:hAnsiTheme="minorHAnsi" w:cs="Arial"/>
        </w:rPr>
        <w:t>września</w:t>
      </w:r>
      <w:r w:rsidRPr="00142BF7">
        <w:rPr>
          <w:rFonts w:asciiTheme="minorHAnsi" w:hAnsiTheme="minorHAnsi" w:cs="Arial"/>
        </w:rPr>
        <w:t xml:space="preserve"> 20</w:t>
      </w:r>
      <w:r w:rsidR="00E9736B">
        <w:rPr>
          <w:rFonts w:asciiTheme="minorHAnsi" w:hAnsiTheme="minorHAnsi" w:cs="Arial"/>
        </w:rPr>
        <w:t>19</w:t>
      </w:r>
      <w:r w:rsidRPr="00142BF7">
        <w:rPr>
          <w:rFonts w:asciiTheme="minorHAnsi" w:hAnsiTheme="minorHAnsi" w:cs="Arial"/>
        </w:rPr>
        <w:t xml:space="preserve">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E9736B">
        <w:rPr>
          <w:rStyle w:val="Pogrubienie"/>
          <w:rFonts w:asciiTheme="minorHAnsi" w:hAnsiTheme="minorHAnsi"/>
          <w:b w:val="0"/>
          <w:bCs/>
        </w:rPr>
        <w:t>2019 ZE ZM.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z</w:t>
      </w:r>
      <w:r w:rsidR="00024344">
        <w:rPr>
          <w:rFonts w:asciiTheme="minorHAnsi" w:hAnsiTheme="minorHAnsi" w:cs="Arial"/>
          <w:b/>
        </w:rPr>
        <w:t>a</w:t>
      </w:r>
      <w:r w:rsidR="005D0970" w:rsidRPr="00142BF7">
        <w:rPr>
          <w:rFonts w:asciiTheme="minorHAnsi" w:hAnsiTheme="minorHAnsi" w:cs="Arial"/>
          <w:b/>
        </w:rPr>
        <w:t>kresem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1120"/>
        <w:gridCol w:w="992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5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  <w:bCs/>
              </w:rPr>
              <w:t>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452ACA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12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92" w:type="dxa"/>
          </w:tcPr>
          <w:p w:rsidR="004E2363" w:rsidRPr="00142BF7" w:rsidRDefault="00054438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="004E2363"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3619FA" w:rsidRPr="00A00795" w:rsidTr="00201315"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1,90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7,25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28,63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94,94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37,83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170,55</w:t>
            </w:r>
          </w:p>
        </w:tc>
      </w:tr>
      <w:tr w:rsidR="003619FA" w:rsidRPr="00A00795" w:rsidTr="00201315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2,35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7,07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33,51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88,78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40,64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172,35</w:t>
            </w:r>
          </w:p>
        </w:tc>
      </w:tr>
      <w:tr w:rsidR="003619FA" w:rsidRPr="00A00795" w:rsidTr="00201315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2,95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5,94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41,17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75,77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42,19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168,02</w:t>
            </w:r>
          </w:p>
        </w:tc>
      </w:tr>
      <w:tr w:rsidR="003619FA" w:rsidRPr="00A00795" w:rsidTr="00201315"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3,17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6,35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43,84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80,46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48,49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182,31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3,21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6,41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44,04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79,65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48,71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182,02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2,94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5,89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40,33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73,70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48,32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171,18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2,36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7,08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33,73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89,70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46,32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179,19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1,85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7,16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26,47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89,49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31,28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156,25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1,52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7,71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22,91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97,68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35,10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164,92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1,54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7,65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26,84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113,46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39,84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189,33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1,59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7,90</w:t>
            </w:r>
          </w:p>
        </w:tc>
        <w:tc>
          <w:tcPr>
            <w:tcW w:w="965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27,64</w:t>
            </w:r>
          </w:p>
        </w:tc>
        <w:tc>
          <w:tcPr>
            <w:tcW w:w="112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115,05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36,45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188,63</w:t>
            </w:r>
          </w:p>
        </w:tc>
      </w:tr>
      <w:tr w:rsidR="003619FA" w:rsidRPr="00A00795" w:rsidTr="00201315">
        <w:trPr>
          <w:trHeight w:val="55"/>
        </w:trPr>
        <w:tc>
          <w:tcPr>
            <w:tcW w:w="1385" w:type="dxa"/>
            <w:vAlign w:val="center"/>
          </w:tcPr>
          <w:p w:rsidR="003619FA" w:rsidRPr="00BA2670" w:rsidRDefault="003619F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10" w:type="dxa"/>
          </w:tcPr>
          <w:p w:rsidR="003619FA" w:rsidRPr="00BA2670" w:rsidRDefault="003619FA" w:rsidP="00F004C4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1,62</w:t>
            </w:r>
          </w:p>
        </w:tc>
        <w:tc>
          <w:tcPr>
            <w:tcW w:w="1094" w:type="dxa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8,10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29,66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619FA" w:rsidRPr="00BA1897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BA1897">
              <w:rPr>
                <w:rFonts w:ascii="Calibri" w:hAnsi="Calibri" w:cs="Arial"/>
                <w:color w:val="FF0000"/>
              </w:rPr>
              <w:t>127,00</w:t>
            </w:r>
          </w:p>
        </w:tc>
        <w:tc>
          <w:tcPr>
            <w:tcW w:w="992" w:type="dxa"/>
          </w:tcPr>
          <w:p w:rsidR="003619FA" w:rsidRPr="00BA2670" w:rsidRDefault="003619FA" w:rsidP="00B740D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38,57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204,95</w:t>
            </w:r>
          </w:p>
        </w:tc>
      </w:tr>
      <w:tr w:rsidR="003619FA" w:rsidRPr="003619FA" w:rsidTr="00201315">
        <w:trPr>
          <w:trHeight w:val="55"/>
        </w:trPr>
        <w:tc>
          <w:tcPr>
            <w:tcW w:w="1385" w:type="dxa"/>
          </w:tcPr>
          <w:p w:rsidR="003619FA" w:rsidRPr="003619FA" w:rsidRDefault="003619FA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3619FA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3619FA" w:rsidRPr="003619FA" w:rsidRDefault="003619FA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27,00</w:t>
            </w:r>
          </w:p>
        </w:tc>
        <w:tc>
          <w:tcPr>
            <w:tcW w:w="1094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84,51</w:t>
            </w:r>
          </w:p>
        </w:tc>
        <w:tc>
          <w:tcPr>
            <w:tcW w:w="965" w:type="dxa"/>
            <w:shd w:val="clear" w:color="auto" w:fill="auto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398,77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  <w:color w:val="FF0000"/>
              </w:rPr>
            </w:pPr>
            <w:r w:rsidRPr="003619FA">
              <w:rPr>
                <w:rFonts w:ascii="Calibri" w:hAnsi="Calibri" w:cs="Arial"/>
                <w:color w:val="FF0000"/>
              </w:rPr>
              <w:t>1125,68</w:t>
            </w:r>
          </w:p>
        </w:tc>
        <w:tc>
          <w:tcPr>
            <w:tcW w:w="992" w:type="dxa"/>
            <w:vAlign w:val="bottom"/>
          </w:tcPr>
          <w:p w:rsidR="003619FA" w:rsidRPr="003619FA" w:rsidRDefault="003619FA" w:rsidP="00B740D5">
            <w:pPr>
              <w:jc w:val="center"/>
              <w:rPr>
                <w:rFonts w:ascii="Calibri" w:hAnsi="Calibri" w:cs="Arial"/>
              </w:rPr>
            </w:pPr>
            <w:r w:rsidRPr="003619FA">
              <w:rPr>
                <w:rFonts w:ascii="Calibri" w:hAnsi="Calibri" w:cs="Arial"/>
              </w:rPr>
              <w:t>493,74</w:t>
            </w:r>
          </w:p>
        </w:tc>
        <w:tc>
          <w:tcPr>
            <w:tcW w:w="1228" w:type="dxa"/>
            <w:shd w:val="clear" w:color="auto" w:fill="FFFF00"/>
          </w:tcPr>
          <w:p w:rsidR="003619FA" w:rsidRPr="003619FA" w:rsidRDefault="003619F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3619FA">
              <w:rPr>
                <w:rFonts w:ascii="Calibri" w:hAnsi="Calibri" w:cs="Calibri"/>
                <w:bCs/>
                <w:color w:val="000000"/>
              </w:rPr>
              <w:t>2129,70</w:t>
            </w:r>
          </w:p>
        </w:tc>
      </w:tr>
    </w:tbl>
    <w:p w:rsidR="004E2363" w:rsidRPr="003619FA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8,</w:t>
            </w:r>
            <w:r>
              <w:rPr>
                <w:rFonts w:asciiTheme="minorHAnsi" w:hAnsiTheme="minorHAnsi" w:cs="Arial"/>
                <w:color w:val="FF0000"/>
              </w:rPr>
              <w:t>01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3,</w:t>
            </w:r>
            <w:r>
              <w:rPr>
                <w:rFonts w:asciiTheme="minorHAnsi" w:hAnsiTheme="minorHAnsi" w:cs="Arial"/>
                <w:color w:val="FF0000"/>
              </w:rPr>
              <w:t>07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1,55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2,63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8,67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5,87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2,30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36,84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7,41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5,52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4,35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37,28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8,59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6,4</w:t>
            </w:r>
            <w:r>
              <w:rPr>
                <w:rFonts w:asciiTheme="minorHAnsi" w:hAnsiTheme="minorHAnsi" w:cs="Arial"/>
                <w:color w:val="FF0000"/>
              </w:rPr>
              <w:t>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25,</w:t>
            </w:r>
            <w:r>
              <w:rPr>
                <w:rFonts w:asciiTheme="minorHAnsi" w:hAnsiTheme="minorHAnsi" w:cs="Arial"/>
                <w:color w:val="FF0000"/>
              </w:rPr>
              <w:t>73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0,78</w:t>
            </w: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7,50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7,42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0,48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8,14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5,57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1,09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34,80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8,9</w:t>
            </w:r>
            <w:r>
              <w:rPr>
                <w:rFonts w:asciiTheme="minorHAnsi" w:hAnsiTheme="minorHAnsi" w:cs="Arial"/>
                <w:color w:val="FF0000"/>
              </w:rPr>
              <w:t>7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6,</w:t>
            </w:r>
            <w:r>
              <w:rPr>
                <w:rFonts w:asciiTheme="minorHAnsi" w:hAnsiTheme="minorHAnsi" w:cs="Arial"/>
                <w:color w:val="FF0000"/>
              </w:rPr>
              <w:t>59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24,5</w:t>
            </w:r>
            <w:r>
              <w:rPr>
                <w:rFonts w:asciiTheme="minorHAnsi" w:hAnsiTheme="minorHAnsi" w:cs="Arial"/>
                <w:color w:val="FF0000"/>
              </w:rPr>
              <w:t>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40,09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6,35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2,80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1,41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0,56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6,44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2,53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1,78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0,75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7,</w:t>
            </w:r>
            <w:r>
              <w:rPr>
                <w:rFonts w:asciiTheme="minorHAnsi" w:hAnsiTheme="minorHAnsi" w:cs="Arial"/>
                <w:color w:val="FF0000"/>
              </w:rPr>
              <w:t>22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2,</w:t>
            </w:r>
            <w:r>
              <w:rPr>
                <w:rFonts w:asciiTheme="minorHAnsi" w:hAnsiTheme="minorHAnsi" w:cs="Arial"/>
                <w:color w:val="FF0000"/>
              </w:rPr>
              <w:t>61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0,83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0,66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</w:tcPr>
          <w:p w:rsidR="00151AB7" w:rsidRPr="00BA2670" w:rsidRDefault="00151AB7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7,83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2,95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1,44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2,22</w:t>
            </w:r>
          </w:p>
        </w:tc>
      </w:tr>
      <w:tr w:rsidR="00151AB7" w:rsidRPr="00142BF7" w:rsidTr="00F004C4">
        <w:trPr>
          <w:trHeight w:val="55"/>
        </w:trPr>
        <w:tc>
          <w:tcPr>
            <w:tcW w:w="1544" w:type="dxa"/>
            <w:vAlign w:val="center"/>
          </w:tcPr>
          <w:p w:rsidR="00151AB7" w:rsidRPr="00BA2670" w:rsidRDefault="00151AB7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360" w:type="dxa"/>
            <w:vAlign w:val="center"/>
          </w:tcPr>
          <w:p w:rsidR="00151AB7" w:rsidRPr="00BA2670" w:rsidRDefault="00151AB7" w:rsidP="00F004C4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7,71</w:t>
            </w:r>
          </w:p>
        </w:tc>
        <w:tc>
          <w:tcPr>
            <w:tcW w:w="1489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color w:val="FF0000"/>
              </w:rPr>
              <w:t>2,86</w:t>
            </w:r>
          </w:p>
        </w:tc>
        <w:tc>
          <w:tcPr>
            <w:tcW w:w="1573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0F0440">
              <w:rPr>
                <w:rFonts w:asciiTheme="minorHAnsi" w:hAnsiTheme="minorHAnsi" w:cs="Arial"/>
                <w:color w:val="FF0000"/>
              </w:rPr>
              <w:t>2</w:t>
            </w:r>
            <w:r>
              <w:rPr>
                <w:rFonts w:asciiTheme="minorHAnsi" w:hAnsiTheme="minorHAnsi" w:cs="Arial"/>
                <w:color w:val="FF0000"/>
              </w:rPr>
              <w:t>3,12</w:t>
            </w:r>
          </w:p>
        </w:tc>
        <w:tc>
          <w:tcPr>
            <w:tcW w:w="1591" w:type="dxa"/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3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3,69</w:t>
            </w:r>
          </w:p>
        </w:tc>
      </w:tr>
      <w:tr w:rsidR="00151AB7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51AB7" w:rsidRPr="00BA2670" w:rsidRDefault="00151AB7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92,84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5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2,39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>
              <w:rPr>
                <w:rFonts w:asciiTheme="minorHAnsi" w:hAnsiTheme="minorHAnsi" w:cs="Arial"/>
                <w:b/>
                <w:bCs/>
                <w:color w:val="FF0000"/>
              </w:rPr>
              <w:t>275,55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51AB7" w:rsidRPr="000F0440" w:rsidRDefault="00151AB7" w:rsidP="00201315">
            <w:pPr>
              <w:jc w:val="center"/>
              <w:rPr>
                <w:rFonts w:asciiTheme="minorHAnsi" w:hAnsiTheme="minorHAnsi" w:cs="Arial"/>
                <w:b/>
                <w:bCs/>
                <w:color w:val="FF0000"/>
              </w:rPr>
            </w:pPr>
            <w:r w:rsidRPr="000F0440">
              <w:rPr>
                <w:rFonts w:asciiTheme="minorHAnsi" w:hAnsiTheme="minorHAnsi" w:cs="Arial"/>
                <w:b/>
                <w:bCs/>
                <w:color w:val="FF0000"/>
              </w:rPr>
              <w:t>4</w:t>
            </w:r>
            <w:r>
              <w:rPr>
                <w:rFonts w:asciiTheme="minorHAnsi" w:hAnsiTheme="minorHAnsi" w:cs="Arial"/>
                <w:b/>
                <w:bCs/>
                <w:color w:val="FF0000"/>
              </w:rPr>
              <w:t>20,78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13674D" w:rsidRDefault="003C5064" w:rsidP="00843555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EA3CE7">
        <w:t xml:space="preserve">Zamawiający może zwiększyć moc przyłączeniową/ umowną do obiektów w ramach określonych przez Zamawiającego w przedmiocie zamówienia grup taryfowych . </w:t>
      </w:r>
      <w:r w:rsidR="0013778F" w:rsidRPr="0013778F">
        <w:rPr>
          <w:rFonts w:asciiTheme="minorHAnsi" w:hAnsiTheme="minorHAnsi" w:cstheme="minorHAnsi"/>
          <w:color w:val="FF0000"/>
        </w:rPr>
        <w:t xml:space="preserve">Zwiększenie punktów poboru lub zmiana mocy umownej bądź </w:t>
      </w:r>
      <w:r w:rsidR="0013778F" w:rsidRPr="0013778F">
        <w:rPr>
          <w:rFonts w:asciiTheme="minorHAnsi" w:hAnsiTheme="minorHAnsi" w:cstheme="minorHAnsi"/>
          <w:color w:val="FF0000"/>
        </w:rPr>
        <w:lastRenderedPageBreak/>
        <w:t>grupy taryfowej możliwe są jedynie w obrębie grup taryfowych, które zostały ujęte w SWZ oraz wycenione w Formularzu Ofertowym wykonawcy</w:t>
      </w:r>
      <w:r w:rsidR="0013778F">
        <w:rPr>
          <w:rFonts w:asciiTheme="minorHAnsi" w:hAnsiTheme="minorHAnsi" w:cstheme="minorHAnsi"/>
          <w:color w:val="FF0000"/>
        </w:rPr>
        <w:t>.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201315" w:rsidRPr="00201315" w:rsidRDefault="00201315" w:rsidP="00201315">
      <w:pPr>
        <w:pStyle w:val="Nagwek1"/>
        <w:ind w:right="-288"/>
        <w:rPr>
          <w:rFonts w:asciiTheme="minorHAnsi" w:hAnsiTheme="minorHAnsi" w:cstheme="minorHAnsi"/>
          <w:color w:val="FF0000"/>
          <w:sz w:val="20"/>
        </w:rPr>
      </w:pPr>
      <w:r>
        <w:rPr>
          <w:rFonts w:asciiTheme="minorHAnsi" w:hAnsiTheme="minorHAnsi" w:cstheme="minorHAnsi"/>
          <w:color w:val="FF0000"/>
          <w:sz w:val="20"/>
        </w:rPr>
        <w:t xml:space="preserve">  </w:t>
      </w:r>
      <w:r w:rsidRPr="00201315">
        <w:rPr>
          <w:rFonts w:asciiTheme="minorHAnsi" w:hAnsiTheme="minorHAnsi" w:cstheme="minorHAnsi"/>
          <w:color w:val="FF0000"/>
          <w:sz w:val="20"/>
        </w:rPr>
        <w:t xml:space="preserve">7. Zamawiający zobowiązany jest do złożenia zamówień na minimum 70 % wartości umowy. Wykonawcy </w:t>
      </w:r>
      <w:proofErr w:type="spellStart"/>
      <w:r w:rsidRPr="00201315">
        <w:rPr>
          <w:rFonts w:asciiTheme="minorHAnsi" w:hAnsiTheme="minorHAnsi" w:cstheme="minorHAnsi"/>
          <w:color w:val="FF0000"/>
          <w:sz w:val="20"/>
        </w:rPr>
        <w:t>niprzysługują</w:t>
      </w:r>
      <w:proofErr w:type="spellEnd"/>
      <w:r w:rsidRPr="00201315">
        <w:rPr>
          <w:rFonts w:asciiTheme="minorHAnsi" w:hAnsiTheme="minorHAnsi" w:cstheme="minorHAnsi"/>
          <w:color w:val="FF0000"/>
          <w:sz w:val="20"/>
        </w:rPr>
        <w:t xml:space="preserve"> żadne roszczenia z tytułu nie zrealizowania umowy w zakresie większym niż wskazane w zdaniu poprzednim.</w:t>
      </w:r>
    </w:p>
    <w:p w:rsidR="00201315" w:rsidRPr="00201315" w:rsidRDefault="00201315" w:rsidP="004327ED">
      <w:pPr>
        <w:pStyle w:val="Nagwek1"/>
        <w:ind w:right="-288" w:hanging="360"/>
        <w:jc w:val="center"/>
        <w:rPr>
          <w:rFonts w:asciiTheme="minorHAnsi" w:hAnsiTheme="minorHAnsi" w:cstheme="minorHAnsi"/>
          <w:color w:val="FF0000"/>
          <w:sz w:val="20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EA3CE7"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BA2670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BA2670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</w:t>
            </w:r>
            <w:r w:rsidRPr="00142BF7">
              <w:rPr>
                <w:rFonts w:asciiTheme="minorHAnsi" w:hAnsiTheme="minorHAnsi" w:cs="Arial"/>
                <w:bCs/>
              </w:rPr>
              <w:lastRenderedPageBreak/>
              <w:t>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96862023</w:t>
            </w:r>
          </w:p>
          <w:p w:rsidR="00474F0A" w:rsidRPr="00EA3CE7" w:rsidRDefault="00474F0A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EA3CE7">
              <w:rPr>
                <w:rFonts w:asciiTheme="minorHAnsi" w:hAnsiTheme="minorHAnsi" w:cs="Arial"/>
                <w:bCs/>
              </w:rPr>
              <w:t>96860586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420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 xml:space="preserve">0 </w:t>
            </w:r>
            <w:proofErr w:type="spellStart"/>
            <w:r w:rsidR="004E2363"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78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D4705F" w:rsidRPr="00142BF7" w:rsidTr="0020131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091461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D4705F" w:rsidRPr="00142BF7" w:rsidTr="0020131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20131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110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EA3CE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EA3CE7">
        <w:rPr>
          <w:rFonts w:asciiTheme="minorHAnsi" w:hAnsiTheme="minorHAnsi" w:cs="Arial"/>
          <w:bCs/>
        </w:rPr>
        <w:t>Liczba układów pomiarowo-rozliczeniowych:</w:t>
      </w:r>
      <w:r w:rsidR="003C5064" w:rsidRPr="00EA3CE7">
        <w:rPr>
          <w:rFonts w:asciiTheme="minorHAnsi" w:hAnsiTheme="minorHAnsi" w:cs="Arial"/>
          <w:bCs/>
        </w:rPr>
        <w:t>6</w:t>
      </w:r>
      <w:r w:rsidRPr="00EA3CE7">
        <w:rPr>
          <w:rFonts w:asciiTheme="minorHAnsi" w:hAnsiTheme="minorHAnsi" w:cs="Arial"/>
          <w:bCs/>
        </w:rPr>
        <w:t xml:space="preserve">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lastRenderedPageBreak/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024344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024344">
        <w:rPr>
          <w:rFonts w:asciiTheme="minorHAnsi" w:hAnsiTheme="minorHAnsi"/>
        </w:rPr>
        <w:t>Należności z tytułu faktur będą płatne przez Zamawiającego przelewem na rachunek bankowy wskazany na fakturze.</w:t>
      </w:r>
      <w:r w:rsidR="0080125C" w:rsidRPr="00024344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024344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Za </w:t>
      </w:r>
      <w:r w:rsidR="00664F5E">
        <w:rPr>
          <w:rFonts w:asciiTheme="minorHAnsi" w:hAnsiTheme="minorHAnsi" w:cs="Arial"/>
        </w:rPr>
        <w:t>zwłokę</w:t>
      </w:r>
      <w:r w:rsidR="00664F5E" w:rsidRPr="00142BF7">
        <w:rPr>
          <w:rFonts w:asciiTheme="minorHAnsi" w:hAnsiTheme="minorHAnsi" w:cs="Arial"/>
        </w:rPr>
        <w:t xml:space="preserve"> </w:t>
      </w:r>
      <w:r w:rsidRPr="00142BF7">
        <w:rPr>
          <w:rFonts w:asciiTheme="minorHAnsi" w:hAnsiTheme="minorHAnsi" w:cs="Arial"/>
        </w:rPr>
        <w:t>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664F5E" w:rsidRDefault="00664F5E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Maksymalna wielkość naliczonych kar umownych nie może przekroczyć 20 % wartości umowy brutto 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>1) 12 miesięcy od 06.09.20</w:t>
      </w:r>
      <w:r w:rsidR="00024344">
        <w:rPr>
          <w:rFonts w:asciiTheme="minorHAnsi" w:hAnsiTheme="minorHAnsi" w:cs="Tahoma"/>
          <w:i w:val="0"/>
          <w:color w:val="auto"/>
          <w:sz w:val="20"/>
        </w:rPr>
        <w:t>21</w:t>
      </w: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664F5E">
        <w:rPr>
          <w:rFonts w:asciiTheme="minorHAnsi" w:hAnsiTheme="minorHAnsi" w:cs="Arial"/>
        </w:rPr>
        <w:t>Sprzedawca</w:t>
      </w:r>
      <w:r w:rsidR="00643C79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 xml:space="preserve">zobowiązany jest do skutecznego przeprowadzenia procedury zmiany sprzedawcy w ciągu 30 dni od dnia podpisania umowy lub od dnia otrzymania pełnomocnictwa od </w:t>
      </w:r>
      <w:r w:rsidR="00664F5E">
        <w:rPr>
          <w:rFonts w:asciiTheme="minorHAnsi" w:hAnsiTheme="minorHAnsi" w:cs="Arial"/>
        </w:rPr>
        <w:t>Kupuj</w:t>
      </w:r>
      <w:r w:rsidR="00643C79">
        <w:rPr>
          <w:rFonts w:asciiTheme="minorHAnsi" w:hAnsiTheme="minorHAnsi" w:cs="Arial"/>
        </w:rPr>
        <w:t>ą</w:t>
      </w:r>
      <w:r w:rsidR="00664F5E">
        <w:rPr>
          <w:rFonts w:asciiTheme="minorHAnsi" w:hAnsiTheme="minorHAnsi" w:cs="Arial"/>
        </w:rPr>
        <w:t>cego</w:t>
      </w:r>
      <w:r w:rsidR="00664F5E" w:rsidRPr="00142BF7">
        <w:rPr>
          <w:rFonts w:asciiTheme="minorHAnsi" w:hAnsiTheme="minorHAnsi" w:cs="Arial"/>
        </w:rPr>
        <w:t xml:space="preserve"> </w:t>
      </w:r>
      <w:r w:rsidR="00313311" w:rsidRPr="00142BF7">
        <w:rPr>
          <w:rFonts w:asciiTheme="minorHAnsi" w:hAnsiTheme="minorHAnsi" w:cs="Arial"/>
        </w:rPr>
        <w:t>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</w:t>
      </w:r>
      <w:r w:rsidR="00FA39F3" w:rsidRPr="00643C79">
        <w:rPr>
          <w:rFonts w:asciiTheme="minorHAnsi" w:hAnsiTheme="minorHAnsi" w:cs="Arial"/>
        </w:rPr>
        <w:t>.</w:t>
      </w:r>
      <w:r w:rsidR="006453C9" w:rsidRPr="00643C79">
        <w:rPr>
          <w:rFonts w:asciiTheme="minorHAnsi" w:hAnsiTheme="minorHAnsi" w:cs="Arial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643C79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643C79" w:rsidRPr="00142BF7" w:rsidRDefault="00643C79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024344" w:rsidRPr="00142BF7" w:rsidRDefault="00024344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9CDC47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ABA68" w16cex:dateUtc="2021-04-21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CDC479" w16cid:durableId="242ABA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315" w:rsidRDefault="00201315">
      <w:r>
        <w:separator/>
      </w:r>
    </w:p>
  </w:endnote>
  <w:endnote w:type="continuationSeparator" w:id="0">
    <w:p w:rsidR="00201315" w:rsidRDefault="00201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Pr="002F7C43" w:rsidRDefault="00201315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843555">
      <w:rPr>
        <w:rFonts w:ascii="Arial" w:hAnsi="Arial" w:cs="Arial"/>
        <w:b/>
        <w:bCs/>
        <w:noProof/>
        <w:sz w:val="16"/>
        <w:szCs w:val="16"/>
      </w:rPr>
      <w:t>3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843555">
      <w:rPr>
        <w:rFonts w:ascii="Arial" w:hAnsi="Arial" w:cs="Arial"/>
        <w:b/>
        <w:bCs/>
        <w:noProof/>
        <w:sz w:val="16"/>
        <w:szCs w:val="16"/>
      </w:rPr>
      <w:t>7</w:t>
    </w:r>
    <w:r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201315" w:rsidRDefault="0020131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315" w:rsidRDefault="00201315">
      <w:r>
        <w:separator/>
      </w:r>
    </w:p>
  </w:footnote>
  <w:footnote w:type="continuationSeparator" w:id="0">
    <w:p w:rsidR="00201315" w:rsidRDefault="00201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 w:rsidP="00084C29">
    <w:pPr>
      <w:pStyle w:val="Nagwek"/>
    </w:pPr>
    <w:proofErr w:type="spellStart"/>
    <w:r>
      <w:t>WCPiT</w:t>
    </w:r>
    <w:proofErr w:type="spellEnd"/>
    <w:r>
      <w:t>/EA/381-5/2021                                                                                         Załącznik  nr 5 do SWZ</w:t>
    </w:r>
  </w:p>
  <w:p w:rsidR="00201315" w:rsidRPr="00084C29" w:rsidRDefault="00201315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15" w:rsidRDefault="0020131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4344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971E9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0D2C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3778F"/>
    <w:rsid w:val="00142BF7"/>
    <w:rsid w:val="00142EAA"/>
    <w:rsid w:val="00143C86"/>
    <w:rsid w:val="001440AC"/>
    <w:rsid w:val="00144EBF"/>
    <w:rsid w:val="00145E91"/>
    <w:rsid w:val="00151AB7"/>
    <w:rsid w:val="00152753"/>
    <w:rsid w:val="00153A04"/>
    <w:rsid w:val="00155273"/>
    <w:rsid w:val="001561A6"/>
    <w:rsid w:val="00156F99"/>
    <w:rsid w:val="00156F9A"/>
    <w:rsid w:val="00157023"/>
    <w:rsid w:val="00160B9A"/>
    <w:rsid w:val="001625D4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315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272C"/>
    <w:rsid w:val="0021300E"/>
    <w:rsid w:val="00214945"/>
    <w:rsid w:val="00215345"/>
    <w:rsid w:val="00215B10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15E0"/>
    <w:rsid w:val="00252B3C"/>
    <w:rsid w:val="00253955"/>
    <w:rsid w:val="00254D42"/>
    <w:rsid w:val="00255935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204D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465CE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19FA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064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CF7"/>
    <w:rsid w:val="003F6F2C"/>
    <w:rsid w:val="003F766B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4931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65B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4F0A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6101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6309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37107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558"/>
    <w:rsid w:val="00600A25"/>
    <w:rsid w:val="006054A7"/>
    <w:rsid w:val="00606ECE"/>
    <w:rsid w:val="006077A5"/>
    <w:rsid w:val="00610F76"/>
    <w:rsid w:val="0061318D"/>
    <w:rsid w:val="00614A61"/>
    <w:rsid w:val="00614AE1"/>
    <w:rsid w:val="00616E89"/>
    <w:rsid w:val="00617DA1"/>
    <w:rsid w:val="00620E62"/>
    <w:rsid w:val="00621320"/>
    <w:rsid w:val="006231D5"/>
    <w:rsid w:val="00626323"/>
    <w:rsid w:val="00631CFA"/>
    <w:rsid w:val="0063294A"/>
    <w:rsid w:val="00633130"/>
    <w:rsid w:val="00633BC4"/>
    <w:rsid w:val="00635D04"/>
    <w:rsid w:val="00635E9A"/>
    <w:rsid w:val="006364C2"/>
    <w:rsid w:val="00636DD0"/>
    <w:rsid w:val="00642539"/>
    <w:rsid w:val="0064346B"/>
    <w:rsid w:val="00643C79"/>
    <w:rsid w:val="006453C9"/>
    <w:rsid w:val="00645ADA"/>
    <w:rsid w:val="00645EBC"/>
    <w:rsid w:val="0065004C"/>
    <w:rsid w:val="006502BF"/>
    <w:rsid w:val="00653E3E"/>
    <w:rsid w:val="0065641C"/>
    <w:rsid w:val="00660F40"/>
    <w:rsid w:val="00661C0A"/>
    <w:rsid w:val="00662857"/>
    <w:rsid w:val="00662AF2"/>
    <w:rsid w:val="00664F5E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07CC9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30A55"/>
    <w:rsid w:val="007340C2"/>
    <w:rsid w:val="007417C6"/>
    <w:rsid w:val="007427C8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CE4"/>
    <w:rsid w:val="00797949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1E0C"/>
    <w:rsid w:val="007D282A"/>
    <w:rsid w:val="007D3344"/>
    <w:rsid w:val="007D574D"/>
    <w:rsid w:val="007D7D72"/>
    <w:rsid w:val="007D7DC6"/>
    <w:rsid w:val="007E167B"/>
    <w:rsid w:val="007E454E"/>
    <w:rsid w:val="007E53AF"/>
    <w:rsid w:val="007E6662"/>
    <w:rsid w:val="007E7E7B"/>
    <w:rsid w:val="007F20AB"/>
    <w:rsid w:val="007F263F"/>
    <w:rsid w:val="007F4227"/>
    <w:rsid w:val="007F5A25"/>
    <w:rsid w:val="007F6AAB"/>
    <w:rsid w:val="007F6D9D"/>
    <w:rsid w:val="007F7078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9FE"/>
    <w:rsid w:val="00826F1E"/>
    <w:rsid w:val="00827926"/>
    <w:rsid w:val="00827A1B"/>
    <w:rsid w:val="00831F06"/>
    <w:rsid w:val="00835B03"/>
    <w:rsid w:val="00835CB3"/>
    <w:rsid w:val="00843555"/>
    <w:rsid w:val="00845336"/>
    <w:rsid w:val="008455CC"/>
    <w:rsid w:val="00845A55"/>
    <w:rsid w:val="0084676F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69AA"/>
    <w:rsid w:val="008B733A"/>
    <w:rsid w:val="008C16B5"/>
    <w:rsid w:val="008C323C"/>
    <w:rsid w:val="008C35A8"/>
    <w:rsid w:val="008C4B5F"/>
    <w:rsid w:val="008C50B3"/>
    <w:rsid w:val="008C58E1"/>
    <w:rsid w:val="008C6CC6"/>
    <w:rsid w:val="008D335A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79EB"/>
    <w:rsid w:val="009C7BA4"/>
    <w:rsid w:val="009D2438"/>
    <w:rsid w:val="009D3F26"/>
    <w:rsid w:val="009D43DE"/>
    <w:rsid w:val="009D5BD0"/>
    <w:rsid w:val="009E0EA8"/>
    <w:rsid w:val="009E2553"/>
    <w:rsid w:val="009E5E22"/>
    <w:rsid w:val="009E6BA1"/>
    <w:rsid w:val="009F09A8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1E01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3ECE"/>
    <w:rsid w:val="00AC59B0"/>
    <w:rsid w:val="00AC5E83"/>
    <w:rsid w:val="00AC6556"/>
    <w:rsid w:val="00AC7686"/>
    <w:rsid w:val="00AD29B3"/>
    <w:rsid w:val="00AD384C"/>
    <w:rsid w:val="00AD6B74"/>
    <w:rsid w:val="00AD7DB5"/>
    <w:rsid w:val="00AE045E"/>
    <w:rsid w:val="00AE06CE"/>
    <w:rsid w:val="00AE18FE"/>
    <w:rsid w:val="00AE2D67"/>
    <w:rsid w:val="00AE49B5"/>
    <w:rsid w:val="00AE6478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5216"/>
    <w:rsid w:val="00B813A4"/>
    <w:rsid w:val="00B816D2"/>
    <w:rsid w:val="00B819A7"/>
    <w:rsid w:val="00B825A9"/>
    <w:rsid w:val="00B843E0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1897"/>
    <w:rsid w:val="00BA2670"/>
    <w:rsid w:val="00BA4E38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67B6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D6733"/>
    <w:rsid w:val="00CE0D63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25EB"/>
    <w:rsid w:val="00D351D3"/>
    <w:rsid w:val="00D3583F"/>
    <w:rsid w:val="00D35EB1"/>
    <w:rsid w:val="00D366BD"/>
    <w:rsid w:val="00D41862"/>
    <w:rsid w:val="00D424C6"/>
    <w:rsid w:val="00D42AA8"/>
    <w:rsid w:val="00D4364C"/>
    <w:rsid w:val="00D43C8F"/>
    <w:rsid w:val="00D44786"/>
    <w:rsid w:val="00D4481C"/>
    <w:rsid w:val="00D45CAE"/>
    <w:rsid w:val="00D461B2"/>
    <w:rsid w:val="00D4705F"/>
    <w:rsid w:val="00D47950"/>
    <w:rsid w:val="00D50A50"/>
    <w:rsid w:val="00D51314"/>
    <w:rsid w:val="00D51FAD"/>
    <w:rsid w:val="00D532F0"/>
    <w:rsid w:val="00D543D5"/>
    <w:rsid w:val="00D550C0"/>
    <w:rsid w:val="00D55E89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5DAE"/>
    <w:rsid w:val="00D87C5B"/>
    <w:rsid w:val="00D87EBE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1A1"/>
    <w:rsid w:val="00DB26DB"/>
    <w:rsid w:val="00DB35FF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34D0"/>
    <w:rsid w:val="00DF5E3A"/>
    <w:rsid w:val="00DF68B2"/>
    <w:rsid w:val="00DF721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875A4"/>
    <w:rsid w:val="00E9001A"/>
    <w:rsid w:val="00E92257"/>
    <w:rsid w:val="00E92C24"/>
    <w:rsid w:val="00E9503A"/>
    <w:rsid w:val="00E95D83"/>
    <w:rsid w:val="00E963F2"/>
    <w:rsid w:val="00E97167"/>
    <w:rsid w:val="00E9736B"/>
    <w:rsid w:val="00E9765A"/>
    <w:rsid w:val="00EA0B22"/>
    <w:rsid w:val="00EA2274"/>
    <w:rsid w:val="00EA23D1"/>
    <w:rsid w:val="00EA25E3"/>
    <w:rsid w:val="00EA33F4"/>
    <w:rsid w:val="00EA3CE7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36AB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329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36C"/>
    <w:rsid w:val="00FB0126"/>
    <w:rsid w:val="00FB0448"/>
    <w:rsid w:val="00FC09B2"/>
    <w:rsid w:val="00FC2A2C"/>
    <w:rsid w:val="00FC2E63"/>
    <w:rsid w:val="00FC3AF7"/>
    <w:rsid w:val="00FC4485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F324E-15DB-437F-859B-0A708FC2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2845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Marzena Michalak</cp:lastModifiedBy>
  <cp:revision>7</cp:revision>
  <cp:lastPrinted>2021-04-09T09:31:00Z</cp:lastPrinted>
  <dcterms:created xsi:type="dcterms:W3CDTF">2021-04-22T05:50:00Z</dcterms:created>
  <dcterms:modified xsi:type="dcterms:W3CDTF">2021-05-12T11:53:00Z</dcterms:modified>
</cp:coreProperties>
</file>