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B3327C">
        <w:rPr>
          <w:rFonts w:ascii="Verdana" w:hAnsi="Verdana"/>
          <w:b w:val="0"/>
          <w:sz w:val="20"/>
          <w:szCs w:val="20"/>
        </w:rPr>
        <w:t>WCPiT/EA/381-</w:t>
      </w:r>
      <w:r w:rsidR="00E415A9" w:rsidRPr="00B3327C">
        <w:rPr>
          <w:rFonts w:ascii="Verdana" w:hAnsi="Verdana"/>
          <w:b w:val="0"/>
          <w:sz w:val="20"/>
          <w:szCs w:val="20"/>
        </w:rPr>
        <w:t>14</w:t>
      </w:r>
      <w:r w:rsidR="0024222E" w:rsidRPr="00B3327C">
        <w:rPr>
          <w:rFonts w:ascii="Verdana" w:hAnsi="Verdana"/>
          <w:b w:val="0"/>
          <w:sz w:val="20"/>
          <w:szCs w:val="20"/>
        </w:rPr>
        <w:t>/2021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E415A9" w:rsidRPr="00B3327C">
        <w:rPr>
          <w:rFonts w:ascii="Verdana" w:hAnsi="Verdana"/>
          <w:b w:val="0"/>
        </w:rPr>
        <w:t>21</w:t>
      </w:r>
      <w:r w:rsidR="0024222E" w:rsidRPr="00B3327C">
        <w:rPr>
          <w:rFonts w:ascii="Verdana" w:hAnsi="Verdana"/>
          <w:b w:val="0"/>
        </w:rPr>
        <w:t>.0</w:t>
      </w:r>
      <w:r w:rsidR="00E415A9" w:rsidRPr="00B3327C">
        <w:rPr>
          <w:rFonts w:ascii="Verdana" w:hAnsi="Verdana"/>
          <w:b w:val="0"/>
        </w:rPr>
        <w:t>7</w:t>
      </w:r>
      <w:r w:rsidR="00DD7ECA" w:rsidRPr="00B3327C">
        <w:rPr>
          <w:rFonts w:ascii="Verdana" w:hAnsi="Verdana"/>
          <w:b w:val="0"/>
        </w:rPr>
        <w:t>.</w:t>
      </w:r>
      <w:r w:rsidR="0024222E" w:rsidRPr="00B3327C">
        <w:rPr>
          <w:rFonts w:ascii="Verdana" w:hAnsi="Verdana"/>
          <w:b w:val="0"/>
        </w:rPr>
        <w:t>2021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E415A9" w:rsidRPr="00B3327C" w:rsidRDefault="00E415A9" w:rsidP="00E415A9">
      <w:pPr>
        <w:keepLines/>
        <w:jc w:val="center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Dostawa antybiotyków, leków ogólnych, wyrobów medycznych, leków z importu docelowego, płynów do hemodializy, płynów do </w:t>
      </w:r>
      <w:proofErr w:type="spellStart"/>
      <w:r w:rsidRPr="00B3327C">
        <w:rPr>
          <w:rFonts w:ascii="Verdana" w:hAnsi="Verdana"/>
          <w:b/>
        </w:rPr>
        <w:t>hemofiltracji</w:t>
      </w:r>
      <w:proofErr w:type="spellEnd"/>
      <w:r w:rsidRPr="00B3327C">
        <w:rPr>
          <w:rFonts w:ascii="Verdana" w:hAnsi="Verdana"/>
          <w:b/>
        </w:rPr>
        <w:t xml:space="preserve">, surowic i szczepionek, </w:t>
      </w:r>
      <w:proofErr w:type="spellStart"/>
      <w:r w:rsidRPr="00B3327C">
        <w:rPr>
          <w:rFonts w:ascii="Verdana" w:hAnsi="Verdana"/>
          <w:b/>
        </w:rPr>
        <w:t>cytostatyków</w:t>
      </w:r>
      <w:proofErr w:type="spellEnd"/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CF0325" w:rsidRPr="00B3327C">
        <w:rPr>
          <w:rFonts w:ascii="Verdana" w:hAnsi="Verdana" w:cs="Arial"/>
        </w:rPr>
        <w:t>2</w:t>
      </w:r>
      <w:r w:rsidR="00E415A9" w:rsidRPr="00B3327C">
        <w:rPr>
          <w:rFonts w:ascii="Verdana" w:hAnsi="Verdana" w:cs="Arial"/>
        </w:rPr>
        <w:t>1</w:t>
      </w:r>
      <w:r w:rsidRPr="00B3327C">
        <w:rPr>
          <w:rFonts w:ascii="Verdana" w:hAnsi="Verdana" w:cs="Arial"/>
        </w:rPr>
        <w:t>.0</w:t>
      </w:r>
      <w:r w:rsidR="00E415A9" w:rsidRPr="00B3327C">
        <w:rPr>
          <w:rFonts w:ascii="Verdana" w:hAnsi="Verdana" w:cs="Arial"/>
        </w:rPr>
        <w:t>7</w:t>
      </w:r>
      <w:r w:rsidRPr="00B3327C">
        <w:rPr>
          <w:rFonts w:ascii="Verdana" w:hAnsi="Verdana" w:cs="Arial"/>
        </w:rPr>
        <w:t>.2021r.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685"/>
        <w:gridCol w:w="2296"/>
        <w:gridCol w:w="2231"/>
      </w:tblGrid>
      <w:tr w:rsidR="00B3327C" w:rsidRPr="00B3327C" w:rsidTr="00B3327C">
        <w:trPr>
          <w:trHeight w:val="600"/>
        </w:trPr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center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 </w:t>
            </w:r>
          </w:p>
        </w:tc>
        <w:tc>
          <w:tcPr>
            <w:tcW w:w="1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center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 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center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 xml:space="preserve">wartość brutto           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Antybiotyki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 xml:space="preserve">Pakiet nr 1 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 w:cs="Arial"/>
              </w:rPr>
            </w:pPr>
            <w:r w:rsidRPr="00B3327C">
              <w:rPr>
                <w:rFonts w:ascii="Verdana" w:hAnsi="Verdana" w:cs="Arial"/>
              </w:rPr>
              <w:t>7 938,00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Leki ogólne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2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1 474,20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Leki ogólne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3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10 315,00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Leki ogólne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4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10 287,40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Wyroby medyczne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5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3 307,50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Leki - import docelowy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6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55 242,80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Płyny do hemodializy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7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36 968,00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 xml:space="preserve">Płyny do </w:t>
            </w:r>
            <w:proofErr w:type="spellStart"/>
            <w:r w:rsidRPr="00B3327C">
              <w:rPr>
                <w:rFonts w:ascii="Verdana" w:hAnsi="Verdana"/>
              </w:rPr>
              <w:t>hemofiltracji</w:t>
            </w:r>
            <w:proofErr w:type="spellEnd"/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8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10 206,00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Surowice i szczepionki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9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387 828,00</w:t>
            </w:r>
          </w:p>
        </w:tc>
      </w:tr>
      <w:tr w:rsidR="00B3327C" w:rsidRPr="00B3327C" w:rsidTr="00B3327C">
        <w:trPr>
          <w:trHeight w:val="300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Cytostatyki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10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391 230,00</w:t>
            </w:r>
          </w:p>
        </w:tc>
      </w:tr>
      <w:tr w:rsidR="00B3327C" w:rsidRPr="00B3327C" w:rsidTr="00B3327C">
        <w:trPr>
          <w:trHeight w:val="300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Cytostatyki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11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37 500,00</w:t>
            </w:r>
          </w:p>
        </w:tc>
      </w:tr>
      <w:tr w:rsidR="00B3327C" w:rsidRPr="00B3327C" w:rsidTr="00B3327C">
        <w:trPr>
          <w:trHeight w:val="255"/>
        </w:trPr>
        <w:tc>
          <w:tcPr>
            <w:tcW w:w="2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right"/>
              <w:rPr>
                <w:rFonts w:ascii="Verdana" w:hAnsi="Verdana"/>
                <w:b/>
                <w:bCs/>
              </w:rPr>
            </w:pPr>
            <w:r w:rsidRPr="00B3327C">
              <w:rPr>
                <w:rFonts w:ascii="Verdana" w:hAnsi="Verdana"/>
                <w:b/>
                <w:bCs/>
              </w:rPr>
              <w:t>952 296,90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341</cp:revision>
  <cp:lastPrinted>2021-04-15T09:40:00Z</cp:lastPrinted>
  <dcterms:created xsi:type="dcterms:W3CDTF">2017-05-15T08:19:00Z</dcterms:created>
  <dcterms:modified xsi:type="dcterms:W3CDTF">2021-07-21T06:29:00Z</dcterms:modified>
</cp:coreProperties>
</file>